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B4C" w:rsidRDefault="00C35B4C" w:rsidP="008F3E91">
      <w:pPr>
        <w:jc w:val="center"/>
        <w:rPr>
          <w:sz w:val="28"/>
          <w:szCs w:val="28"/>
        </w:rPr>
      </w:pPr>
      <w:r>
        <w:rPr>
          <w:sz w:val="28"/>
          <w:szCs w:val="28"/>
        </w:rPr>
        <w:t xml:space="preserve">Дисциплина: </w:t>
      </w:r>
      <w:r w:rsidR="009928B8" w:rsidRPr="009928B8">
        <w:rPr>
          <w:b/>
          <w:sz w:val="28"/>
          <w:szCs w:val="28"/>
        </w:rPr>
        <w:t>Информатика</w:t>
      </w:r>
      <w:r w:rsidR="00A8409D" w:rsidRPr="009928B8">
        <w:rPr>
          <w:b/>
          <w:sz w:val="28"/>
          <w:szCs w:val="28"/>
        </w:rPr>
        <w:t xml:space="preserve"> и</w:t>
      </w:r>
      <w:r w:rsidR="00A8409D" w:rsidRPr="00A8409D">
        <w:rPr>
          <w:b/>
          <w:sz w:val="28"/>
          <w:szCs w:val="28"/>
        </w:rPr>
        <w:t xml:space="preserve"> </w:t>
      </w:r>
      <w:r w:rsidR="009928B8">
        <w:rPr>
          <w:b/>
          <w:sz w:val="28"/>
          <w:szCs w:val="28"/>
        </w:rPr>
        <w:t>программирование</w:t>
      </w:r>
      <w:r w:rsidR="00A8409D">
        <w:rPr>
          <w:b/>
          <w:sz w:val="28"/>
          <w:szCs w:val="28"/>
        </w:rPr>
        <w:t xml:space="preserve"> </w:t>
      </w:r>
    </w:p>
    <w:p w:rsidR="004A1B33" w:rsidRPr="008F3E91" w:rsidRDefault="004A1B33" w:rsidP="008F3E91">
      <w:pPr>
        <w:jc w:val="center"/>
        <w:rPr>
          <w:b/>
          <w:sz w:val="28"/>
          <w:szCs w:val="28"/>
        </w:rPr>
      </w:pPr>
      <w:r>
        <w:rPr>
          <w:sz w:val="28"/>
          <w:szCs w:val="28"/>
        </w:rPr>
        <w:t xml:space="preserve">специальность: </w:t>
      </w:r>
      <w:r w:rsidR="001F64EF">
        <w:rPr>
          <w:b/>
          <w:sz w:val="28"/>
          <w:szCs w:val="28"/>
        </w:rPr>
        <w:t>информатики</w:t>
      </w:r>
    </w:p>
    <w:p w:rsidR="00C35B4C" w:rsidRDefault="004A1B33" w:rsidP="008F3E91">
      <w:pPr>
        <w:jc w:val="center"/>
        <w:rPr>
          <w:sz w:val="28"/>
          <w:szCs w:val="28"/>
        </w:rPr>
      </w:pPr>
      <w:r>
        <w:rPr>
          <w:sz w:val="28"/>
          <w:szCs w:val="28"/>
        </w:rPr>
        <w:t xml:space="preserve">курс, группа: </w:t>
      </w:r>
      <w:r w:rsidR="001F64EF">
        <w:rPr>
          <w:b/>
          <w:sz w:val="28"/>
          <w:szCs w:val="28"/>
        </w:rPr>
        <w:t>1</w:t>
      </w:r>
      <w:r w:rsidRPr="008F3E91">
        <w:rPr>
          <w:b/>
          <w:sz w:val="28"/>
          <w:szCs w:val="28"/>
        </w:rPr>
        <w:t xml:space="preserve"> к 1</w:t>
      </w:r>
      <w:r w:rsidR="001F64EF">
        <w:rPr>
          <w:b/>
          <w:sz w:val="28"/>
          <w:szCs w:val="28"/>
        </w:rPr>
        <w:t>,2</w:t>
      </w:r>
      <w:r w:rsidRPr="008F3E91">
        <w:rPr>
          <w:b/>
          <w:sz w:val="28"/>
          <w:szCs w:val="28"/>
        </w:rPr>
        <w:t xml:space="preserve"> г</w:t>
      </w:r>
    </w:p>
    <w:p w:rsidR="00C35B4C" w:rsidRDefault="00B76512" w:rsidP="008F3E91">
      <w:pPr>
        <w:jc w:val="center"/>
        <w:rPr>
          <w:sz w:val="28"/>
          <w:szCs w:val="28"/>
        </w:rPr>
      </w:pPr>
      <w:r>
        <w:rPr>
          <w:sz w:val="28"/>
          <w:szCs w:val="28"/>
        </w:rPr>
        <w:t xml:space="preserve">форма обучения: </w:t>
      </w:r>
      <w:r w:rsidR="001F64EF" w:rsidRPr="001F64EF">
        <w:rPr>
          <w:b/>
          <w:sz w:val="28"/>
          <w:szCs w:val="28"/>
        </w:rPr>
        <w:t>за</w:t>
      </w:r>
      <w:r w:rsidRPr="008F3E91">
        <w:rPr>
          <w:b/>
          <w:sz w:val="28"/>
          <w:szCs w:val="28"/>
        </w:rPr>
        <w:t>очная</w:t>
      </w:r>
    </w:p>
    <w:p w:rsidR="008F3E91" w:rsidRDefault="00BA486F" w:rsidP="00BA486F">
      <w:pPr>
        <w:jc w:val="center"/>
        <w:rPr>
          <w:b/>
          <w:sz w:val="28"/>
          <w:szCs w:val="28"/>
        </w:rPr>
      </w:pPr>
      <w:r>
        <w:rPr>
          <w:sz w:val="28"/>
          <w:szCs w:val="28"/>
        </w:rPr>
        <w:t xml:space="preserve">период проведения занятий: </w:t>
      </w:r>
      <w:r w:rsidR="00A8409D">
        <w:rPr>
          <w:b/>
          <w:sz w:val="28"/>
          <w:szCs w:val="28"/>
        </w:rPr>
        <w:t>2</w:t>
      </w:r>
      <w:r w:rsidR="009928B8">
        <w:rPr>
          <w:b/>
          <w:sz w:val="28"/>
          <w:szCs w:val="28"/>
        </w:rPr>
        <w:t>2</w:t>
      </w:r>
      <w:r w:rsidR="001F64EF">
        <w:rPr>
          <w:b/>
          <w:sz w:val="28"/>
          <w:szCs w:val="28"/>
        </w:rPr>
        <w:t xml:space="preserve"> мая</w:t>
      </w:r>
      <w:r w:rsidRPr="00BA486F">
        <w:rPr>
          <w:b/>
          <w:sz w:val="28"/>
          <w:szCs w:val="28"/>
        </w:rPr>
        <w:t xml:space="preserve"> 2020 г.</w:t>
      </w:r>
    </w:p>
    <w:p w:rsidR="001F64EF" w:rsidRPr="001F64EF" w:rsidRDefault="001F64EF" w:rsidP="00BA486F">
      <w:pPr>
        <w:jc w:val="center"/>
        <w:rPr>
          <w:sz w:val="28"/>
          <w:szCs w:val="28"/>
        </w:rPr>
      </w:pPr>
      <w:r w:rsidRPr="001F64EF">
        <w:rPr>
          <w:sz w:val="28"/>
          <w:szCs w:val="28"/>
        </w:rPr>
        <w:t>вид занятий, кол-во часов</w:t>
      </w:r>
      <w:r>
        <w:rPr>
          <w:sz w:val="28"/>
          <w:szCs w:val="28"/>
        </w:rPr>
        <w:t>: Консультации, 4 часа</w:t>
      </w:r>
    </w:p>
    <w:p w:rsidR="00BA486F" w:rsidRDefault="00BA486F" w:rsidP="00BA486F">
      <w:pPr>
        <w:jc w:val="center"/>
        <w:rPr>
          <w:sz w:val="28"/>
          <w:szCs w:val="28"/>
        </w:rPr>
      </w:pPr>
    </w:p>
    <w:p w:rsidR="008F3E91" w:rsidRDefault="008F3E91" w:rsidP="008F3E91">
      <w:pPr>
        <w:rPr>
          <w:sz w:val="28"/>
          <w:szCs w:val="28"/>
        </w:rPr>
      </w:pPr>
      <w:r>
        <w:rPr>
          <w:sz w:val="28"/>
          <w:szCs w:val="28"/>
        </w:rPr>
        <w:t xml:space="preserve">преподаватель: </w:t>
      </w:r>
      <w:r w:rsidRPr="008F3E91">
        <w:rPr>
          <w:b/>
          <w:sz w:val="28"/>
          <w:szCs w:val="28"/>
        </w:rPr>
        <w:t>Астахов В.К.</w:t>
      </w:r>
    </w:p>
    <w:p w:rsidR="008F3E91" w:rsidRPr="00B37C94" w:rsidRDefault="008F3E91" w:rsidP="008F3E91">
      <w:pPr>
        <w:rPr>
          <w:b/>
          <w:sz w:val="28"/>
          <w:szCs w:val="28"/>
        </w:rPr>
      </w:pPr>
      <w:r>
        <w:rPr>
          <w:sz w:val="28"/>
          <w:szCs w:val="28"/>
        </w:rPr>
        <w:t xml:space="preserve">электронная почта преподавателя: </w:t>
      </w:r>
      <w:r w:rsidR="00B37C94" w:rsidRPr="00B37C94">
        <w:rPr>
          <w:b/>
          <w:sz w:val="28"/>
          <w:szCs w:val="28"/>
          <w:lang w:val="en-US"/>
        </w:rPr>
        <w:t>vadast</w:t>
      </w:r>
      <w:r w:rsidR="00B37C94" w:rsidRPr="00B37C94">
        <w:rPr>
          <w:b/>
          <w:sz w:val="28"/>
          <w:szCs w:val="28"/>
        </w:rPr>
        <w:t>@</w:t>
      </w:r>
      <w:r w:rsidR="00B37C94" w:rsidRPr="00B37C94">
        <w:rPr>
          <w:b/>
          <w:sz w:val="28"/>
          <w:szCs w:val="28"/>
          <w:lang w:val="en-US"/>
        </w:rPr>
        <w:t>mail</w:t>
      </w:r>
      <w:r w:rsidR="00B37C94" w:rsidRPr="00B37C94">
        <w:rPr>
          <w:b/>
          <w:sz w:val="28"/>
          <w:szCs w:val="28"/>
        </w:rPr>
        <w:t>.</w:t>
      </w:r>
      <w:r w:rsidR="00B37C94" w:rsidRPr="00B37C94">
        <w:rPr>
          <w:b/>
          <w:sz w:val="28"/>
          <w:szCs w:val="28"/>
          <w:lang w:val="en-US"/>
        </w:rPr>
        <w:t>ru</w:t>
      </w:r>
    </w:p>
    <w:p w:rsidR="00B37C94" w:rsidRDefault="00B37C94" w:rsidP="008F3E91">
      <w:pPr>
        <w:rPr>
          <w:sz w:val="28"/>
          <w:szCs w:val="28"/>
        </w:rPr>
      </w:pPr>
    </w:p>
    <w:p w:rsidR="00B37C94" w:rsidRDefault="00B37C94" w:rsidP="00B37C94">
      <w:pPr>
        <w:ind w:firstLine="708"/>
        <w:jc w:val="center"/>
        <w:rPr>
          <w:b/>
          <w:sz w:val="28"/>
          <w:szCs w:val="28"/>
        </w:rPr>
      </w:pPr>
      <w:r w:rsidRPr="00B37C94">
        <w:rPr>
          <w:b/>
          <w:sz w:val="28"/>
          <w:szCs w:val="28"/>
        </w:rPr>
        <w:t>Литература:</w:t>
      </w:r>
    </w:p>
    <w:p w:rsidR="00B37C94" w:rsidRPr="00B37C94" w:rsidRDefault="00B37C94" w:rsidP="00B37C94">
      <w:pPr>
        <w:ind w:firstLine="708"/>
        <w:jc w:val="center"/>
        <w:rPr>
          <w:b/>
          <w:sz w:val="28"/>
          <w:szCs w:val="28"/>
        </w:rPr>
      </w:pPr>
    </w:p>
    <w:p w:rsidR="00D901D2" w:rsidRPr="0082743F" w:rsidRDefault="009928B8" w:rsidP="00D901D2">
      <w:pPr>
        <w:pStyle w:val="2"/>
      </w:pPr>
      <w:bookmarkStart w:id="0" w:name="_Toc24807072"/>
      <w:r>
        <w:t xml:space="preserve">1. </w:t>
      </w:r>
      <w:r w:rsidR="00D901D2" w:rsidRPr="0082743F">
        <w:t>Основная литература:</w:t>
      </w:r>
      <w:bookmarkEnd w:id="0"/>
      <w:r w:rsidR="00D901D2" w:rsidRPr="0082743F">
        <w:t xml:space="preserve"> </w:t>
      </w:r>
    </w:p>
    <w:p w:rsidR="009928B8" w:rsidRPr="00594B82" w:rsidRDefault="009928B8" w:rsidP="005739D3">
      <w:pPr>
        <w:widowControl w:val="0"/>
        <w:numPr>
          <w:ilvl w:val="0"/>
          <w:numId w:val="1"/>
        </w:numPr>
        <w:shd w:val="clear" w:color="auto" w:fill="FFFFFF"/>
        <w:autoSpaceDE w:val="0"/>
        <w:autoSpaceDN w:val="0"/>
        <w:adjustRightInd w:val="0"/>
        <w:ind w:left="0" w:firstLine="709"/>
        <w:jc w:val="both"/>
        <w:rPr>
          <w:rFonts w:eastAsia="Calibri"/>
          <w:lang w:eastAsia="en-US"/>
        </w:rPr>
      </w:pPr>
      <w:r w:rsidRPr="00594B82">
        <w:t xml:space="preserve">Давыдов И.С. Информатика [Электронный ресурс]: учебное пособие / И.С. Давыдов. — Электрон. текстовые данные. — СПб.: Проспект Науки, 2016. — 480 </w:t>
      </w:r>
      <w:r w:rsidRPr="00594B82">
        <w:rPr>
          <w:lang w:val="en"/>
        </w:rPr>
        <w:t>c</w:t>
      </w:r>
      <w:r w:rsidRPr="00594B82">
        <w:t xml:space="preserve">. — 978-5-903090-19-8. — Режим доступа: </w:t>
      </w:r>
      <w:r w:rsidRPr="00594B82">
        <w:rPr>
          <w:lang w:val="en"/>
        </w:rPr>
        <w:t>http</w:t>
      </w:r>
      <w:r w:rsidRPr="00594B82">
        <w:t>://</w:t>
      </w:r>
      <w:r w:rsidRPr="00594B82">
        <w:rPr>
          <w:lang w:val="en"/>
        </w:rPr>
        <w:t>www</w:t>
      </w:r>
      <w:r w:rsidRPr="00594B82">
        <w:t>.</w:t>
      </w:r>
      <w:r w:rsidRPr="00594B82">
        <w:rPr>
          <w:lang w:val="en"/>
        </w:rPr>
        <w:t>iprbookshop</w:t>
      </w:r>
      <w:r w:rsidRPr="00594B82">
        <w:t>.</w:t>
      </w:r>
      <w:r w:rsidRPr="00594B82">
        <w:rPr>
          <w:lang w:val="en"/>
        </w:rPr>
        <w:t>ru</w:t>
      </w:r>
      <w:r w:rsidRPr="00594B82">
        <w:t>/35850.</w:t>
      </w:r>
      <w:r w:rsidRPr="00594B82">
        <w:rPr>
          <w:lang w:val="en"/>
        </w:rPr>
        <w:t>html</w:t>
      </w:r>
      <w:r w:rsidRPr="00594B82">
        <w:t xml:space="preserve"> </w:t>
      </w:r>
      <w:r>
        <w:t>(</w:t>
      </w:r>
      <w:r w:rsidRPr="00594B82">
        <w:t>гриф</w:t>
      </w:r>
      <w:r>
        <w:t>)</w:t>
      </w:r>
      <w:r w:rsidRPr="00594B82">
        <w:t xml:space="preserve"> </w:t>
      </w:r>
    </w:p>
    <w:p w:rsidR="009928B8" w:rsidRPr="00594B82" w:rsidRDefault="009928B8" w:rsidP="005739D3">
      <w:pPr>
        <w:widowControl w:val="0"/>
        <w:numPr>
          <w:ilvl w:val="0"/>
          <w:numId w:val="1"/>
        </w:numPr>
        <w:shd w:val="clear" w:color="auto" w:fill="FFFFFF"/>
        <w:autoSpaceDE w:val="0"/>
        <w:autoSpaceDN w:val="0"/>
        <w:adjustRightInd w:val="0"/>
        <w:ind w:left="0" w:firstLine="709"/>
        <w:jc w:val="both"/>
        <w:rPr>
          <w:iCs/>
        </w:rPr>
      </w:pPr>
      <w:r w:rsidRPr="00594B82">
        <w:rPr>
          <w:shd w:val="clear" w:color="auto" w:fill="FFFFFF"/>
        </w:rPr>
        <w:t>Задохина Н.В. Математика и информатика. Решение логико-познавательных задач [Электронный ресурс]: учебное пособие для студентов вузов/ Задохина Н.В.— Электрон. текстовые данные.—М.: ЮНИТИ-ДАНА, 2015.— 127 c.— Режим доступа: http://www.iprbookshop.ru/34474.— ЭБС «IPRbooks», по паролю (гриф УМЦ, НИИ)</w:t>
      </w:r>
    </w:p>
    <w:p w:rsidR="009928B8" w:rsidRPr="00594B82" w:rsidRDefault="009928B8" w:rsidP="005739D3">
      <w:pPr>
        <w:pStyle w:val="ab"/>
        <w:numPr>
          <w:ilvl w:val="0"/>
          <w:numId w:val="1"/>
        </w:numPr>
        <w:spacing w:after="0" w:line="240" w:lineRule="auto"/>
        <w:ind w:left="0" w:firstLine="709"/>
      </w:pPr>
      <w:r w:rsidRPr="00594B82">
        <w:rPr>
          <w:shd w:val="clear" w:color="auto" w:fill="FFFFFF"/>
        </w:rPr>
        <w:t>Тарасов, В. Н. Математическое программирование. Теория, алгоритмы, программы: учебное пособие / В. Н. Тарасов, Н. Ф. Бахарева. — Самара : Поволжский государственный университет телекоммуникаций и информатики, 2017. — 222 c. — ISBN 5-7410-0559-4. — Текст : электронный // Электронно-библиотечная система IPR BOOKS : [сайт]. — URL: http://www.iprbookshop.ru/73832.html (дата обращения: 19.11.2019). — Режим доступа: для авторизир. пользователе</w:t>
      </w:r>
    </w:p>
    <w:p w:rsidR="009928B8" w:rsidRPr="0082743F" w:rsidRDefault="009928B8" w:rsidP="009928B8">
      <w:pPr>
        <w:ind w:firstLine="993"/>
      </w:pPr>
    </w:p>
    <w:p w:rsidR="009928B8" w:rsidRDefault="009928B8" w:rsidP="009928B8">
      <w:pPr>
        <w:pStyle w:val="2"/>
      </w:pPr>
      <w:r w:rsidRPr="0082743F">
        <w:t>2. Дополнительная литература:</w:t>
      </w:r>
      <w:r>
        <w:t xml:space="preserve">  </w:t>
      </w:r>
    </w:p>
    <w:p w:rsidR="009928B8" w:rsidRPr="002966FD" w:rsidRDefault="009928B8" w:rsidP="005739D3">
      <w:pPr>
        <w:numPr>
          <w:ilvl w:val="0"/>
          <w:numId w:val="1"/>
        </w:numPr>
        <w:ind w:left="0" w:firstLine="709"/>
        <w:jc w:val="both"/>
        <w:rPr>
          <w:sz w:val="18"/>
          <w:szCs w:val="18"/>
        </w:rPr>
      </w:pPr>
      <w:r w:rsidRPr="00EF7220">
        <w:t xml:space="preserve">Алексеев А.П. Информатика 2015 [Электронный ресурс]: учебное пособие / А.П. Алексеев. — Электрон. текстовые данные. — М.: СОЛОН-ПРЕСС, 2015. — 400 </w:t>
      </w:r>
      <w:r w:rsidRPr="00EF7220">
        <w:rPr>
          <w:lang w:val="en"/>
        </w:rPr>
        <w:t>c</w:t>
      </w:r>
      <w:r w:rsidRPr="00EF7220">
        <w:t xml:space="preserve">. — 978-5-91359-158-6. — Режим доступа: </w:t>
      </w:r>
      <w:r w:rsidRPr="002966FD">
        <w:rPr>
          <w:lang w:val="en"/>
        </w:rPr>
        <w:t>http</w:t>
      </w:r>
      <w:r w:rsidRPr="002966FD">
        <w:t>://</w:t>
      </w:r>
      <w:r w:rsidRPr="002966FD">
        <w:rPr>
          <w:lang w:val="en"/>
        </w:rPr>
        <w:t>www</w:t>
      </w:r>
      <w:r w:rsidRPr="002966FD">
        <w:t>.</w:t>
      </w:r>
      <w:r w:rsidRPr="002966FD">
        <w:rPr>
          <w:lang w:val="en"/>
        </w:rPr>
        <w:t>iprbookshop</w:t>
      </w:r>
      <w:r w:rsidRPr="002966FD">
        <w:t>.</w:t>
      </w:r>
      <w:r w:rsidRPr="002966FD">
        <w:rPr>
          <w:lang w:val="en"/>
        </w:rPr>
        <w:t>ru</w:t>
      </w:r>
      <w:r w:rsidRPr="002966FD">
        <w:t>/53821.</w:t>
      </w:r>
      <w:r w:rsidRPr="002966FD">
        <w:rPr>
          <w:lang w:val="en"/>
        </w:rPr>
        <w:t>html</w:t>
      </w:r>
      <w:r w:rsidRPr="00EF7220">
        <w:t xml:space="preserve"> </w:t>
      </w:r>
    </w:p>
    <w:p w:rsidR="009928B8" w:rsidRPr="005C68F2" w:rsidRDefault="009928B8" w:rsidP="005739D3">
      <w:pPr>
        <w:pStyle w:val="ab"/>
        <w:numPr>
          <w:ilvl w:val="0"/>
          <w:numId w:val="1"/>
        </w:numPr>
        <w:tabs>
          <w:tab w:val="left" w:pos="1378"/>
        </w:tabs>
        <w:spacing w:after="0" w:line="240" w:lineRule="auto"/>
        <w:ind w:left="0" w:firstLine="709"/>
      </w:pPr>
      <w:r w:rsidRPr="005C68F2">
        <w:rPr>
          <w:shd w:val="clear" w:color="auto" w:fill="FFFFFF"/>
        </w:rPr>
        <w:t>Петров, В. Ю. Информатика. Алгоритмизация и программирование. Часть 1 : учебное пособие / В. Ю. Петров. — СПб. : Университет ИТМО, 2016. — 93 c. — ISBN 2227-8397. — Текст : электронный // Электронно-библиотечная система IPR BOOKS : [сайт]. — URL: http://www.iprbookshop.ru/66473.html (дата обращения: 19.11.2019). — Режим доступа: для авторизир. пользователей</w:t>
      </w:r>
    </w:p>
    <w:p w:rsidR="009928B8" w:rsidRDefault="009928B8" w:rsidP="005739D3">
      <w:pPr>
        <w:pStyle w:val="ab"/>
        <w:numPr>
          <w:ilvl w:val="0"/>
          <w:numId w:val="1"/>
        </w:numPr>
        <w:spacing w:after="0" w:line="240" w:lineRule="auto"/>
        <w:ind w:left="0" w:firstLine="709"/>
      </w:pPr>
      <w:r w:rsidRPr="007F21DC">
        <w:t xml:space="preserve">Роганов, Е. А. Основы информатики и программирования [Электронный ресурс] / Е. А. Роганов. — 2-е изд. — Электрон. текстовые данные. — М.: Интернет-Университет Информационных Технологий (ИНТУИТ), 2016. — 392 c. — 2227-8397. — Режим доступа: </w:t>
      </w:r>
      <w:hyperlink r:id="rId8" w:history="1">
        <w:r w:rsidR="00E41C73" w:rsidRPr="00AF74F3">
          <w:rPr>
            <w:rStyle w:val="aa"/>
          </w:rPr>
          <w:t>http://www.iprbookshop.ru/73689.html</w:t>
        </w:r>
      </w:hyperlink>
    </w:p>
    <w:p w:rsidR="00E41C73" w:rsidRPr="007F21DC" w:rsidRDefault="00E41C73" w:rsidP="005739D3">
      <w:pPr>
        <w:pStyle w:val="ab"/>
        <w:numPr>
          <w:ilvl w:val="0"/>
          <w:numId w:val="1"/>
        </w:numPr>
        <w:spacing w:after="0" w:line="240" w:lineRule="auto"/>
        <w:ind w:left="0" w:firstLine="709"/>
      </w:pPr>
      <w:r>
        <w:t>Электронный конспект лекций по дисциплине «Информатика»</w:t>
      </w:r>
    </w:p>
    <w:p w:rsidR="009928B8" w:rsidRDefault="009928B8" w:rsidP="009928B8">
      <w:pPr>
        <w:ind w:firstLine="709"/>
        <w:jc w:val="center"/>
        <w:rPr>
          <w:b/>
        </w:rPr>
      </w:pPr>
      <w:bookmarkStart w:id="1" w:name="_Toc20642662"/>
      <w:bookmarkStart w:id="2" w:name="_Toc20687612"/>
      <w:bookmarkStart w:id="3" w:name="_Toc24805037"/>
      <w:bookmarkStart w:id="4" w:name="_Toc24806403"/>
      <w:bookmarkStart w:id="5" w:name="_Toc24806847"/>
    </w:p>
    <w:p w:rsidR="009928B8" w:rsidRDefault="009928B8" w:rsidP="009928B8">
      <w:pPr>
        <w:ind w:firstLine="709"/>
        <w:jc w:val="center"/>
        <w:rPr>
          <w:b/>
        </w:rPr>
      </w:pPr>
      <w:r w:rsidRPr="00B13E9C">
        <w:rPr>
          <w:b/>
        </w:rPr>
        <w:t>Интернет- ресурсы</w:t>
      </w:r>
      <w:bookmarkEnd w:id="1"/>
      <w:bookmarkEnd w:id="2"/>
      <w:bookmarkEnd w:id="3"/>
      <w:bookmarkEnd w:id="4"/>
      <w:bookmarkEnd w:id="5"/>
    </w:p>
    <w:p w:rsidR="009928B8" w:rsidRPr="00B13E9C" w:rsidRDefault="009928B8" w:rsidP="009928B8">
      <w:pPr>
        <w:ind w:firstLine="709"/>
        <w:jc w:val="center"/>
        <w:rPr>
          <w:b/>
        </w:rPr>
      </w:pPr>
    </w:p>
    <w:p w:rsidR="009928B8" w:rsidRPr="005C68F2" w:rsidRDefault="009928B8" w:rsidP="005739D3">
      <w:pPr>
        <w:keepLines/>
        <w:numPr>
          <w:ilvl w:val="0"/>
          <w:numId w:val="2"/>
        </w:numPr>
        <w:shd w:val="clear" w:color="auto" w:fill="FFFFFF"/>
        <w:ind w:left="0" w:firstLine="993"/>
        <w:jc w:val="both"/>
        <w:rPr>
          <w:bCs/>
          <w:iCs/>
        </w:rPr>
      </w:pPr>
      <w:r w:rsidRPr="005C68F2">
        <w:rPr>
          <w:bCs/>
          <w:iCs/>
        </w:rPr>
        <w:t>Видео лекции [Электронный ресурс]: раздел Информатика. — Электрон. дан. — Режим доступа: http://www.4ege.ru/video-informatika/2502-video-lekcii-po-informatike.html</w:t>
      </w:r>
    </w:p>
    <w:p w:rsidR="009928B8" w:rsidRPr="005C68F2" w:rsidRDefault="009928B8" w:rsidP="005739D3">
      <w:pPr>
        <w:keepLines/>
        <w:numPr>
          <w:ilvl w:val="0"/>
          <w:numId w:val="2"/>
        </w:numPr>
        <w:shd w:val="clear" w:color="auto" w:fill="FFFFFF"/>
        <w:ind w:left="0" w:firstLine="993"/>
        <w:jc w:val="both"/>
        <w:rPr>
          <w:bCs/>
          <w:iCs/>
        </w:rPr>
      </w:pPr>
      <w:r w:rsidRPr="005C68F2">
        <w:rPr>
          <w:bCs/>
          <w:iCs/>
        </w:rPr>
        <w:t xml:space="preserve">Видео лекции по теме «Информатика» для учителей, методистов, преподавателей, учащихся [Электронный ресурс]: раздел Информатика. — Электрон. дан. — Режим доступа: http://www. metodist.lbz.ru </w:t>
      </w:r>
    </w:p>
    <w:p w:rsidR="009928B8" w:rsidRPr="005C68F2" w:rsidRDefault="009928B8" w:rsidP="005739D3">
      <w:pPr>
        <w:keepLines/>
        <w:numPr>
          <w:ilvl w:val="0"/>
          <w:numId w:val="2"/>
        </w:numPr>
        <w:shd w:val="clear" w:color="auto" w:fill="FFFFFF"/>
        <w:ind w:left="0" w:firstLine="993"/>
        <w:jc w:val="both"/>
        <w:rPr>
          <w:bCs/>
          <w:iCs/>
        </w:rPr>
      </w:pPr>
      <w:r w:rsidRPr="005C68F2">
        <w:rPr>
          <w:bCs/>
          <w:iCs/>
        </w:rPr>
        <w:lastRenderedPageBreak/>
        <w:t xml:space="preserve">Видео лекции учебных курсов Физтеха для студентов МФТИ и не только [Электронный ресурс]: раздел Информатика. — Электрон. дан. — Режим доступа: http://www. lectoriy. mipt.ru/  </w:t>
      </w:r>
    </w:p>
    <w:p w:rsidR="009928B8" w:rsidRPr="005C68F2" w:rsidRDefault="009928B8" w:rsidP="005739D3">
      <w:pPr>
        <w:keepLines/>
        <w:numPr>
          <w:ilvl w:val="0"/>
          <w:numId w:val="2"/>
        </w:numPr>
        <w:shd w:val="clear" w:color="auto" w:fill="FFFFFF"/>
        <w:ind w:left="0" w:firstLine="993"/>
        <w:jc w:val="both"/>
        <w:rPr>
          <w:bCs/>
          <w:iCs/>
        </w:rPr>
      </w:pPr>
      <w:r w:rsidRPr="005C68F2">
        <w:rPr>
          <w:bCs/>
          <w:iCs/>
        </w:rPr>
        <w:t xml:space="preserve">Видео лекции, видео уроки онлайн по информатике [Электронный ресурс]: раздел Информатика. — Электрон. дан. — Режим доступа: http://www. botaniks.ru/ videouroki.php </w:t>
      </w:r>
    </w:p>
    <w:p w:rsidR="009928B8" w:rsidRPr="005C68F2" w:rsidRDefault="009928B8" w:rsidP="005739D3">
      <w:pPr>
        <w:keepLines/>
        <w:numPr>
          <w:ilvl w:val="0"/>
          <w:numId w:val="2"/>
        </w:numPr>
        <w:shd w:val="clear" w:color="auto" w:fill="FFFFFF"/>
        <w:ind w:left="0" w:firstLine="993"/>
        <w:jc w:val="both"/>
        <w:rPr>
          <w:bCs/>
          <w:iCs/>
        </w:rPr>
      </w:pPr>
      <w:r w:rsidRPr="005C68F2">
        <w:rPr>
          <w:bCs/>
          <w:iCs/>
        </w:rPr>
        <w:t xml:space="preserve">Видео лекции, новые видео лекции по информатике [Электронный ресурс]: раздел Информатика. — Электрон. дан. — Режим доступа: http://www.hi-edu.ru/blog/?p=229 </w:t>
      </w:r>
    </w:p>
    <w:p w:rsidR="009928B8" w:rsidRPr="005C68F2" w:rsidRDefault="009928B8" w:rsidP="005739D3">
      <w:pPr>
        <w:keepLines/>
        <w:numPr>
          <w:ilvl w:val="0"/>
          <w:numId w:val="2"/>
        </w:numPr>
        <w:shd w:val="clear" w:color="auto" w:fill="FFFFFF"/>
        <w:ind w:left="0" w:firstLine="993"/>
        <w:jc w:val="both"/>
        <w:rPr>
          <w:bCs/>
          <w:iCs/>
        </w:rPr>
      </w:pPr>
      <w:r w:rsidRPr="005C68F2">
        <w:rPr>
          <w:bCs/>
          <w:iCs/>
        </w:rPr>
        <w:t xml:space="preserve">Видео лекции, операционные системы [Электронный ресурс]: раздел Информатика. — Электрон. дан. — Режим доступа: http://www.edu.jobsmarket.ru/library/ituser/ 15249/ </w:t>
      </w:r>
    </w:p>
    <w:p w:rsidR="009928B8" w:rsidRPr="005C68F2" w:rsidRDefault="009928B8" w:rsidP="005739D3">
      <w:pPr>
        <w:keepLines/>
        <w:numPr>
          <w:ilvl w:val="0"/>
          <w:numId w:val="2"/>
        </w:numPr>
        <w:shd w:val="clear" w:color="auto" w:fill="FFFFFF"/>
        <w:ind w:left="0" w:firstLine="993"/>
        <w:jc w:val="both"/>
        <w:rPr>
          <w:bCs/>
          <w:iCs/>
        </w:rPr>
      </w:pPr>
      <w:r w:rsidRPr="005C68F2">
        <w:rPr>
          <w:bCs/>
          <w:iCs/>
        </w:rPr>
        <w:t>Видеоуроки по Delphi 7 (видеокурсы)  [Электронный ресурс]: офиц. сайт — Электрон. дан. — Режим доступа:  http://www.videouchenik.ru›comp…po-delphi-7-2006…i-video.html</w:t>
      </w:r>
    </w:p>
    <w:p w:rsidR="009928B8" w:rsidRDefault="009928B8" w:rsidP="005739D3">
      <w:pPr>
        <w:keepLines/>
        <w:numPr>
          <w:ilvl w:val="0"/>
          <w:numId w:val="2"/>
        </w:numPr>
        <w:shd w:val="clear" w:color="auto" w:fill="FFFFFF"/>
        <w:ind w:left="0" w:firstLine="993"/>
        <w:jc w:val="both"/>
        <w:rPr>
          <w:bCs/>
          <w:iCs/>
        </w:rPr>
      </w:pPr>
      <w:r w:rsidRPr="003452DB">
        <w:rPr>
          <w:bCs/>
          <w:iCs/>
        </w:rPr>
        <w:t>Научная электронная библиотека</w:t>
      </w:r>
      <w:r>
        <w:rPr>
          <w:bCs/>
          <w:iCs/>
        </w:rPr>
        <w:t xml:space="preserve"> </w:t>
      </w:r>
      <w:r w:rsidRPr="003452DB">
        <w:rPr>
          <w:bCs/>
          <w:iCs/>
        </w:rPr>
        <w:t>eLIBRARY.</w:t>
      </w:r>
      <w:r>
        <w:rPr>
          <w:bCs/>
          <w:iCs/>
          <w:lang w:val="en-US"/>
        </w:rPr>
        <w:t>ru</w:t>
      </w:r>
      <w:r>
        <w:rPr>
          <w:iCs/>
        </w:rPr>
        <w:t xml:space="preserve"> </w:t>
      </w:r>
      <w:r w:rsidRPr="003B72E2">
        <w:rPr>
          <w:iCs/>
        </w:rPr>
        <w:t xml:space="preserve">[Электронный ресурс]: </w:t>
      </w:r>
      <w:r>
        <w:rPr>
          <w:iCs/>
        </w:rPr>
        <w:t>р</w:t>
      </w:r>
      <w:r>
        <w:rPr>
          <w:bCs/>
          <w:iCs/>
        </w:rPr>
        <w:t>аздел Информационные технологии.</w:t>
      </w:r>
      <w:r w:rsidRPr="003452DB">
        <w:rPr>
          <w:iCs/>
        </w:rPr>
        <w:t xml:space="preserve"> </w:t>
      </w:r>
      <w:r w:rsidRPr="00353B62">
        <w:rPr>
          <w:iCs/>
        </w:rPr>
        <w:t xml:space="preserve">— </w:t>
      </w:r>
      <w:r>
        <w:rPr>
          <w:iCs/>
        </w:rPr>
        <w:t xml:space="preserve">Электрон. дан. </w:t>
      </w:r>
      <w:r w:rsidRPr="005F7A62">
        <w:rPr>
          <w:iCs/>
        </w:rPr>
        <w:t>—</w:t>
      </w:r>
      <w:r>
        <w:rPr>
          <w:iCs/>
        </w:rPr>
        <w:t xml:space="preserve"> </w:t>
      </w:r>
      <w:r w:rsidRPr="00353B62">
        <w:rPr>
          <w:iCs/>
        </w:rPr>
        <w:t xml:space="preserve">Режим доступа: </w:t>
      </w:r>
      <w:r w:rsidRPr="003452DB">
        <w:rPr>
          <w:bCs/>
          <w:iCs/>
        </w:rPr>
        <w:t>http://</w:t>
      </w:r>
      <w:r w:rsidRPr="003452DB">
        <w:t>www.</w:t>
      </w:r>
      <w:r w:rsidRPr="003452DB">
        <w:rPr>
          <w:bCs/>
          <w:iCs/>
        </w:rPr>
        <w:t>elibrary.ru/</w:t>
      </w:r>
      <w:r>
        <w:rPr>
          <w:bCs/>
          <w:iCs/>
        </w:rPr>
        <w:t xml:space="preserve"> </w:t>
      </w:r>
      <w:r w:rsidRPr="003452DB">
        <w:rPr>
          <w:bCs/>
          <w:iCs/>
        </w:rPr>
        <w:t>defaultx.as</w:t>
      </w:r>
      <w:r w:rsidRPr="003452DB">
        <w:rPr>
          <w:bCs/>
          <w:iCs/>
          <w:lang w:val="en-US"/>
        </w:rPr>
        <w:t>p</w:t>
      </w:r>
      <w:r w:rsidRPr="003452DB">
        <w:rPr>
          <w:bCs/>
          <w:iCs/>
        </w:rPr>
        <w:t xml:space="preserve"> </w:t>
      </w:r>
    </w:p>
    <w:p w:rsidR="009928B8" w:rsidRDefault="009928B8" w:rsidP="005739D3">
      <w:pPr>
        <w:keepLines/>
        <w:numPr>
          <w:ilvl w:val="0"/>
          <w:numId w:val="2"/>
        </w:numPr>
        <w:shd w:val="clear" w:color="auto" w:fill="FFFFFF"/>
        <w:ind w:left="0" w:firstLine="993"/>
        <w:jc w:val="both"/>
        <w:rPr>
          <w:bCs/>
          <w:iCs/>
        </w:rPr>
      </w:pPr>
      <w:r w:rsidRPr="003452DB">
        <w:rPr>
          <w:bCs/>
          <w:iCs/>
        </w:rPr>
        <w:t>Научная электронная библиотека</w:t>
      </w:r>
      <w:r>
        <w:rPr>
          <w:bCs/>
          <w:iCs/>
        </w:rPr>
        <w:t xml:space="preserve"> </w:t>
      </w:r>
      <w:r>
        <w:rPr>
          <w:bCs/>
          <w:iCs/>
          <w:lang w:val="en-US"/>
        </w:rPr>
        <w:t>IPRbooks</w:t>
      </w:r>
      <w:r w:rsidRPr="003452DB">
        <w:rPr>
          <w:bCs/>
          <w:iCs/>
        </w:rPr>
        <w:t>.</w:t>
      </w:r>
      <w:r>
        <w:rPr>
          <w:bCs/>
          <w:iCs/>
          <w:lang w:val="en-US"/>
        </w:rPr>
        <w:t>ru</w:t>
      </w:r>
      <w:r>
        <w:rPr>
          <w:iCs/>
        </w:rPr>
        <w:t xml:space="preserve"> </w:t>
      </w:r>
      <w:r w:rsidRPr="003B72E2">
        <w:rPr>
          <w:iCs/>
        </w:rPr>
        <w:t xml:space="preserve">[Электронный ресурс]: </w:t>
      </w:r>
      <w:r>
        <w:rPr>
          <w:iCs/>
        </w:rPr>
        <w:t>р</w:t>
      </w:r>
      <w:r>
        <w:rPr>
          <w:bCs/>
          <w:iCs/>
        </w:rPr>
        <w:t>аздел Информационные технологии.</w:t>
      </w:r>
      <w:r w:rsidRPr="003452DB">
        <w:rPr>
          <w:iCs/>
        </w:rPr>
        <w:t xml:space="preserve"> </w:t>
      </w:r>
      <w:r w:rsidRPr="00353B62">
        <w:rPr>
          <w:iCs/>
        </w:rPr>
        <w:t xml:space="preserve">— </w:t>
      </w:r>
      <w:r>
        <w:rPr>
          <w:iCs/>
        </w:rPr>
        <w:t xml:space="preserve">Электрон. дан. </w:t>
      </w:r>
      <w:r w:rsidRPr="005F7A62">
        <w:rPr>
          <w:iCs/>
        </w:rPr>
        <w:t>—</w:t>
      </w:r>
      <w:r>
        <w:rPr>
          <w:iCs/>
        </w:rPr>
        <w:t xml:space="preserve"> </w:t>
      </w:r>
      <w:r w:rsidRPr="00353B62">
        <w:rPr>
          <w:iCs/>
        </w:rPr>
        <w:t xml:space="preserve">Режим доступа: </w:t>
      </w:r>
      <w:r w:rsidRPr="003452DB">
        <w:rPr>
          <w:bCs/>
          <w:iCs/>
        </w:rPr>
        <w:t>http://</w:t>
      </w:r>
      <w:r w:rsidRPr="003452DB">
        <w:t>www.</w:t>
      </w:r>
      <w:r w:rsidRPr="00860CC1">
        <w:rPr>
          <w:bCs/>
          <w:iCs/>
        </w:rPr>
        <w:t xml:space="preserve"> </w:t>
      </w:r>
      <w:r>
        <w:rPr>
          <w:bCs/>
          <w:iCs/>
          <w:lang w:val="en-US"/>
        </w:rPr>
        <w:t>iprbooks</w:t>
      </w:r>
      <w:r w:rsidRPr="003452DB">
        <w:rPr>
          <w:bCs/>
          <w:iCs/>
        </w:rPr>
        <w:t>.ru</w:t>
      </w:r>
      <w:r w:rsidRPr="00860CC1">
        <w:rPr>
          <w:bCs/>
          <w:iCs/>
        </w:rPr>
        <w:t xml:space="preserve"> </w:t>
      </w:r>
      <w:r>
        <w:rPr>
          <w:bCs/>
          <w:iCs/>
        </w:rPr>
        <w:t>(по паролю)</w:t>
      </w:r>
      <w:r w:rsidRPr="003452DB">
        <w:rPr>
          <w:bCs/>
          <w:iCs/>
        </w:rPr>
        <w:t xml:space="preserve"> </w:t>
      </w:r>
    </w:p>
    <w:p w:rsidR="009928B8" w:rsidRDefault="009928B8" w:rsidP="005739D3">
      <w:pPr>
        <w:keepLines/>
        <w:numPr>
          <w:ilvl w:val="0"/>
          <w:numId w:val="2"/>
        </w:numPr>
        <w:shd w:val="clear" w:color="auto" w:fill="FFFFFF"/>
        <w:ind w:left="0" w:firstLine="993"/>
        <w:jc w:val="both"/>
      </w:pPr>
      <w:r w:rsidRPr="003452DB">
        <w:rPr>
          <w:bCs/>
          <w:iCs/>
        </w:rPr>
        <w:t xml:space="preserve">Научная электронная </w:t>
      </w:r>
      <w:r w:rsidRPr="003452DB">
        <w:t>онлайн-</w:t>
      </w:r>
      <w:r w:rsidRPr="003452DB">
        <w:rPr>
          <w:bCs/>
          <w:iCs/>
        </w:rPr>
        <w:t>библиотека</w:t>
      </w:r>
      <w:r>
        <w:rPr>
          <w:bCs/>
          <w:iCs/>
        </w:rPr>
        <w:t xml:space="preserve"> </w:t>
      </w:r>
      <w:r w:rsidRPr="003452DB">
        <w:t>Порталус</w:t>
      </w:r>
      <w:r w:rsidRPr="00FB716C">
        <w:t xml:space="preserve"> </w:t>
      </w:r>
      <w:r w:rsidRPr="003B72E2">
        <w:rPr>
          <w:iCs/>
        </w:rPr>
        <w:t xml:space="preserve">[Электронный ресурс]: </w:t>
      </w:r>
      <w:r>
        <w:rPr>
          <w:iCs/>
        </w:rPr>
        <w:t>р</w:t>
      </w:r>
      <w:r>
        <w:rPr>
          <w:bCs/>
          <w:iCs/>
        </w:rPr>
        <w:t>аздел Информационные технологии.</w:t>
      </w:r>
      <w:r w:rsidRPr="003452DB">
        <w:rPr>
          <w:iCs/>
        </w:rPr>
        <w:t xml:space="preserve"> </w:t>
      </w:r>
      <w:r w:rsidRPr="00353B62">
        <w:rPr>
          <w:iCs/>
        </w:rPr>
        <w:t xml:space="preserve">— </w:t>
      </w:r>
      <w:r>
        <w:rPr>
          <w:iCs/>
        </w:rPr>
        <w:t xml:space="preserve">Электрон. дан. </w:t>
      </w:r>
      <w:r w:rsidRPr="005F7A62">
        <w:rPr>
          <w:iCs/>
        </w:rPr>
        <w:t>—</w:t>
      </w:r>
      <w:r>
        <w:rPr>
          <w:iCs/>
        </w:rPr>
        <w:t xml:space="preserve"> </w:t>
      </w:r>
      <w:r w:rsidRPr="00353B62">
        <w:rPr>
          <w:iCs/>
        </w:rPr>
        <w:t>Режим доступа:</w:t>
      </w:r>
      <w:r>
        <w:rPr>
          <w:iCs/>
        </w:rPr>
        <w:t xml:space="preserve"> </w:t>
      </w:r>
      <w:r w:rsidRPr="003452DB">
        <w:t>http://www.</w:t>
      </w:r>
      <w:r>
        <w:t xml:space="preserve"> </w:t>
      </w:r>
      <w:r w:rsidRPr="003452DB">
        <w:t>portalus.ru</w:t>
      </w:r>
    </w:p>
    <w:p w:rsidR="009928B8" w:rsidRPr="005C68F2" w:rsidRDefault="009928B8" w:rsidP="005739D3">
      <w:pPr>
        <w:keepLines/>
        <w:numPr>
          <w:ilvl w:val="0"/>
          <w:numId w:val="2"/>
        </w:numPr>
        <w:shd w:val="clear" w:color="auto" w:fill="FFFFFF"/>
        <w:ind w:left="0" w:firstLine="993"/>
        <w:jc w:val="both"/>
        <w:rPr>
          <w:bCs/>
          <w:iCs/>
        </w:rPr>
      </w:pPr>
      <w:r w:rsidRPr="005C68F2">
        <w:rPr>
          <w:bCs/>
          <w:iCs/>
        </w:rPr>
        <w:t xml:space="preserve">Пособие по Информатике [Электронный ресурс]: раздел Информатика. — Электрон. дан. — Режим доступа: http://www. www.alleng.ru/edu/comp4.htm </w:t>
      </w:r>
    </w:p>
    <w:p w:rsidR="009928B8" w:rsidRDefault="009928B8" w:rsidP="009928B8">
      <w:pPr>
        <w:ind w:firstLine="709"/>
        <w:jc w:val="center"/>
        <w:rPr>
          <w:b/>
        </w:rPr>
      </w:pPr>
    </w:p>
    <w:p w:rsidR="00B32F29" w:rsidRDefault="00B32F29" w:rsidP="00B32F29">
      <w:pPr>
        <w:ind w:firstLine="708"/>
        <w:jc w:val="center"/>
        <w:rPr>
          <w:b/>
          <w:sz w:val="28"/>
          <w:szCs w:val="28"/>
        </w:rPr>
      </w:pPr>
      <w:r w:rsidRPr="00B32F29">
        <w:rPr>
          <w:b/>
          <w:sz w:val="28"/>
          <w:szCs w:val="28"/>
        </w:rPr>
        <w:t>Задания</w:t>
      </w:r>
      <w:r>
        <w:rPr>
          <w:b/>
          <w:sz w:val="28"/>
          <w:szCs w:val="28"/>
        </w:rPr>
        <w:t xml:space="preserve"> по темам и датам</w:t>
      </w:r>
    </w:p>
    <w:p w:rsidR="00150849" w:rsidRDefault="00150849" w:rsidP="00B32F29">
      <w:pPr>
        <w:ind w:firstLine="708"/>
        <w:jc w:val="center"/>
        <w:rPr>
          <w:b/>
          <w:sz w:val="28"/>
          <w:szCs w:val="28"/>
        </w:rPr>
      </w:pPr>
    </w:p>
    <w:tbl>
      <w:tblPr>
        <w:tblStyle w:val="a5"/>
        <w:tblW w:w="0" w:type="auto"/>
        <w:jc w:val="center"/>
        <w:tblLayout w:type="fixed"/>
        <w:tblCellMar>
          <w:left w:w="57" w:type="dxa"/>
          <w:right w:w="57" w:type="dxa"/>
        </w:tblCellMar>
        <w:tblLook w:val="04A0" w:firstRow="1" w:lastRow="0" w:firstColumn="1" w:lastColumn="0" w:noHBand="0" w:noVBand="1"/>
      </w:tblPr>
      <w:tblGrid>
        <w:gridCol w:w="1116"/>
        <w:gridCol w:w="1289"/>
        <w:gridCol w:w="709"/>
        <w:gridCol w:w="2551"/>
        <w:gridCol w:w="1276"/>
        <w:gridCol w:w="2404"/>
      </w:tblGrid>
      <w:tr w:rsidR="001F64EF" w:rsidRPr="00150849" w:rsidTr="002A0A29">
        <w:trPr>
          <w:tblHeader/>
          <w:jc w:val="center"/>
        </w:trPr>
        <w:tc>
          <w:tcPr>
            <w:tcW w:w="1116" w:type="dxa"/>
            <w:vAlign w:val="center"/>
          </w:tcPr>
          <w:p w:rsidR="001F64EF" w:rsidRPr="00AD1A10" w:rsidRDefault="001F64EF" w:rsidP="001F64EF">
            <w:pPr>
              <w:jc w:val="center"/>
              <w:rPr>
                <w:b/>
                <w:sz w:val="20"/>
                <w:szCs w:val="20"/>
              </w:rPr>
            </w:pPr>
            <w:r w:rsidRPr="00AD1A10">
              <w:rPr>
                <w:b/>
                <w:sz w:val="20"/>
                <w:szCs w:val="20"/>
              </w:rPr>
              <w:t>дата</w:t>
            </w:r>
            <w:r>
              <w:rPr>
                <w:b/>
                <w:sz w:val="20"/>
                <w:szCs w:val="20"/>
              </w:rPr>
              <w:t>, время</w:t>
            </w:r>
            <w:r w:rsidRPr="00AD1A10">
              <w:rPr>
                <w:b/>
                <w:sz w:val="20"/>
                <w:szCs w:val="20"/>
              </w:rPr>
              <w:t xml:space="preserve"> </w:t>
            </w:r>
          </w:p>
          <w:p w:rsidR="001F64EF" w:rsidRPr="00AD1A10" w:rsidRDefault="001F64EF" w:rsidP="001F64EF">
            <w:pPr>
              <w:jc w:val="center"/>
              <w:rPr>
                <w:b/>
                <w:sz w:val="20"/>
                <w:szCs w:val="20"/>
              </w:rPr>
            </w:pPr>
            <w:r w:rsidRPr="00AD1A10">
              <w:rPr>
                <w:b/>
                <w:sz w:val="20"/>
                <w:szCs w:val="20"/>
              </w:rPr>
              <w:t>занятия</w:t>
            </w:r>
          </w:p>
        </w:tc>
        <w:tc>
          <w:tcPr>
            <w:tcW w:w="1289" w:type="dxa"/>
            <w:vAlign w:val="center"/>
          </w:tcPr>
          <w:p w:rsidR="001F64EF" w:rsidRPr="00AD1A10" w:rsidRDefault="001F64EF" w:rsidP="001F64EF">
            <w:pPr>
              <w:jc w:val="center"/>
              <w:rPr>
                <w:b/>
                <w:sz w:val="20"/>
                <w:szCs w:val="20"/>
              </w:rPr>
            </w:pPr>
            <w:r w:rsidRPr="00AD1A10">
              <w:rPr>
                <w:b/>
                <w:sz w:val="20"/>
                <w:szCs w:val="20"/>
              </w:rPr>
              <w:t xml:space="preserve">тема </w:t>
            </w:r>
          </w:p>
          <w:p w:rsidR="001F64EF" w:rsidRPr="00AD1A10" w:rsidRDefault="001F64EF" w:rsidP="001F64EF">
            <w:pPr>
              <w:jc w:val="center"/>
              <w:rPr>
                <w:b/>
                <w:sz w:val="20"/>
                <w:szCs w:val="20"/>
              </w:rPr>
            </w:pPr>
            <w:r w:rsidRPr="00AD1A10">
              <w:rPr>
                <w:b/>
                <w:sz w:val="20"/>
                <w:szCs w:val="20"/>
              </w:rPr>
              <w:t>занятия</w:t>
            </w:r>
          </w:p>
        </w:tc>
        <w:tc>
          <w:tcPr>
            <w:tcW w:w="709" w:type="dxa"/>
            <w:vAlign w:val="center"/>
          </w:tcPr>
          <w:p w:rsidR="001F64EF" w:rsidRPr="00AD1A10" w:rsidRDefault="001F64EF" w:rsidP="001F64EF">
            <w:pPr>
              <w:ind w:left="-113" w:right="-113"/>
              <w:jc w:val="center"/>
              <w:rPr>
                <w:b/>
                <w:sz w:val="20"/>
                <w:szCs w:val="20"/>
              </w:rPr>
            </w:pPr>
            <w:r w:rsidRPr="00AD1A10">
              <w:rPr>
                <w:b/>
                <w:sz w:val="20"/>
                <w:szCs w:val="20"/>
              </w:rPr>
              <w:t>кол-во часов</w:t>
            </w:r>
          </w:p>
        </w:tc>
        <w:tc>
          <w:tcPr>
            <w:tcW w:w="2551" w:type="dxa"/>
            <w:vAlign w:val="center"/>
          </w:tcPr>
          <w:p w:rsidR="001F64EF" w:rsidRPr="00AD1A10" w:rsidRDefault="001F64EF" w:rsidP="001F64EF">
            <w:pPr>
              <w:jc w:val="center"/>
              <w:rPr>
                <w:b/>
                <w:sz w:val="20"/>
                <w:szCs w:val="20"/>
              </w:rPr>
            </w:pPr>
            <w:r w:rsidRPr="00AD1A10">
              <w:rPr>
                <w:b/>
                <w:sz w:val="20"/>
                <w:szCs w:val="20"/>
              </w:rPr>
              <w:t>вопросы для изучения и обсуждения</w:t>
            </w:r>
          </w:p>
        </w:tc>
        <w:tc>
          <w:tcPr>
            <w:tcW w:w="1276" w:type="dxa"/>
            <w:vAlign w:val="center"/>
          </w:tcPr>
          <w:p w:rsidR="001F64EF" w:rsidRPr="00AD1A10" w:rsidRDefault="001F64EF" w:rsidP="001F64EF">
            <w:pPr>
              <w:ind w:left="-11"/>
              <w:jc w:val="center"/>
              <w:rPr>
                <w:b/>
                <w:sz w:val="20"/>
                <w:szCs w:val="20"/>
              </w:rPr>
            </w:pPr>
            <w:r>
              <w:rPr>
                <w:b/>
                <w:sz w:val="20"/>
                <w:szCs w:val="20"/>
              </w:rPr>
              <w:t>литература</w:t>
            </w:r>
          </w:p>
        </w:tc>
        <w:tc>
          <w:tcPr>
            <w:tcW w:w="2404" w:type="dxa"/>
            <w:vAlign w:val="center"/>
          </w:tcPr>
          <w:p w:rsidR="001F64EF" w:rsidRPr="00AD1A10" w:rsidRDefault="001F64EF" w:rsidP="001F64EF">
            <w:pPr>
              <w:jc w:val="center"/>
              <w:rPr>
                <w:b/>
                <w:sz w:val="20"/>
                <w:szCs w:val="20"/>
              </w:rPr>
            </w:pPr>
            <w:r w:rsidRPr="00AD1A10">
              <w:rPr>
                <w:b/>
                <w:sz w:val="20"/>
                <w:szCs w:val="20"/>
              </w:rPr>
              <w:t>контрольные вопросы</w:t>
            </w:r>
            <w:r>
              <w:rPr>
                <w:b/>
                <w:sz w:val="20"/>
                <w:szCs w:val="20"/>
              </w:rPr>
              <w:t>, задания</w:t>
            </w:r>
          </w:p>
        </w:tc>
      </w:tr>
      <w:tr w:rsidR="002A0A29" w:rsidRPr="00150849" w:rsidTr="002A0A29">
        <w:trPr>
          <w:trHeight w:val="1060"/>
          <w:jc w:val="center"/>
        </w:trPr>
        <w:tc>
          <w:tcPr>
            <w:tcW w:w="1116" w:type="dxa"/>
          </w:tcPr>
          <w:p w:rsidR="002A0A29" w:rsidRDefault="002A0A29" w:rsidP="002A0A29">
            <w:pPr>
              <w:jc w:val="center"/>
              <w:rPr>
                <w:bCs/>
                <w:sz w:val="20"/>
                <w:szCs w:val="20"/>
              </w:rPr>
            </w:pPr>
            <w:r>
              <w:rPr>
                <w:bCs/>
                <w:sz w:val="20"/>
                <w:szCs w:val="20"/>
              </w:rPr>
              <w:t>2</w:t>
            </w:r>
            <w:r w:rsidR="001018D4">
              <w:rPr>
                <w:bCs/>
                <w:sz w:val="20"/>
                <w:szCs w:val="20"/>
              </w:rPr>
              <w:t>2</w:t>
            </w:r>
            <w:r w:rsidRPr="00AD1A10">
              <w:rPr>
                <w:bCs/>
                <w:sz w:val="20"/>
                <w:szCs w:val="20"/>
              </w:rPr>
              <w:t>.0</w:t>
            </w:r>
            <w:r>
              <w:rPr>
                <w:bCs/>
                <w:sz w:val="20"/>
                <w:szCs w:val="20"/>
              </w:rPr>
              <w:t>5</w:t>
            </w:r>
            <w:r w:rsidRPr="00AD1A10">
              <w:rPr>
                <w:bCs/>
                <w:sz w:val="20"/>
                <w:szCs w:val="20"/>
              </w:rPr>
              <w:t>.2020</w:t>
            </w:r>
          </w:p>
          <w:p w:rsidR="002A0A29" w:rsidRDefault="002A0A29" w:rsidP="002A0A29">
            <w:pPr>
              <w:jc w:val="center"/>
              <w:rPr>
                <w:bCs/>
                <w:sz w:val="20"/>
                <w:szCs w:val="20"/>
              </w:rPr>
            </w:pPr>
          </w:p>
          <w:p w:rsidR="002A0A29" w:rsidRDefault="002A0A29" w:rsidP="002A0A29">
            <w:pPr>
              <w:jc w:val="center"/>
              <w:rPr>
                <w:bCs/>
                <w:sz w:val="20"/>
                <w:szCs w:val="20"/>
              </w:rPr>
            </w:pPr>
          </w:p>
          <w:p w:rsidR="002A0A29" w:rsidRPr="00AD1A10" w:rsidRDefault="002A0A29" w:rsidP="002A0A29">
            <w:pPr>
              <w:jc w:val="center"/>
              <w:rPr>
                <w:sz w:val="20"/>
                <w:szCs w:val="20"/>
              </w:rPr>
            </w:pPr>
            <w:r>
              <w:rPr>
                <w:bCs/>
                <w:sz w:val="20"/>
                <w:szCs w:val="20"/>
              </w:rPr>
              <w:t>10.35-12.05</w:t>
            </w:r>
          </w:p>
        </w:tc>
        <w:tc>
          <w:tcPr>
            <w:tcW w:w="1289" w:type="dxa"/>
          </w:tcPr>
          <w:p w:rsidR="002A0A29" w:rsidRDefault="002A0A29" w:rsidP="002A0A29">
            <w:pPr>
              <w:rPr>
                <w:bCs/>
                <w:sz w:val="20"/>
                <w:szCs w:val="20"/>
              </w:rPr>
            </w:pPr>
            <w:r>
              <w:rPr>
                <w:bCs/>
                <w:sz w:val="20"/>
                <w:szCs w:val="20"/>
              </w:rPr>
              <w:t>Консультация</w:t>
            </w:r>
            <w:r w:rsidRPr="00AD1A10">
              <w:rPr>
                <w:bCs/>
                <w:sz w:val="20"/>
                <w:szCs w:val="20"/>
              </w:rPr>
              <w:t xml:space="preserve"> №</w:t>
            </w:r>
            <w:r>
              <w:rPr>
                <w:bCs/>
                <w:sz w:val="20"/>
                <w:szCs w:val="20"/>
              </w:rPr>
              <w:t>1</w:t>
            </w:r>
            <w:r w:rsidRPr="00AD1A10">
              <w:rPr>
                <w:bCs/>
                <w:sz w:val="20"/>
                <w:szCs w:val="20"/>
              </w:rPr>
              <w:t>.</w:t>
            </w:r>
          </w:p>
        </w:tc>
        <w:tc>
          <w:tcPr>
            <w:tcW w:w="709" w:type="dxa"/>
          </w:tcPr>
          <w:p w:rsidR="002A0A29" w:rsidRPr="00AD1A10" w:rsidRDefault="002A0A29" w:rsidP="002A0A29">
            <w:pPr>
              <w:jc w:val="center"/>
              <w:rPr>
                <w:sz w:val="20"/>
                <w:szCs w:val="20"/>
              </w:rPr>
            </w:pPr>
            <w:r>
              <w:rPr>
                <w:sz w:val="20"/>
                <w:szCs w:val="20"/>
              </w:rPr>
              <w:t>2</w:t>
            </w:r>
          </w:p>
        </w:tc>
        <w:tc>
          <w:tcPr>
            <w:tcW w:w="2551" w:type="dxa"/>
          </w:tcPr>
          <w:p w:rsidR="002A0A29" w:rsidRDefault="00B93A75" w:rsidP="002A0A29">
            <w:pPr>
              <w:rPr>
                <w:sz w:val="20"/>
                <w:szCs w:val="20"/>
              </w:rPr>
            </w:pPr>
            <w:r>
              <w:rPr>
                <w:sz w:val="20"/>
                <w:szCs w:val="20"/>
              </w:rPr>
              <w:t>1.Арифметические основы компьютера</w:t>
            </w:r>
          </w:p>
          <w:p w:rsidR="00B93A75" w:rsidRPr="00AD1A10" w:rsidRDefault="00B93A75" w:rsidP="002A0A29">
            <w:pPr>
              <w:rPr>
                <w:sz w:val="20"/>
                <w:szCs w:val="20"/>
              </w:rPr>
            </w:pPr>
            <w:r>
              <w:rPr>
                <w:sz w:val="20"/>
                <w:szCs w:val="20"/>
              </w:rPr>
              <w:t>2.Логические основы компьютера</w:t>
            </w:r>
          </w:p>
        </w:tc>
        <w:tc>
          <w:tcPr>
            <w:tcW w:w="1276" w:type="dxa"/>
          </w:tcPr>
          <w:p w:rsidR="00213DAE" w:rsidRDefault="00213DAE" w:rsidP="002A0A29">
            <w:pPr>
              <w:ind w:left="-11" w:right="-57"/>
              <w:rPr>
                <w:sz w:val="20"/>
                <w:szCs w:val="20"/>
              </w:rPr>
            </w:pPr>
            <w:r>
              <w:rPr>
                <w:sz w:val="20"/>
                <w:szCs w:val="20"/>
              </w:rPr>
              <w:t>1.ЭКЛ</w:t>
            </w:r>
            <w:r w:rsidR="005302A1">
              <w:rPr>
                <w:sz w:val="20"/>
                <w:szCs w:val="20"/>
              </w:rPr>
              <w:t xml:space="preserve"> «Информатика»</w:t>
            </w:r>
            <w:r>
              <w:rPr>
                <w:sz w:val="20"/>
                <w:szCs w:val="20"/>
              </w:rPr>
              <w:t>, с.</w:t>
            </w:r>
            <w:r w:rsidR="00DA2C6D">
              <w:rPr>
                <w:sz w:val="20"/>
                <w:szCs w:val="20"/>
              </w:rPr>
              <w:t>25</w:t>
            </w:r>
            <w:r w:rsidR="009F5755">
              <w:rPr>
                <w:sz w:val="20"/>
                <w:szCs w:val="20"/>
              </w:rPr>
              <w:t>-68.</w:t>
            </w:r>
          </w:p>
          <w:p w:rsidR="002A0A29" w:rsidRPr="00AD1A10" w:rsidRDefault="00213DAE" w:rsidP="002A0A29">
            <w:pPr>
              <w:ind w:left="-11" w:right="-57"/>
              <w:rPr>
                <w:sz w:val="20"/>
                <w:szCs w:val="20"/>
              </w:rPr>
            </w:pPr>
            <w:r>
              <w:rPr>
                <w:sz w:val="20"/>
                <w:szCs w:val="20"/>
              </w:rPr>
              <w:t>2.</w:t>
            </w:r>
            <w:r w:rsidR="002A0A29">
              <w:rPr>
                <w:sz w:val="20"/>
                <w:szCs w:val="20"/>
              </w:rPr>
              <w:t>Осн. и доп. литература, интернет-ресурсы</w:t>
            </w:r>
          </w:p>
        </w:tc>
        <w:tc>
          <w:tcPr>
            <w:tcW w:w="2404" w:type="dxa"/>
          </w:tcPr>
          <w:p w:rsidR="002A0A29" w:rsidRDefault="002A0A29" w:rsidP="002A0A29">
            <w:pPr>
              <w:rPr>
                <w:sz w:val="20"/>
                <w:szCs w:val="20"/>
              </w:rPr>
            </w:pPr>
            <w:r>
              <w:rPr>
                <w:sz w:val="20"/>
                <w:szCs w:val="20"/>
              </w:rPr>
              <w:t xml:space="preserve">1.Изучить представленный ниже материал и рекомендованную литературу. </w:t>
            </w:r>
          </w:p>
          <w:p w:rsidR="002A0A29" w:rsidRPr="00AD1A10" w:rsidRDefault="002A0A29" w:rsidP="002A0A29">
            <w:pPr>
              <w:rPr>
                <w:sz w:val="20"/>
                <w:szCs w:val="20"/>
              </w:rPr>
            </w:pPr>
            <w:r w:rsidRPr="002D51AE">
              <w:rPr>
                <w:color w:val="FF0000"/>
                <w:sz w:val="20"/>
                <w:szCs w:val="20"/>
              </w:rPr>
              <w:t xml:space="preserve">(присылать материалы преподавателю </w:t>
            </w:r>
            <w:r>
              <w:rPr>
                <w:color w:val="FF0000"/>
                <w:sz w:val="20"/>
                <w:szCs w:val="20"/>
              </w:rPr>
              <w:t xml:space="preserve">для проверки </w:t>
            </w:r>
            <w:r w:rsidRPr="002D51AE">
              <w:rPr>
                <w:color w:val="FF0000"/>
                <w:sz w:val="20"/>
                <w:szCs w:val="20"/>
              </w:rPr>
              <w:t>НЕ НУЖНО)</w:t>
            </w:r>
          </w:p>
        </w:tc>
      </w:tr>
      <w:tr w:rsidR="00213DAE" w:rsidRPr="00150849" w:rsidTr="002A0A29">
        <w:trPr>
          <w:jc w:val="center"/>
        </w:trPr>
        <w:tc>
          <w:tcPr>
            <w:tcW w:w="1116" w:type="dxa"/>
          </w:tcPr>
          <w:p w:rsidR="00213DAE" w:rsidRDefault="00213DAE" w:rsidP="00213DAE">
            <w:pPr>
              <w:jc w:val="center"/>
              <w:rPr>
                <w:bCs/>
                <w:sz w:val="20"/>
                <w:szCs w:val="20"/>
              </w:rPr>
            </w:pPr>
            <w:r>
              <w:rPr>
                <w:bCs/>
                <w:sz w:val="20"/>
                <w:szCs w:val="20"/>
              </w:rPr>
              <w:t>22</w:t>
            </w:r>
            <w:r w:rsidRPr="00AD1A10">
              <w:rPr>
                <w:bCs/>
                <w:sz w:val="20"/>
                <w:szCs w:val="20"/>
              </w:rPr>
              <w:t>.0</w:t>
            </w:r>
            <w:r>
              <w:rPr>
                <w:bCs/>
                <w:sz w:val="20"/>
                <w:szCs w:val="20"/>
              </w:rPr>
              <w:t>5</w:t>
            </w:r>
            <w:r w:rsidRPr="00AD1A10">
              <w:rPr>
                <w:bCs/>
                <w:sz w:val="20"/>
                <w:szCs w:val="20"/>
              </w:rPr>
              <w:t>.2020</w:t>
            </w:r>
          </w:p>
          <w:p w:rsidR="00213DAE" w:rsidRDefault="00213DAE" w:rsidP="00213DAE">
            <w:pPr>
              <w:jc w:val="center"/>
              <w:rPr>
                <w:bCs/>
                <w:sz w:val="20"/>
                <w:szCs w:val="20"/>
              </w:rPr>
            </w:pPr>
          </w:p>
          <w:p w:rsidR="00213DAE" w:rsidRDefault="00213DAE" w:rsidP="00213DAE">
            <w:pPr>
              <w:jc w:val="center"/>
              <w:rPr>
                <w:bCs/>
                <w:sz w:val="20"/>
                <w:szCs w:val="20"/>
              </w:rPr>
            </w:pPr>
          </w:p>
          <w:p w:rsidR="00213DAE" w:rsidRPr="00AD1A10" w:rsidRDefault="00213DAE" w:rsidP="00213DAE">
            <w:pPr>
              <w:jc w:val="center"/>
              <w:rPr>
                <w:sz w:val="20"/>
                <w:szCs w:val="20"/>
              </w:rPr>
            </w:pPr>
            <w:r>
              <w:rPr>
                <w:bCs/>
                <w:sz w:val="20"/>
                <w:szCs w:val="20"/>
              </w:rPr>
              <w:t>12.30-14.00</w:t>
            </w:r>
          </w:p>
        </w:tc>
        <w:tc>
          <w:tcPr>
            <w:tcW w:w="1289" w:type="dxa"/>
          </w:tcPr>
          <w:p w:rsidR="00213DAE" w:rsidRDefault="00213DAE" w:rsidP="00213DAE">
            <w:pPr>
              <w:rPr>
                <w:bCs/>
                <w:sz w:val="20"/>
                <w:szCs w:val="20"/>
              </w:rPr>
            </w:pPr>
            <w:r>
              <w:rPr>
                <w:bCs/>
                <w:sz w:val="20"/>
                <w:szCs w:val="20"/>
              </w:rPr>
              <w:t>Консультация</w:t>
            </w:r>
            <w:r w:rsidRPr="00AD1A10">
              <w:rPr>
                <w:bCs/>
                <w:sz w:val="20"/>
                <w:szCs w:val="20"/>
              </w:rPr>
              <w:t xml:space="preserve"> №</w:t>
            </w:r>
            <w:r>
              <w:rPr>
                <w:bCs/>
                <w:sz w:val="20"/>
                <w:szCs w:val="20"/>
              </w:rPr>
              <w:t>2</w:t>
            </w:r>
            <w:r w:rsidRPr="00AD1A10">
              <w:rPr>
                <w:bCs/>
                <w:sz w:val="20"/>
                <w:szCs w:val="20"/>
              </w:rPr>
              <w:t>.</w:t>
            </w:r>
          </w:p>
        </w:tc>
        <w:tc>
          <w:tcPr>
            <w:tcW w:w="709" w:type="dxa"/>
          </w:tcPr>
          <w:p w:rsidR="00213DAE" w:rsidRPr="00AD1A10" w:rsidRDefault="00213DAE" w:rsidP="00213DAE">
            <w:pPr>
              <w:jc w:val="center"/>
              <w:rPr>
                <w:sz w:val="20"/>
                <w:szCs w:val="20"/>
              </w:rPr>
            </w:pPr>
            <w:r>
              <w:rPr>
                <w:sz w:val="20"/>
                <w:szCs w:val="20"/>
              </w:rPr>
              <w:t>2</w:t>
            </w:r>
          </w:p>
        </w:tc>
        <w:tc>
          <w:tcPr>
            <w:tcW w:w="2551" w:type="dxa"/>
          </w:tcPr>
          <w:p w:rsidR="00213DAE" w:rsidRPr="00DE1CC4" w:rsidRDefault="00213DAE" w:rsidP="00213DAE">
            <w:pPr>
              <w:rPr>
                <w:sz w:val="20"/>
                <w:szCs w:val="20"/>
              </w:rPr>
            </w:pPr>
            <w:r>
              <w:rPr>
                <w:sz w:val="20"/>
                <w:szCs w:val="20"/>
              </w:rPr>
              <w:t>1.Технологии работы с те</w:t>
            </w:r>
            <w:r w:rsidR="00DE1CC4">
              <w:rPr>
                <w:sz w:val="20"/>
                <w:szCs w:val="20"/>
              </w:rPr>
              <w:t>к</w:t>
            </w:r>
            <w:r>
              <w:rPr>
                <w:sz w:val="20"/>
                <w:szCs w:val="20"/>
              </w:rPr>
              <w:t>стом, таблицами, базами данных</w:t>
            </w:r>
            <w:r w:rsidR="00DE1CC4">
              <w:rPr>
                <w:sz w:val="20"/>
                <w:szCs w:val="20"/>
              </w:rPr>
              <w:t>, создание презентаций</w:t>
            </w:r>
            <w:r>
              <w:rPr>
                <w:sz w:val="20"/>
                <w:szCs w:val="20"/>
              </w:rPr>
              <w:t xml:space="preserve">. Офисные пакеты </w:t>
            </w:r>
            <w:r>
              <w:rPr>
                <w:sz w:val="20"/>
                <w:szCs w:val="20"/>
                <w:lang w:val="en-US"/>
              </w:rPr>
              <w:t>MS</w:t>
            </w:r>
            <w:r w:rsidRPr="00DE1CC4">
              <w:rPr>
                <w:sz w:val="20"/>
                <w:szCs w:val="20"/>
              </w:rPr>
              <w:t xml:space="preserve"> </w:t>
            </w:r>
            <w:r>
              <w:rPr>
                <w:sz w:val="20"/>
                <w:szCs w:val="20"/>
                <w:lang w:val="en-US"/>
              </w:rPr>
              <w:t>Office</w:t>
            </w:r>
          </w:p>
          <w:p w:rsidR="00DE1CC4" w:rsidRPr="00DE1CC4" w:rsidRDefault="00DE1CC4" w:rsidP="00213DAE">
            <w:pPr>
              <w:rPr>
                <w:sz w:val="20"/>
                <w:szCs w:val="20"/>
              </w:rPr>
            </w:pPr>
            <w:r>
              <w:rPr>
                <w:sz w:val="20"/>
                <w:szCs w:val="20"/>
              </w:rPr>
              <w:t>2.Основы алгоритмизации и программирования</w:t>
            </w:r>
          </w:p>
        </w:tc>
        <w:tc>
          <w:tcPr>
            <w:tcW w:w="1276" w:type="dxa"/>
          </w:tcPr>
          <w:p w:rsidR="00213DAE" w:rsidRDefault="00213DAE" w:rsidP="00213DAE">
            <w:pPr>
              <w:ind w:left="-11" w:right="-57"/>
              <w:rPr>
                <w:sz w:val="20"/>
                <w:szCs w:val="20"/>
              </w:rPr>
            </w:pPr>
            <w:r>
              <w:rPr>
                <w:sz w:val="20"/>
                <w:szCs w:val="20"/>
              </w:rPr>
              <w:t>1.ЭКЛ</w:t>
            </w:r>
            <w:r>
              <w:rPr>
                <w:sz w:val="20"/>
                <w:szCs w:val="20"/>
              </w:rPr>
              <w:t>, с.</w:t>
            </w:r>
            <w:r w:rsidR="007517D5">
              <w:rPr>
                <w:sz w:val="20"/>
                <w:szCs w:val="20"/>
              </w:rPr>
              <w:t>88-102.</w:t>
            </w:r>
          </w:p>
          <w:p w:rsidR="00213DAE" w:rsidRPr="00AD1A10" w:rsidRDefault="00213DAE" w:rsidP="00213DAE">
            <w:pPr>
              <w:ind w:left="-11" w:right="-57"/>
              <w:rPr>
                <w:sz w:val="20"/>
                <w:szCs w:val="20"/>
              </w:rPr>
            </w:pPr>
            <w:r>
              <w:rPr>
                <w:sz w:val="20"/>
                <w:szCs w:val="20"/>
              </w:rPr>
              <w:t>2.Осн. и доп. литература, интернет-ресурсы</w:t>
            </w:r>
          </w:p>
        </w:tc>
        <w:tc>
          <w:tcPr>
            <w:tcW w:w="2404" w:type="dxa"/>
          </w:tcPr>
          <w:p w:rsidR="00213DAE" w:rsidRDefault="00213DAE" w:rsidP="00213DAE">
            <w:pPr>
              <w:rPr>
                <w:sz w:val="20"/>
                <w:szCs w:val="20"/>
              </w:rPr>
            </w:pPr>
            <w:r>
              <w:rPr>
                <w:sz w:val="20"/>
                <w:szCs w:val="20"/>
              </w:rPr>
              <w:t xml:space="preserve">1.Изучить представленный ниже материал и рекомендованную литературу. </w:t>
            </w:r>
          </w:p>
          <w:p w:rsidR="00213DAE" w:rsidRPr="00AD1A10" w:rsidRDefault="00213DAE" w:rsidP="00213DAE">
            <w:pPr>
              <w:rPr>
                <w:sz w:val="20"/>
                <w:szCs w:val="20"/>
              </w:rPr>
            </w:pPr>
            <w:r w:rsidRPr="002D51AE">
              <w:rPr>
                <w:color w:val="FF0000"/>
                <w:sz w:val="20"/>
                <w:szCs w:val="20"/>
              </w:rPr>
              <w:t xml:space="preserve">(присылать материалы преподавателю </w:t>
            </w:r>
            <w:r>
              <w:rPr>
                <w:color w:val="FF0000"/>
                <w:sz w:val="20"/>
                <w:szCs w:val="20"/>
              </w:rPr>
              <w:t xml:space="preserve">для проверки </w:t>
            </w:r>
            <w:r w:rsidRPr="002D51AE">
              <w:rPr>
                <w:color w:val="FF0000"/>
                <w:sz w:val="20"/>
                <w:szCs w:val="20"/>
              </w:rPr>
              <w:t>НЕ НУЖНО)</w:t>
            </w:r>
          </w:p>
        </w:tc>
      </w:tr>
      <w:tr w:rsidR="00213DAE" w:rsidRPr="00150849" w:rsidTr="002A0A29">
        <w:trPr>
          <w:jc w:val="center"/>
        </w:trPr>
        <w:tc>
          <w:tcPr>
            <w:tcW w:w="1116" w:type="dxa"/>
          </w:tcPr>
          <w:p w:rsidR="00213DAE" w:rsidRDefault="00213DAE" w:rsidP="00213DAE">
            <w:pPr>
              <w:jc w:val="center"/>
              <w:rPr>
                <w:bCs/>
                <w:sz w:val="20"/>
                <w:szCs w:val="20"/>
              </w:rPr>
            </w:pPr>
            <w:r>
              <w:rPr>
                <w:bCs/>
                <w:sz w:val="20"/>
                <w:szCs w:val="20"/>
              </w:rPr>
              <w:t>29</w:t>
            </w:r>
            <w:r w:rsidRPr="00AD1A10">
              <w:rPr>
                <w:bCs/>
                <w:sz w:val="20"/>
                <w:szCs w:val="20"/>
              </w:rPr>
              <w:t>.0</w:t>
            </w:r>
            <w:r>
              <w:rPr>
                <w:bCs/>
                <w:sz w:val="20"/>
                <w:szCs w:val="20"/>
              </w:rPr>
              <w:t>5</w:t>
            </w:r>
            <w:r w:rsidRPr="00AD1A10">
              <w:rPr>
                <w:bCs/>
                <w:sz w:val="20"/>
                <w:szCs w:val="20"/>
              </w:rPr>
              <w:t>.2020</w:t>
            </w:r>
          </w:p>
          <w:p w:rsidR="00213DAE" w:rsidRDefault="00213DAE" w:rsidP="00213DAE">
            <w:pPr>
              <w:jc w:val="center"/>
              <w:rPr>
                <w:bCs/>
                <w:sz w:val="20"/>
                <w:szCs w:val="20"/>
              </w:rPr>
            </w:pPr>
          </w:p>
          <w:p w:rsidR="00213DAE" w:rsidRDefault="00213DAE" w:rsidP="00213DAE">
            <w:pPr>
              <w:jc w:val="center"/>
              <w:rPr>
                <w:bCs/>
                <w:sz w:val="20"/>
                <w:szCs w:val="20"/>
              </w:rPr>
            </w:pPr>
            <w:r>
              <w:rPr>
                <w:bCs/>
                <w:sz w:val="20"/>
                <w:szCs w:val="20"/>
              </w:rPr>
              <w:t>10.35-12.05</w:t>
            </w:r>
          </w:p>
          <w:p w:rsidR="00213DAE" w:rsidRDefault="00213DAE" w:rsidP="00213DAE">
            <w:pPr>
              <w:jc w:val="center"/>
              <w:rPr>
                <w:bCs/>
                <w:sz w:val="20"/>
                <w:szCs w:val="20"/>
              </w:rPr>
            </w:pPr>
          </w:p>
        </w:tc>
        <w:tc>
          <w:tcPr>
            <w:tcW w:w="1289" w:type="dxa"/>
          </w:tcPr>
          <w:p w:rsidR="00213DAE" w:rsidRDefault="00213DAE" w:rsidP="00213DAE">
            <w:pPr>
              <w:rPr>
                <w:bCs/>
                <w:sz w:val="20"/>
                <w:szCs w:val="20"/>
              </w:rPr>
            </w:pPr>
            <w:r>
              <w:rPr>
                <w:bCs/>
                <w:sz w:val="20"/>
                <w:szCs w:val="20"/>
              </w:rPr>
              <w:t>Экзамен</w:t>
            </w:r>
          </w:p>
          <w:p w:rsidR="00213DAE" w:rsidRDefault="00213DAE" w:rsidP="00213DAE">
            <w:pPr>
              <w:rPr>
                <w:bCs/>
                <w:sz w:val="20"/>
                <w:szCs w:val="20"/>
              </w:rPr>
            </w:pPr>
          </w:p>
          <w:p w:rsidR="00213DAE" w:rsidRPr="00791EB0" w:rsidRDefault="00213DAE" w:rsidP="00213DAE">
            <w:pPr>
              <w:rPr>
                <w:bCs/>
                <w:color w:val="FF0000"/>
                <w:sz w:val="20"/>
                <w:szCs w:val="20"/>
              </w:rPr>
            </w:pPr>
            <w:r>
              <w:rPr>
                <w:bCs/>
                <w:color w:val="FF0000"/>
                <w:sz w:val="20"/>
                <w:szCs w:val="20"/>
              </w:rPr>
              <w:t>Экзамен</w:t>
            </w:r>
            <w:r w:rsidRPr="00791EB0">
              <w:rPr>
                <w:bCs/>
                <w:color w:val="FF0000"/>
                <w:sz w:val="20"/>
                <w:szCs w:val="20"/>
              </w:rPr>
              <w:t xml:space="preserve"> проходит ТОЛЬКО в режиме он-лайн на платформе 3СХ</w:t>
            </w:r>
            <w:r>
              <w:rPr>
                <w:bCs/>
                <w:color w:val="FF0000"/>
                <w:sz w:val="20"/>
                <w:szCs w:val="20"/>
              </w:rPr>
              <w:t>.</w:t>
            </w:r>
          </w:p>
          <w:p w:rsidR="00213DAE" w:rsidRDefault="00213DAE" w:rsidP="00213DAE">
            <w:pPr>
              <w:rPr>
                <w:bCs/>
                <w:sz w:val="20"/>
                <w:szCs w:val="20"/>
              </w:rPr>
            </w:pPr>
            <w:r>
              <w:rPr>
                <w:bCs/>
                <w:sz w:val="20"/>
                <w:szCs w:val="20"/>
              </w:rPr>
              <w:t>Ссылка на он-лайн экзамен:</w:t>
            </w:r>
            <w:r>
              <w:t xml:space="preserve"> </w:t>
            </w:r>
            <w:hyperlink r:id="rId9" w:tgtFrame="_blank" w:history="1">
              <w:r>
                <w:rPr>
                  <w:rStyle w:val="aa"/>
                  <w:rFonts w:ascii="Helvetica" w:eastAsia="Calibri" w:hAnsi="Helvetica" w:cs="Helvetica"/>
                  <w:color w:val="0096D1"/>
                  <w:sz w:val="21"/>
                  <w:szCs w:val="21"/>
                  <w:shd w:val="clear" w:color="auto" w:fill="EDF1F2"/>
                </w:rPr>
                <w:t>https://tkbt-myru.3cx.net/join/G2kD</w:t>
              </w:r>
              <w:r>
                <w:rPr>
                  <w:rStyle w:val="aa"/>
                  <w:rFonts w:ascii="Helvetica" w:eastAsia="Calibri" w:hAnsi="Helvetica" w:cs="Helvetica"/>
                  <w:color w:val="0096D1"/>
                  <w:sz w:val="21"/>
                  <w:szCs w:val="21"/>
                  <w:shd w:val="clear" w:color="auto" w:fill="EDF1F2"/>
                </w:rPr>
                <w:lastRenderedPageBreak/>
                <w:t>w51GlCqLeISPvEMTp04F</w:t>
              </w:r>
            </w:hyperlink>
            <w:r>
              <w:t xml:space="preserve"> </w:t>
            </w:r>
          </w:p>
        </w:tc>
        <w:tc>
          <w:tcPr>
            <w:tcW w:w="709" w:type="dxa"/>
          </w:tcPr>
          <w:p w:rsidR="00213DAE" w:rsidRDefault="00213DAE" w:rsidP="00213DAE">
            <w:pPr>
              <w:jc w:val="center"/>
              <w:rPr>
                <w:sz w:val="20"/>
                <w:szCs w:val="20"/>
              </w:rPr>
            </w:pPr>
            <w:r>
              <w:rPr>
                <w:sz w:val="20"/>
                <w:szCs w:val="20"/>
              </w:rPr>
              <w:lastRenderedPageBreak/>
              <w:t>2</w:t>
            </w:r>
          </w:p>
        </w:tc>
        <w:tc>
          <w:tcPr>
            <w:tcW w:w="2551" w:type="dxa"/>
          </w:tcPr>
          <w:p w:rsidR="00213DAE" w:rsidRDefault="00213DAE" w:rsidP="00213DAE">
            <w:pPr>
              <w:rPr>
                <w:sz w:val="20"/>
                <w:szCs w:val="20"/>
              </w:rPr>
            </w:pPr>
            <w:r>
              <w:rPr>
                <w:sz w:val="20"/>
                <w:szCs w:val="20"/>
              </w:rPr>
              <w:t>Перечень вопросов к зачету по дисциплине «Информатика и программирование»</w:t>
            </w:r>
          </w:p>
          <w:p w:rsidR="00213DAE" w:rsidRDefault="00213DAE" w:rsidP="00213DAE">
            <w:pPr>
              <w:rPr>
                <w:sz w:val="20"/>
                <w:szCs w:val="20"/>
              </w:rPr>
            </w:pPr>
            <w:r>
              <w:rPr>
                <w:sz w:val="20"/>
                <w:szCs w:val="20"/>
              </w:rPr>
              <w:t>(60 вопросов к экзамену)</w:t>
            </w:r>
          </w:p>
        </w:tc>
        <w:tc>
          <w:tcPr>
            <w:tcW w:w="1276" w:type="dxa"/>
          </w:tcPr>
          <w:p w:rsidR="00213DAE" w:rsidRDefault="00213DAE" w:rsidP="00213DAE">
            <w:pPr>
              <w:ind w:left="-11" w:right="-57"/>
              <w:rPr>
                <w:sz w:val="20"/>
                <w:szCs w:val="20"/>
              </w:rPr>
            </w:pPr>
            <w:r>
              <w:rPr>
                <w:sz w:val="20"/>
                <w:szCs w:val="20"/>
              </w:rPr>
              <w:t>1.ЭКЛ</w:t>
            </w:r>
            <w:r>
              <w:rPr>
                <w:sz w:val="20"/>
                <w:szCs w:val="20"/>
              </w:rPr>
              <w:t>, с.</w:t>
            </w:r>
            <w:r w:rsidR="004659DB">
              <w:rPr>
                <w:sz w:val="20"/>
                <w:szCs w:val="20"/>
              </w:rPr>
              <w:t>25-102.</w:t>
            </w:r>
            <w:bookmarkStart w:id="6" w:name="_GoBack"/>
            <w:bookmarkEnd w:id="6"/>
          </w:p>
          <w:p w:rsidR="00213DAE" w:rsidRPr="00AD1A10" w:rsidRDefault="00213DAE" w:rsidP="00213DAE">
            <w:pPr>
              <w:ind w:left="-11" w:right="-57"/>
              <w:rPr>
                <w:sz w:val="20"/>
                <w:szCs w:val="20"/>
              </w:rPr>
            </w:pPr>
            <w:r>
              <w:rPr>
                <w:sz w:val="20"/>
                <w:szCs w:val="20"/>
              </w:rPr>
              <w:t>2.Осн. и доп. литература, интернет-ресурсы</w:t>
            </w:r>
          </w:p>
        </w:tc>
        <w:tc>
          <w:tcPr>
            <w:tcW w:w="2404" w:type="dxa"/>
          </w:tcPr>
          <w:p w:rsidR="00213DAE" w:rsidRDefault="00213DAE" w:rsidP="00213DAE">
            <w:pPr>
              <w:rPr>
                <w:sz w:val="20"/>
                <w:szCs w:val="20"/>
              </w:rPr>
            </w:pPr>
            <w:r>
              <w:rPr>
                <w:sz w:val="20"/>
                <w:szCs w:val="20"/>
              </w:rPr>
              <w:t xml:space="preserve">Перечень вопросов к экзамену по дисциплине ВССиТК находится на сайте во вкладке: Студенту. </w:t>
            </w:r>
          </w:p>
          <w:p w:rsidR="00213DAE" w:rsidRDefault="00213DAE" w:rsidP="00213DAE">
            <w:pPr>
              <w:rPr>
                <w:sz w:val="20"/>
                <w:szCs w:val="20"/>
              </w:rPr>
            </w:pPr>
            <w:r>
              <w:rPr>
                <w:sz w:val="20"/>
                <w:szCs w:val="20"/>
              </w:rPr>
              <w:t>Далее: Вопросы к зачетам и экзаменам-Прикладная информатика (бакалавриат)-Полный перечень вопросов и заданий (Cкачать</w:t>
            </w:r>
            <w:r w:rsidRPr="00791EB0">
              <w:rPr>
                <w:sz w:val="20"/>
                <w:szCs w:val="20"/>
              </w:rPr>
              <w:t>.</w:t>
            </w:r>
            <w:r>
              <w:rPr>
                <w:sz w:val="20"/>
                <w:szCs w:val="20"/>
              </w:rPr>
              <w:t xml:space="preserve"> </w:t>
            </w:r>
            <w:r>
              <w:rPr>
                <w:sz w:val="20"/>
                <w:szCs w:val="20"/>
                <w:lang w:val="en-US"/>
              </w:rPr>
              <w:t>ZIP</w:t>
            </w:r>
            <w:r w:rsidRPr="00791EB0">
              <w:rPr>
                <w:sz w:val="20"/>
                <w:szCs w:val="20"/>
              </w:rPr>
              <w:t xml:space="preserve">). </w:t>
            </w:r>
          </w:p>
          <w:p w:rsidR="00213DAE" w:rsidRPr="00791EB0" w:rsidRDefault="00213DAE" w:rsidP="00213DAE">
            <w:pPr>
              <w:rPr>
                <w:sz w:val="20"/>
                <w:szCs w:val="20"/>
              </w:rPr>
            </w:pPr>
            <w:r w:rsidRPr="00791EB0">
              <w:rPr>
                <w:sz w:val="20"/>
                <w:szCs w:val="20"/>
              </w:rPr>
              <w:t xml:space="preserve">Затем в скачанном списке ищем дисциплину </w:t>
            </w:r>
            <w:r>
              <w:rPr>
                <w:sz w:val="20"/>
                <w:szCs w:val="20"/>
              </w:rPr>
              <w:t>«Инф. и прогр».</w:t>
            </w:r>
            <w:r w:rsidRPr="00791EB0">
              <w:rPr>
                <w:sz w:val="20"/>
                <w:szCs w:val="20"/>
              </w:rPr>
              <w:t xml:space="preserve"> и открываем файл в </w:t>
            </w:r>
            <w:r>
              <w:rPr>
                <w:sz w:val="20"/>
                <w:szCs w:val="20"/>
                <w:lang w:val="en-US"/>
              </w:rPr>
              <w:t>word</w:t>
            </w:r>
            <w:r>
              <w:rPr>
                <w:sz w:val="20"/>
                <w:szCs w:val="20"/>
              </w:rPr>
              <w:t>.</w:t>
            </w:r>
          </w:p>
        </w:tc>
      </w:tr>
    </w:tbl>
    <w:p w:rsidR="00C35B4C" w:rsidRDefault="00C35B4C" w:rsidP="00B32F29">
      <w:pPr>
        <w:ind w:firstLine="709"/>
        <w:jc w:val="center"/>
        <w:rPr>
          <w:sz w:val="28"/>
          <w:szCs w:val="28"/>
        </w:rPr>
      </w:pPr>
    </w:p>
    <w:p w:rsidR="00BA6BE6" w:rsidRDefault="00BA6BE6" w:rsidP="00B32F29">
      <w:pPr>
        <w:ind w:firstLine="709"/>
        <w:jc w:val="center"/>
        <w:rPr>
          <w:b/>
          <w:sz w:val="28"/>
          <w:szCs w:val="28"/>
        </w:rPr>
      </w:pPr>
      <w:r w:rsidRPr="008F3E91">
        <w:rPr>
          <w:b/>
          <w:sz w:val="28"/>
          <w:szCs w:val="28"/>
        </w:rPr>
        <w:t>Рекомендации и требования к выполнению указанных заданий</w:t>
      </w:r>
    </w:p>
    <w:p w:rsidR="00B32F29" w:rsidRPr="008F3E91" w:rsidRDefault="00B32F29" w:rsidP="00B32F29">
      <w:pPr>
        <w:ind w:firstLine="709"/>
        <w:jc w:val="center"/>
        <w:rPr>
          <w:b/>
          <w:sz w:val="28"/>
          <w:szCs w:val="28"/>
        </w:rPr>
      </w:pPr>
    </w:p>
    <w:p w:rsidR="008F3E91" w:rsidRDefault="00BA6BE6" w:rsidP="005A4340">
      <w:pPr>
        <w:ind w:firstLine="709"/>
        <w:jc w:val="both"/>
        <w:rPr>
          <w:sz w:val="28"/>
          <w:szCs w:val="28"/>
        </w:rPr>
      </w:pPr>
      <w:r>
        <w:rPr>
          <w:sz w:val="28"/>
          <w:szCs w:val="28"/>
        </w:rPr>
        <w:t xml:space="preserve">1. </w:t>
      </w:r>
      <w:r w:rsidR="005A4340">
        <w:rPr>
          <w:sz w:val="28"/>
          <w:szCs w:val="28"/>
        </w:rPr>
        <w:t>Внимательно изучить Временный порядок сдачи экзаменов и зачетов во время карантина с использованием ДОТ (размещен на главной странице сайта филиала).</w:t>
      </w:r>
      <w:r w:rsidR="00FE0B64">
        <w:rPr>
          <w:sz w:val="28"/>
          <w:szCs w:val="28"/>
        </w:rPr>
        <w:t xml:space="preserve"> Там указаны все требования, время подготовки, как готовиться и отвечать на вопросы и т.д.</w:t>
      </w:r>
    </w:p>
    <w:p w:rsidR="005A4340" w:rsidRDefault="005A4340" w:rsidP="005A4340">
      <w:pPr>
        <w:ind w:firstLine="709"/>
        <w:jc w:val="both"/>
        <w:rPr>
          <w:sz w:val="28"/>
          <w:szCs w:val="28"/>
        </w:rPr>
      </w:pPr>
      <w:r>
        <w:rPr>
          <w:sz w:val="28"/>
          <w:szCs w:val="28"/>
        </w:rPr>
        <w:t xml:space="preserve">2. Обратите внимание, что студент </w:t>
      </w:r>
      <w:r w:rsidRPr="000474B4">
        <w:rPr>
          <w:i/>
          <w:color w:val="FF0000"/>
          <w:sz w:val="28"/>
          <w:szCs w:val="28"/>
        </w:rPr>
        <w:t>должен прислать</w:t>
      </w:r>
      <w:r w:rsidRPr="000474B4">
        <w:rPr>
          <w:color w:val="FF0000"/>
          <w:sz w:val="28"/>
          <w:szCs w:val="28"/>
        </w:rPr>
        <w:t xml:space="preserve"> </w:t>
      </w:r>
      <w:r>
        <w:rPr>
          <w:sz w:val="28"/>
          <w:szCs w:val="28"/>
        </w:rPr>
        <w:t>в деканат письменное заявление на сдачу экзаменов и зачетов с использованием ДО</w:t>
      </w:r>
      <w:r w:rsidR="000474B4">
        <w:rPr>
          <w:sz w:val="28"/>
          <w:szCs w:val="28"/>
        </w:rPr>
        <w:t xml:space="preserve">Т, иначе он </w:t>
      </w:r>
      <w:r w:rsidR="000474B4" w:rsidRPr="000474B4">
        <w:rPr>
          <w:i/>
          <w:color w:val="FF0000"/>
          <w:sz w:val="28"/>
          <w:szCs w:val="28"/>
        </w:rPr>
        <w:t>не будет допущен к сдаче</w:t>
      </w:r>
      <w:r w:rsidR="000474B4">
        <w:rPr>
          <w:sz w:val="28"/>
          <w:szCs w:val="28"/>
        </w:rPr>
        <w:t>.</w:t>
      </w:r>
    </w:p>
    <w:p w:rsidR="000474B4" w:rsidRDefault="000474B4" w:rsidP="005A4340">
      <w:pPr>
        <w:ind w:firstLine="709"/>
        <w:jc w:val="both"/>
        <w:rPr>
          <w:color w:val="FF0000"/>
          <w:sz w:val="28"/>
          <w:szCs w:val="28"/>
        </w:rPr>
      </w:pPr>
      <w:r w:rsidRPr="000474B4">
        <w:rPr>
          <w:color w:val="FF0000"/>
          <w:sz w:val="28"/>
          <w:szCs w:val="28"/>
        </w:rPr>
        <w:t>3</w:t>
      </w:r>
      <w:r w:rsidR="002D7384">
        <w:rPr>
          <w:color w:val="FF0000"/>
          <w:sz w:val="28"/>
          <w:szCs w:val="28"/>
        </w:rPr>
        <w:t xml:space="preserve">.Экзамен </w:t>
      </w:r>
      <w:r w:rsidRPr="000474B4">
        <w:rPr>
          <w:color w:val="FF0000"/>
          <w:sz w:val="28"/>
          <w:szCs w:val="28"/>
        </w:rPr>
        <w:t xml:space="preserve">будет проходить ТОЛЬКО в режиме </w:t>
      </w:r>
      <w:r w:rsidRPr="000474B4">
        <w:rPr>
          <w:color w:val="FF0000"/>
          <w:sz w:val="28"/>
          <w:szCs w:val="28"/>
          <w:highlight w:val="yellow"/>
        </w:rPr>
        <w:t>он-лайн</w:t>
      </w:r>
      <w:r w:rsidRPr="000474B4">
        <w:rPr>
          <w:color w:val="FF0000"/>
          <w:sz w:val="28"/>
          <w:szCs w:val="28"/>
        </w:rPr>
        <w:t xml:space="preserve"> на платформе 3СХ</w:t>
      </w:r>
      <w:r>
        <w:rPr>
          <w:color w:val="FF0000"/>
          <w:sz w:val="28"/>
          <w:szCs w:val="28"/>
        </w:rPr>
        <w:t xml:space="preserve">. Прием </w:t>
      </w:r>
      <w:r w:rsidR="002D7384">
        <w:rPr>
          <w:color w:val="FF0000"/>
          <w:sz w:val="28"/>
          <w:szCs w:val="28"/>
        </w:rPr>
        <w:t xml:space="preserve">экзамена </w:t>
      </w:r>
      <w:r>
        <w:rPr>
          <w:color w:val="FF0000"/>
          <w:sz w:val="28"/>
          <w:szCs w:val="28"/>
        </w:rPr>
        <w:t xml:space="preserve">в режиме оф-лайн </w:t>
      </w:r>
      <w:r w:rsidRPr="000474B4">
        <w:rPr>
          <w:caps/>
          <w:color w:val="FF0000"/>
          <w:sz w:val="28"/>
          <w:szCs w:val="28"/>
          <w:u w:val="single"/>
        </w:rPr>
        <w:t>запрещен</w:t>
      </w:r>
      <w:r>
        <w:rPr>
          <w:color w:val="FF0000"/>
          <w:sz w:val="28"/>
          <w:szCs w:val="28"/>
        </w:rPr>
        <w:t xml:space="preserve"> руководством филиала. К преподавателю </w:t>
      </w:r>
      <w:r w:rsidRPr="000474B4">
        <w:rPr>
          <w:color w:val="FF0000"/>
          <w:sz w:val="28"/>
          <w:szCs w:val="28"/>
          <w:u w:val="single"/>
        </w:rPr>
        <w:t>НЕ ОБРАЩАТЬСЯ</w:t>
      </w:r>
      <w:r>
        <w:rPr>
          <w:color w:val="FF0000"/>
          <w:sz w:val="28"/>
          <w:szCs w:val="28"/>
        </w:rPr>
        <w:t xml:space="preserve"> с просьбами принять </w:t>
      </w:r>
      <w:r w:rsidR="002D7384">
        <w:rPr>
          <w:color w:val="FF0000"/>
          <w:sz w:val="28"/>
          <w:szCs w:val="28"/>
        </w:rPr>
        <w:t>экзамен</w:t>
      </w:r>
      <w:r>
        <w:rPr>
          <w:color w:val="FF0000"/>
          <w:sz w:val="28"/>
          <w:szCs w:val="28"/>
        </w:rPr>
        <w:t xml:space="preserve"> оф-лайн, поскольку он не имеет таких полномочий!!!</w:t>
      </w:r>
      <w:r w:rsidR="00FE0B64">
        <w:rPr>
          <w:color w:val="FF0000"/>
          <w:sz w:val="28"/>
          <w:szCs w:val="28"/>
        </w:rPr>
        <w:t xml:space="preserve"> Кто не присоединится к конференции по ссылке для сдачи </w:t>
      </w:r>
      <w:r w:rsidR="002D7384">
        <w:rPr>
          <w:color w:val="FF0000"/>
          <w:sz w:val="28"/>
          <w:szCs w:val="28"/>
        </w:rPr>
        <w:t>экзамена</w:t>
      </w:r>
      <w:r w:rsidR="00FE0B64">
        <w:rPr>
          <w:color w:val="FF0000"/>
          <w:sz w:val="28"/>
          <w:szCs w:val="28"/>
        </w:rPr>
        <w:t xml:space="preserve">, </w:t>
      </w:r>
      <w:r w:rsidR="002D7384">
        <w:rPr>
          <w:color w:val="FF0000"/>
          <w:sz w:val="28"/>
          <w:szCs w:val="28"/>
        </w:rPr>
        <w:t xml:space="preserve">у того </w:t>
      </w:r>
      <w:r w:rsidR="00FE0B64">
        <w:rPr>
          <w:color w:val="FF0000"/>
          <w:sz w:val="28"/>
          <w:szCs w:val="28"/>
        </w:rPr>
        <w:t>в ведомости будет стоять «неявка».</w:t>
      </w:r>
    </w:p>
    <w:p w:rsidR="002D7384" w:rsidRDefault="002D7384" w:rsidP="005A4340">
      <w:pPr>
        <w:ind w:firstLine="709"/>
        <w:jc w:val="both"/>
        <w:rPr>
          <w:color w:val="FF0000"/>
          <w:sz w:val="28"/>
          <w:szCs w:val="28"/>
        </w:rPr>
      </w:pPr>
    </w:p>
    <w:p w:rsidR="006F1433" w:rsidRDefault="006F1433" w:rsidP="005A4340">
      <w:pPr>
        <w:ind w:firstLine="709"/>
        <w:jc w:val="both"/>
        <w:rPr>
          <w:sz w:val="28"/>
          <w:szCs w:val="28"/>
        </w:rPr>
      </w:pPr>
      <w:r w:rsidRPr="006F1433">
        <w:t xml:space="preserve"> </w:t>
      </w:r>
      <w:r w:rsidRPr="006F1433">
        <w:rPr>
          <w:sz w:val="28"/>
          <w:szCs w:val="28"/>
        </w:rPr>
        <w:t xml:space="preserve">Краткий </w:t>
      </w:r>
      <w:r w:rsidR="009A2EC6">
        <w:rPr>
          <w:sz w:val="28"/>
          <w:szCs w:val="28"/>
        </w:rPr>
        <w:t xml:space="preserve">материал </w:t>
      </w:r>
      <w:r w:rsidRPr="006F1433">
        <w:rPr>
          <w:sz w:val="28"/>
          <w:szCs w:val="28"/>
        </w:rPr>
        <w:t xml:space="preserve">по дисциплине </w:t>
      </w:r>
      <w:r w:rsidR="00C76131" w:rsidRPr="009928B8">
        <w:rPr>
          <w:b/>
          <w:sz w:val="28"/>
          <w:szCs w:val="28"/>
        </w:rPr>
        <w:t>Информатика и</w:t>
      </w:r>
      <w:r w:rsidR="00C76131" w:rsidRPr="00A8409D">
        <w:rPr>
          <w:b/>
          <w:sz w:val="28"/>
          <w:szCs w:val="28"/>
        </w:rPr>
        <w:t xml:space="preserve"> </w:t>
      </w:r>
      <w:r w:rsidR="00C76131">
        <w:rPr>
          <w:b/>
          <w:sz w:val="28"/>
          <w:szCs w:val="28"/>
        </w:rPr>
        <w:t>программирование</w:t>
      </w:r>
      <w:r>
        <w:rPr>
          <w:b/>
          <w:sz w:val="28"/>
          <w:szCs w:val="28"/>
        </w:rPr>
        <w:t xml:space="preserve"> </w:t>
      </w:r>
      <w:r w:rsidRPr="006F1433">
        <w:rPr>
          <w:sz w:val="28"/>
          <w:szCs w:val="28"/>
        </w:rPr>
        <w:t>для консультаций</w:t>
      </w:r>
      <w:r>
        <w:rPr>
          <w:sz w:val="28"/>
          <w:szCs w:val="28"/>
        </w:rPr>
        <w:t xml:space="preserve"> на 2</w:t>
      </w:r>
      <w:r w:rsidR="00C76131">
        <w:rPr>
          <w:sz w:val="28"/>
          <w:szCs w:val="28"/>
        </w:rPr>
        <w:t>2</w:t>
      </w:r>
      <w:r>
        <w:rPr>
          <w:sz w:val="28"/>
          <w:szCs w:val="28"/>
        </w:rPr>
        <w:t>.05.2020 г.</w:t>
      </w:r>
    </w:p>
    <w:p w:rsidR="006F1433" w:rsidRDefault="006F1433" w:rsidP="005A4340">
      <w:pPr>
        <w:ind w:firstLine="709"/>
        <w:jc w:val="both"/>
        <w:rPr>
          <w:sz w:val="28"/>
          <w:szCs w:val="28"/>
        </w:rPr>
      </w:pPr>
    </w:p>
    <w:p w:rsidR="00F95195" w:rsidRPr="001126A2" w:rsidRDefault="00F95195" w:rsidP="005A4340">
      <w:pPr>
        <w:ind w:firstLine="709"/>
        <w:jc w:val="both"/>
        <w:rPr>
          <w:b/>
          <w:i/>
          <w:sz w:val="28"/>
          <w:szCs w:val="28"/>
          <w:u w:val="single"/>
        </w:rPr>
      </w:pPr>
      <w:r w:rsidRPr="001126A2">
        <w:rPr>
          <w:b/>
          <w:i/>
          <w:sz w:val="28"/>
          <w:szCs w:val="28"/>
          <w:u w:val="single"/>
        </w:rPr>
        <w:t>Консультация №1</w:t>
      </w:r>
    </w:p>
    <w:p w:rsidR="005B72A2" w:rsidRDefault="005B72A2" w:rsidP="0018758B">
      <w:pPr>
        <w:ind w:firstLine="709"/>
        <w:jc w:val="both"/>
        <w:rPr>
          <w:b/>
          <w:caps/>
          <w:sz w:val="28"/>
          <w:szCs w:val="28"/>
        </w:rPr>
      </w:pPr>
    </w:p>
    <w:p w:rsidR="006F1433" w:rsidRPr="00B93A75" w:rsidRDefault="0018758B" w:rsidP="0018758B">
      <w:pPr>
        <w:ind w:firstLine="709"/>
        <w:jc w:val="both"/>
        <w:rPr>
          <w:b/>
          <w:caps/>
          <w:sz w:val="28"/>
          <w:szCs w:val="28"/>
        </w:rPr>
      </w:pPr>
      <w:r w:rsidRPr="00B93A75">
        <w:rPr>
          <w:b/>
          <w:caps/>
          <w:sz w:val="28"/>
          <w:szCs w:val="28"/>
        </w:rPr>
        <w:t>1.</w:t>
      </w:r>
      <w:r w:rsidR="00B93A75" w:rsidRPr="00B93A75">
        <w:rPr>
          <w:b/>
          <w:caps/>
          <w:sz w:val="28"/>
          <w:szCs w:val="28"/>
        </w:rPr>
        <w:t xml:space="preserve"> Арифметические основы компьютера</w:t>
      </w:r>
      <w:r w:rsidRPr="00B93A75">
        <w:rPr>
          <w:b/>
          <w:caps/>
          <w:sz w:val="28"/>
          <w:szCs w:val="28"/>
        </w:rPr>
        <w:t xml:space="preserve">. </w:t>
      </w:r>
    </w:p>
    <w:p w:rsidR="00B93A75" w:rsidRPr="00B93A75" w:rsidRDefault="00B93A75" w:rsidP="00B93A75">
      <w:pPr>
        <w:spacing w:before="120" w:after="120"/>
        <w:jc w:val="center"/>
        <w:rPr>
          <w:b/>
        </w:rPr>
      </w:pPr>
      <w:r w:rsidRPr="00B93A75">
        <w:rPr>
          <w:b/>
        </w:rPr>
        <w:t>Элементы двоичной арифметики в компьютере</w:t>
      </w:r>
    </w:p>
    <w:p w:rsidR="00B93A75" w:rsidRDefault="00B93A75" w:rsidP="00B93A75">
      <w:pPr>
        <w:spacing w:before="120"/>
        <w:ind w:firstLine="426"/>
      </w:pPr>
      <w:r w:rsidRPr="00B01065">
        <w:tab/>
      </w:r>
    </w:p>
    <w:p w:rsidR="00B93A75" w:rsidRPr="00B01065" w:rsidRDefault="00B93A75" w:rsidP="00B93A75">
      <w:pPr>
        <w:spacing w:before="120"/>
        <w:ind w:firstLine="426"/>
      </w:pPr>
      <w:r w:rsidRPr="00B01065">
        <w:t xml:space="preserve">Для рассмотрения элементов двоичной арифметики будем использовать 4-х битовые форматы целых чисел. </w:t>
      </w:r>
    </w:p>
    <w:p w:rsidR="00B93A75" w:rsidRPr="00B01065" w:rsidRDefault="00B93A75" w:rsidP="00B93A75">
      <w:pPr>
        <w:ind w:firstLine="709"/>
        <w:jc w:val="center"/>
        <w:rPr>
          <w:i/>
        </w:rPr>
      </w:pPr>
      <w:r w:rsidRPr="00B01065">
        <w:rPr>
          <w:i/>
        </w:rPr>
        <w:t xml:space="preserve">Сложение положительных чисел </w:t>
      </w:r>
    </w:p>
    <w:p w:rsidR="00B93A75" w:rsidRDefault="00B93A75" w:rsidP="00B93A75">
      <w:pPr>
        <w:ind w:firstLine="709"/>
      </w:pPr>
    </w:p>
    <w:p w:rsidR="00B93A75" w:rsidRPr="00315346" w:rsidRDefault="00B93A75" w:rsidP="00B93A75">
      <w:pPr>
        <w:ind w:firstLine="709"/>
      </w:pPr>
      <w:r w:rsidRPr="00315346">
        <w:t>Будем использовать 4-х битовый формат целых неотрицательных чисел (без знака).</w:t>
      </w:r>
    </w:p>
    <w:p w:rsidR="00B93A75" w:rsidRPr="00315346" w:rsidRDefault="00B93A75" w:rsidP="00B93A75">
      <w:pPr>
        <w:spacing w:before="120"/>
        <w:jc w:val="center"/>
      </w:pPr>
      <w:r w:rsidRPr="00315346">
        <w:rPr>
          <w:noProof/>
        </w:rPr>
        <w:drawing>
          <wp:inline distT="0" distB="0" distL="0" distR="0" wp14:anchorId="052101AB" wp14:editId="5E499F83">
            <wp:extent cx="5852160" cy="1280160"/>
            <wp:effectExtent l="0" t="0" r="0" b="0"/>
            <wp:docPr id="3369" name="Рисунок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160" cy="1280160"/>
                    </a:xfrm>
                    <a:prstGeom prst="rect">
                      <a:avLst/>
                    </a:prstGeom>
                    <a:noFill/>
                    <a:ln>
                      <a:noFill/>
                    </a:ln>
                  </pic:spPr>
                </pic:pic>
              </a:graphicData>
            </a:graphic>
          </wp:inline>
        </w:drawing>
      </w:r>
    </w:p>
    <w:p w:rsidR="00B93A75" w:rsidRDefault="00B93A75" w:rsidP="00B93A75">
      <w:pPr>
        <w:spacing w:before="120"/>
        <w:jc w:val="center"/>
        <w:rPr>
          <w:b/>
          <w:i/>
        </w:rPr>
      </w:pPr>
    </w:p>
    <w:p w:rsidR="00B93A75" w:rsidRPr="00B01065" w:rsidRDefault="00B93A75" w:rsidP="00B93A75">
      <w:pPr>
        <w:spacing w:before="120"/>
        <w:jc w:val="center"/>
        <w:rPr>
          <w:i/>
        </w:rPr>
      </w:pPr>
      <w:r w:rsidRPr="00B01065">
        <w:rPr>
          <w:i/>
        </w:rPr>
        <w:t xml:space="preserve">Сложение отрицательных чисел. Дополнительный код </w:t>
      </w:r>
    </w:p>
    <w:p w:rsidR="00B93A75" w:rsidRPr="00315346" w:rsidRDefault="00B93A75" w:rsidP="00B93A75">
      <w:pPr>
        <w:spacing w:before="120" w:after="120"/>
        <w:ind w:firstLine="425"/>
      </w:pPr>
      <w:r w:rsidRPr="00315346">
        <w:lastRenderedPageBreak/>
        <w:t>Будем использовать 4-х битовый формат со знаком целых чисел.</w:t>
      </w:r>
    </w:p>
    <w:p w:rsidR="00B93A75" w:rsidRPr="00315346" w:rsidRDefault="00B93A75" w:rsidP="00B93A75">
      <w:r w:rsidRPr="00315346">
        <w:rPr>
          <w:noProof/>
        </w:rPr>
        <w:drawing>
          <wp:inline distT="0" distB="0" distL="0" distR="0" wp14:anchorId="49794CBD" wp14:editId="4D81DAEE">
            <wp:extent cx="5943600" cy="1371600"/>
            <wp:effectExtent l="0" t="0" r="0" b="0"/>
            <wp:docPr id="3368" name="Рисунок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B93A75" w:rsidRPr="00315346" w:rsidRDefault="00B93A75" w:rsidP="00B93A75">
      <w:pPr>
        <w:spacing w:before="120" w:after="120"/>
        <w:ind w:firstLine="425"/>
      </w:pPr>
      <w:r w:rsidRPr="00315346">
        <w:t>Рассмотрим алгоритм получения дополнительного кода отрицательного числа:</w:t>
      </w:r>
    </w:p>
    <w:p w:rsidR="00B93A75" w:rsidRPr="00315346" w:rsidRDefault="00B93A75" w:rsidP="00B93A75">
      <w:pPr>
        <w:ind w:firstLine="1134"/>
      </w:pPr>
      <w:r w:rsidRPr="00315346">
        <w:rPr>
          <w:noProof/>
        </w:rPr>
        <w:drawing>
          <wp:inline distT="0" distB="0" distL="0" distR="0" wp14:anchorId="09B8C85C" wp14:editId="10EB3A7B">
            <wp:extent cx="4389120" cy="1554480"/>
            <wp:effectExtent l="0" t="0" r="0" b="0"/>
            <wp:docPr id="3367" name="Рисунок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1554480"/>
                    </a:xfrm>
                    <a:prstGeom prst="rect">
                      <a:avLst/>
                    </a:prstGeom>
                    <a:noFill/>
                    <a:ln>
                      <a:noFill/>
                    </a:ln>
                  </pic:spPr>
                </pic:pic>
              </a:graphicData>
            </a:graphic>
          </wp:inline>
        </w:drawing>
      </w:r>
    </w:p>
    <w:p w:rsidR="00B93A75" w:rsidRPr="00315346" w:rsidRDefault="00B93A75" w:rsidP="00B93A75">
      <w:pPr>
        <w:spacing w:after="120"/>
        <w:ind w:firstLine="425"/>
      </w:pPr>
      <w:r w:rsidRPr="00315346">
        <w:t>Теперь можно выполнять сложение, используя вместо отрицательного числа его дополнительный код.</w:t>
      </w:r>
    </w:p>
    <w:p w:rsidR="00B93A75" w:rsidRPr="00315346" w:rsidRDefault="00B93A75" w:rsidP="00B93A75">
      <w:pPr>
        <w:ind w:firstLine="1134"/>
      </w:pPr>
      <w:r w:rsidRPr="00315346">
        <w:rPr>
          <w:noProof/>
        </w:rPr>
        <w:drawing>
          <wp:inline distT="0" distB="0" distL="0" distR="0" wp14:anchorId="2B2F37FB" wp14:editId="4D8373F8">
            <wp:extent cx="4389120" cy="1188720"/>
            <wp:effectExtent l="0" t="0" r="0" b="0"/>
            <wp:docPr id="3366" name="Рисунок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120" cy="1188720"/>
                    </a:xfrm>
                    <a:prstGeom prst="rect">
                      <a:avLst/>
                    </a:prstGeom>
                    <a:noFill/>
                    <a:ln>
                      <a:noFill/>
                    </a:ln>
                  </pic:spPr>
                </pic:pic>
              </a:graphicData>
            </a:graphic>
          </wp:inline>
        </w:drawing>
      </w:r>
    </w:p>
    <w:p w:rsidR="00B93A75" w:rsidRPr="00315346" w:rsidRDefault="00B93A75" w:rsidP="00B93A75">
      <w:pPr>
        <w:spacing w:before="120" w:after="120"/>
        <w:ind w:firstLine="425"/>
      </w:pPr>
      <w:r w:rsidRPr="00315346">
        <w:t>Для получения значения суммы (отрицательное число) по её дополнительному коду воспользуемся тем же алгоритмом (получение дополнительного кода отрицательного числа).</w:t>
      </w:r>
    </w:p>
    <w:p w:rsidR="00B93A75" w:rsidRPr="00315346" w:rsidRDefault="00B93A75" w:rsidP="00B93A75">
      <w:pPr>
        <w:ind w:firstLine="426"/>
      </w:pPr>
      <w:r>
        <w:rPr>
          <w:noProof/>
        </w:rPr>
        <mc:AlternateContent>
          <mc:Choice Requires="wps">
            <w:drawing>
              <wp:anchor distT="0" distB="0" distL="114300" distR="114300" simplePos="0" relativeHeight="251659264" behindDoc="0" locked="0" layoutInCell="1" allowOverlap="1">
                <wp:simplePos x="0" y="0"/>
                <wp:positionH relativeFrom="column">
                  <wp:posOffset>4415155</wp:posOffset>
                </wp:positionH>
                <wp:positionV relativeFrom="paragraph">
                  <wp:posOffset>104140</wp:posOffset>
                </wp:positionV>
                <wp:extent cx="1497330" cy="1189355"/>
                <wp:effectExtent l="0" t="0" r="2540" b="190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189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75" w:rsidRDefault="00B93A75" w:rsidP="00B93A75"/>
                          <w:p w:rsidR="00B93A75" w:rsidRDefault="00B93A75" w:rsidP="00B93A75"/>
                          <w:p w:rsidR="00B93A75" w:rsidRDefault="00B93A75" w:rsidP="00B93A75">
                            <w:r>
                              <w:t xml:space="preserve">Результат правильный, </w:t>
                            </w:r>
                          </w:p>
                          <w:p w:rsidR="00B93A75" w:rsidRDefault="00B93A75" w:rsidP="00B93A75">
                            <w:r>
                              <w:t>т.к.  1</w:t>
                            </w:r>
                            <w:r w:rsidRPr="003E4284">
                              <w:rPr>
                                <w:vertAlign w:val="subscript"/>
                              </w:rPr>
                              <w:t>10</w:t>
                            </w:r>
                            <w:r>
                              <w:t xml:space="preserve"> + (-3</w:t>
                            </w:r>
                            <w:r w:rsidRPr="003E4284">
                              <w:rPr>
                                <w:vertAlign w:val="subscript"/>
                              </w:rPr>
                              <w:t>10</w:t>
                            </w:r>
                            <w:r>
                              <w:t>) = - 2</w:t>
                            </w:r>
                            <w:r w:rsidRPr="003E4284">
                              <w:rPr>
                                <w:vertAlign w:val="subscript"/>
                              </w:rPr>
                              <w:t>10</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6" type="#_x0000_t202" style="position:absolute;left:0;text-align:left;margin-left:347.65pt;margin-top:8.2pt;width:117.9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" stroked="f">
                <v:textbox>
                  <w:txbxContent>
                    <w:p w:rsidR="00B93A75" w:rsidRDefault="00B93A75" w:rsidP="00B93A75"/>
                    <w:p w:rsidR="00B93A75" w:rsidRDefault="00B93A75" w:rsidP="00B93A75"/>
                    <w:p w:rsidR="00B93A75" w:rsidRDefault="00B93A75" w:rsidP="00B93A75">
                      <w:r>
                        <w:t xml:space="preserve">Результат правильный, </w:t>
                      </w:r>
                    </w:p>
                    <w:p w:rsidR="00B93A75" w:rsidRDefault="00B93A75" w:rsidP="00B93A75">
                      <w:r>
                        <w:t>т.к.  1</w:t>
                      </w:r>
                      <w:r w:rsidRPr="003E4284">
                        <w:rPr>
                          <w:vertAlign w:val="subscript"/>
                        </w:rPr>
                        <w:t>10</w:t>
                      </w:r>
                      <w:r>
                        <w:t xml:space="preserve"> + (-3</w:t>
                      </w:r>
                      <w:r w:rsidRPr="003E4284">
                        <w:rPr>
                          <w:vertAlign w:val="subscript"/>
                        </w:rPr>
                        <w:t>10</w:t>
                      </w:r>
                      <w:r>
                        <w:t>) = - 2</w:t>
                      </w:r>
                      <w:r w:rsidRPr="003E4284">
                        <w:rPr>
                          <w:vertAlign w:val="subscript"/>
                        </w:rPr>
                        <w:t>10</w:t>
                      </w:r>
                      <w:r>
                        <w:t xml:space="preserve">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4201160</wp:posOffset>
                </wp:positionH>
                <wp:positionV relativeFrom="paragraph">
                  <wp:posOffset>72390</wp:posOffset>
                </wp:positionV>
                <wp:extent cx="93980" cy="1250315"/>
                <wp:effectExtent l="10160" t="5715" r="10160" b="10795"/>
                <wp:wrapNone/>
                <wp:docPr id="5" name="Правая фигурная скоб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250315"/>
                        </a:xfrm>
                        <a:prstGeom prst="rightBrace">
                          <a:avLst>
                            <a:gd name="adj1" fmla="val 1108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C4F8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 o:spid="_x0000_s1026" type="#_x0000_t88" style="position:absolute;margin-left:330.8pt;margin-top:5.7pt;width:7.4pt;height:9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"/>
            </w:pict>
          </mc:Fallback>
        </mc:AlternateContent>
      </w:r>
      <w:r w:rsidRPr="00315346">
        <w:rPr>
          <w:noProof/>
        </w:rPr>
        <w:drawing>
          <wp:inline distT="0" distB="0" distL="0" distR="0" wp14:anchorId="4704DE7D" wp14:editId="20D842BF">
            <wp:extent cx="3749040" cy="1371600"/>
            <wp:effectExtent l="0" t="0" r="0" b="0"/>
            <wp:docPr id="3365" name="Рисунок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040" cy="1371600"/>
                    </a:xfrm>
                    <a:prstGeom prst="rect">
                      <a:avLst/>
                    </a:prstGeom>
                    <a:noFill/>
                    <a:ln>
                      <a:noFill/>
                    </a:ln>
                  </pic:spPr>
                </pic:pic>
              </a:graphicData>
            </a:graphic>
          </wp:inline>
        </w:drawing>
      </w:r>
    </w:p>
    <w:p w:rsidR="00B93A75" w:rsidRPr="00315346" w:rsidRDefault="00B93A75" w:rsidP="00B93A75">
      <w:pPr>
        <w:ind w:firstLine="426"/>
      </w:pPr>
    </w:p>
    <w:p w:rsidR="006A7210" w:rsidRPr="004B72A8" w:rsidRDefault="006A7210" w:rsidP="006A7210">
      <w:pPr>
        <w:ind w:firstLine="709"/>
        <w:jc w:val="center"/>
        <w:rPr>
          <w:b/>
        </w:rPr>
      </w:pPr>
      <w:r w:rsidRPr="004B72A8">
        <w:rPr>
          <w:b/>
          <w:lang w:val="en-US"/>
        </w:rPr>
        <w:t>Двоичная арифметика</w:t>
      </w:r>
    </w:p>
    <w:p w:rsidR="006A7210" w:rsidRPr="00E71012" w:rsidRDefault="006A7210" w:rsidP="006A7210">
      <w:pPr>
        <w:ind w:firstLine="709"/>
        <w:jc w:val="center"/>
        <w:rPr>
          <w:b/>
        </w:rPr>
      </w:pPr>
    </w:p>
    <w:tbl>
      <w:tblPr>
        <w:tblW w:w="71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375"/>
        <w:gridCol w:w="2374"/>
      </w:tblGrid>
      <w:tr w:rsidR="006A7210" w:rsidTr="008912EF">
        <w:trPr>
          <w:jc w:val="center"/>
        </w:trPr>
        <w:tc>
          <w:tcPr>
            <w:tcW w:w="7123" w:type="dxa"/>
            <w:gridSpan w:val="3"/>
          </w:tcPr>
          <w:p w:rsidR="006A7210" w:rsidRDefault="006A7210" w:rsidP="008912EF">
            <w:pPr>
              <w:jc w:val="center"/>
            </w:pPr>
            <w:r w:rsidRPr="00C10166">
              <w:rPr>
                <w:lang w:val="en-US"/>
              </w:rPr>
              <w:t>Таблица</w:t>
            </w:r>
          </w:p>
        </w:tc>
      </w:tr>
      <w:tr w:rsidR="006A7210" w:rsidTr="008912EF">
        <w:trPr>
          <w:jc w:val="center"/>
        </w:trPr>
        <w:tc>
          <w:tcPr>
            <w:tcW w:w="2374" w:type="dxa"/>
          </w:tcPr>
          <w:p w:rsidR="006A7210" w:rsidRDefault="006A7210" w:rsidP="008912EF">
            <w:pPr>
              <w:jc w:val="center"/>
            </w:pPr>
            <w:r w:rsidRPr="00C10166">
              <w:rPr>
                <w:lang w:val="en-US"/>
              </w:rPr>
              <w:t>сложения</w:t>
            </w:r>
          </w:p>
        </w:tc>
        <w:tc>
          <w:tcPr>
            <w:tcW w:w="2375" w:type="dxa"/>
          </w:tcPr>
          <w:p w:rsidR="006A7210" w:rsidRDefault="006A7210" w:rsidP="008912EF">
            <w:pPr>
              <w:jc w:val="center"/>
            </w:pPr>
            <w:r w:rsidRPr="00C10166">
              <w:rPr>
                <w:lang w:val="en-US"/>
              </w:rPr>
              <w:t>вычитания</w:t>
            </w:r>
          </w:p>
        </w:tc>
        <w:tc>
          <w:tcPr>
            <w:tcW w:w="2374" w:type="dxa"/>
          </w:tcPr>
          <w:p w:rsidR="006A7210" w:rsidRDefault="006A7210" w:rsidP="008912EF">
            <w:pPr>
              <w:ind w:left="709"/>
              <w:jc w:val="center"/>
            </w:pPr>
            <w:r w:rsidRPr="00C10166">
              <w:rPr>
                <w:lang w:val="en-US"/>
              </w:rPr>
              <w:t>умножения</w:t>
            </w:r>
          </w:p>
        </w:tc>
      </w:tr>
      <w:tr w:rsidR="006A7210" w:rsidTr="008912EF">
        <w:trPr>
          <w:jc w:val="center"/>
        </w:trPr>
        <w:tc>
          <w:tcPr>
            <w:tcW w:w="2374" w:type="dxa"/>
          </w:tcPr>
          <w:p w:rsidR="006A7210" w:rsidRDefault="006A7210" w:rsidP="008912EF">
            <w:pPr>
              <w:ind w:left="360"/>
              <w:jc w:val="both"/>
            </w:pPr>
            <w:r>
              <w:t xml:space="preserve">0 </w:t>
            </w:r>
            <w:r w:rsidRPr="00C10166">
              <w:rPr>
                <w:lang w:val="en-US"/>
              </w:rPr>
              <w:t xml:space="preserve">+ 0 = 0 </w:t>
            </w:r>
          </w:p>
          <w:p w:rsidR="006A7210" w:rsidRDefault="006A7210" w:rsidP="008912EF">
            <w:pPr>
              <w:ind w:left="360"/>
              <w:jc w:val="both"/>
            </w:pPr>
            <w:r>
              <w:t xml:space="preserve">1 </w:t>
            </w:r>
            <w:r w:rsidRPr="00C10166">
              <w:rPr>
                <w:lang w:val="en-US"/>
              </w:rPr>
              <w:t xml:space="preserve">+ 0 = 1 </w:t>
            </w:r>
          </w:p>
          <w:p w:rsidR="006A7210" w:rsidRDefault="006A7210" w:rsidP="008912EF">
            <w:pPr>
              <w:ind w:left="360"/>
              <w:jc w:val="both"/>
            </w:pPr>
            <w:r>
              <w:t xml:space="preserve">0 </w:t>
            </w:r>
            <w:r w:rsidRPr="00C10166">
              <w:rPr>
                <w:lang w:val="en-US"/>
              </w:rPr>
              <w:t xml:space="preserve">+ 1 = 1 </w:t>
            </w:r>
          </w:p>
          <w:p w:rsidR="006A7210" w:rsidRDefault="006A7210" w:rsidP="008912EF">
            <w:pPr>
              <w:ind w:left="360"/>
              <w:jc w:val="both"/>
            </w:pPr>
            <w:r>
              <w:t xml:space="preserve">1 </w:t>
            </w:r>
            <w:r w:rsidRPr="00C10166">
              <w:rPr>
                <w:lang w:val="en-US"/>
              </w:rPr>
              <w:t xml:space="preserve">+ 1 = 10 </w:t>
            </w:r>
          </w:p>
        </w:tc>
        <w:tc>
          <w:tcPr>
            <w:tcW w:w="2375" w:type="dxa"/>
          </w:tcPr>
          <w:p w:rsidR="006A7210" w:rsidRPr="00C10166" w:rsidRDefault="006A7210" w:rsidP="008912EF">
            <w:pPr>
              <w:ind w:left="709"/>
              <w:jc w:val="both"/>
              <w:rPr>
                <w:lang w:val="en-US"/>
              </w:rPr>
            </w:pPr>
            <w:r>
              <w:t xml:space="preserve">0 </w:t>
            </w:r>
            <w:r w:rsidRPr="00C10166">
              <w:rPr>
                <w:lang w:val="en-US"/>
              </w:rPr>
              <w:t xml:space="preserve">– 0 = 0 </w:t>
            </w:r>
          </w:p>
          <w:p w:rsidR="006A7210" w:rsidRPr="00C10166" w:rsidRDefault="006A7210" w:rsidP="008912EF">
            <w:pPr>
              <w:ind w:left="709"/>
              <w:jc w:val="both"/>
              <w:rPr>
                <w:lang w:val="en-US"/>
              </w:rPr>
            </w:pPr>
            <w:r>
              <w:t xml:space="preserve">1 </w:t>
            </w:r>
            <w:r w:rsidRPr="00C10166">
              <w:rPr>
                <w:lang w:val="en-US"/>
              </w:rPr>
              <w:t xml:space="preserve">– 0 = 1 </w:t>
            </w:r>
          </w:p>
          <w:p w:rsidR="006A7210" w:rsidRPr="00C10166" w:rsidRDefault="006A7210" w:rsidP="008912EF">
            <w:pPr>
              <w:ind w:left="709"/>
              <w:jc w:val="both"/>
              <w:rPr>
                <w:lang w:val="en-US"/>
              </w:rPr>
            </w:pPr>
            <w:r>
              <w:t xml:space="preserve">1 </w:t>
            </w:r>
            <w:r w:rsidRPr="00C10166">
              <w:rPr>
                <w:lang w:val="en-US"/>
              </w:rPr>
              <w:t xml:space="preserve">– 1 = 0 </w:t>
            </w:r>
          </w:p>
          <w:p w:rsidR="006A7210" w:rsidRDefault="006A7210" w:rsidP="008912EF">
            <w:pPr>
              <w:ind w:left="709"/>
              <w:jc w:val="both"/>
            </w:pPr>
            <w:r>
              <w:t xml:space="preserve">0 </w:t>
            </w:r>
            <w:r w:rsidRPr="00C10166">
              <w:rPr>
                <w:lang w:val="en-US"/>
              </w:rPr>
              <w:t xml:space="preserve">– 1 = </w:t>
            </w:r>
            <w:r>
              <w:t>0</w:t>
            </w:r>
            <w:r w:rsidRPr="00C10166">
              <w:rPr>
                <w:lang w:val="en-US"/>
              </w:rPr>
              <w:t xml:space="preserve"> </w:t>
            </w:r>
          </w:p>
        </w:tc>
        <w:tc>
          <w:tcPr>
            <w:tcW w:w="2374" w:type="dxa"/>
          </w:tcPr>
          <w:p w:rsidR="006A7210" w:rsidRPr="00C10166" w:rsidRDefault="006A7210" w:rsidP="008912EF">
            <w:pPr>
              <w:ind w:left="709"/>
              <w:jc w:val="both"/>
              <w:rPr>
                <w:lang w:val="en-US"/>
              </w:rPr>
            </w:pPr>
            <w:r>
              <w:t xml:space="preserve">0 </w:t>
            </w:r>
            <w:r w:rsidRPr="00C10166">
              <w:rPr>
                <w:lang w:val="en-US"/>
              </w:rPr>
              <w:t xml:space="preserve">· 0 = 0 </w:t>
            </w:r>
          </w:p>
          <w:p w:rsidR="006A7210" w:rsidRDefault="006A7210" w:rsidP="008912EF">
            <w:pPr>
              <w:ind w:left="709"/>
              <w:jc w:val="both"/>
            </w:pPr>
            <w:r>
              <w:t xml:space="preserve">0 </w:t>
            </w:r>
            <w:r w:rsidRPr="00C10166">
              <w:rPr>
                <w:lang w:val="en-US"/>
              </w:rPr>
              <w:t xml:space="preserve">· </w:t>
            </w:r>
            <w:r>
              <w:t>1</w:t>
            </w:r>
            <w:r w:rsidRPr="00C10166">
              <w:rPr>
                <w:lang w:val="en-US"/>
              </w:rPr>
              <w:t xml:space="preserve"> = 0 </w:t>
            </w:r>
          </w:p>
          <w:p w:rsidR="006A7210" w:rsidRPr="0009702E" w:rsidRDefault="006A7210" w:rsidP="008912EF">
            <w:pPr>
              <w:ind w:left="709"/>
              <w:jc w:val="both"/>
            </w:pPr>
            <w:r>
              <w:t xml:space="preserve">1 </w:t>
            </w:r>
            <w:r w:rsidRPr="00C10166">
              <w:rPr>
                <w:lang w:val="en-US"/>
              </w:rPr>
              <w:t xml:space="preserve">· </w:t>
            </w:r>
            <w:r>
              <w:t>0</w:t>
            </w:r>
            <w:r w:rsidRPr="00C10166">
              <w:rPr>
                <w:lang w:val="en-US"/>
              </w:rPr>
              <w:t xml:space="preserve"> = </w:t>
            </w:r>
            <w:r>
              <w:t>0</w:t>
            </w:r>
          </w:p>
          <w:p w:rsidR="006A7210" w:rsidRDefault="006A7210" w:rsidP="008912EF">
            <w:pPr>
              <w:ind w:left="709"/>
              <w:jc w:val="both"/>
            </w:pPr>
            <w:r>
              <w:t xml:space="preserve">1 </w:t>
            </w:r>
            <w:r w:rsidRPr="00C10166">
              <w:rPr>
                <w:lang w:val="en-US"/>
              </w:rPr>
              <w:t>· 1 = 1</w:t>
            </w:r>
          </w:p>
        </w:tc>
      </w:tr>
    </w:tbl>
    <w:p w:rsidR="006A7210" w:rsidRDefault="006A7210" w:rsidP="006A7210">
      <w:pPr>
        <w:ind w:left="709"/>
        <w:jc w:val="both"/>
      </w:pPr>
    </w:p>
    <w:p w:rsidR="006A7210" w:rsidRPr="004B72A8" w:rsidRDefault="006A7210" w:rsidP="006A7210">
      <w:pPr>
        <w:ind w:firstLine="540"/>
        <w:rPr>
          <w:color w:val="000000"/>
          <w:u w:val="single"/>
        </w:rPr>
      </w:pPr>
      <w:r w:rsidRPr="004B72A8">
        <w:rPr>
          <w:color w:val="000000"/>
          <w:u w:val="single"/>
        </w:rPr>
        <w:t>Сложение чисел в двоичной системе счисления</w:t>
      </w:r>
    </w:p>
    <w:p w:rsidR="006A7210" w:rsidRPr="004B72A8" w:rsidRDefault="006A7210" w:rsidP="006A7210">
      <w:pPr>
        <w:ind w:firstLine="540"/>
        <w:rPr>
          <w:color w:val="000000"/>
          <w:shd w:val="clear" w:color="auto" w:fill="DFDFDF"/>
        </w:rPr>
      </w:pPr>
      <w:r w:rsidRPr="004B72A8">
        <w:rPr>
          <w:color w:val="000000"/>
        </w:rPr>
        <w:lastRenderedPageBreak/>
        <w:t>Правила выполнения арифметических действий над двоичными числами задаются таблицами двоичных сложения, вычитания и умножения.</w:t>
      </w:r>
    </w:p>
    <w:p w:rsidR="006A7210" w:rsidRPr="004B72A8" w:rsidRDefault="006A7210" w:rsidP="006A7210">
      <w:pPr>
        <w:ind w:firstLine="540"/>
        <w:rPr>
          <w:b/>
          <w:i/>
          <w:color w:val="000000"/>
          <w:shd w:val="clear" w:color="auto" w:fill="DFDFDF"/>
        </w:rPr>
      </w:pPr>
      <w:r w:rsidRPr="004B72A8">
        <w:rPr>
          <w:b/>
          <w:i/>
          <w:color w:val="000000"/>
        </w:rPr>
        <w:t>Таблица сложения:</w:t>
      </w:r>
    </w:p>
    <w:p w:rsidR="006A7210" w:rsidRPr="004B72A8" w:rsidRDefault="006A7210" w:rsidP="006A7210">
      <w:pPr>
        <w:ind w:left="720" w:firstLine="540"/>
        <w:rPr>
          <w:color w:val="000000"/>
        </w:rPr>
      </w:pPr>
      <w:r w:rsidRPr="004B72A8">
        <w:rPr>
          <w:color w:val="000000"/>
        </w:rPr>
        <w:t>0+0=0</w:t>
      </w:r>
    </w:p>
    <w:p w:rsidR="006A7210" w:rsidRPr="004B72A8" w:rsidRDefault="006A7210" w:rsidP="006A7210">
      <w:pPr>
        <w:ind w:left="720" w:firstLine="540"/>
        <w:rPr>
          <w:color w:val="000000"/>
        </w:rPr>
      </w:pPr>
      <w:r>
        <w:rPr>
          <w:noProof/>
          <w:color w:val="000000"/>
        </w:rPr>
        <mc:AlternateContent>
          <mc:Choice Requires="wps">
            <w:drawing>
              <wp:anchor distT="0" distB="0" distL="114300" distR="114300" simplePos="0" relativeHeight="251669504" behindDoc="0" locked="0" layoutInCell="1" allowOverlap="1">
                <wp:simplePos x="0" y="0"/>
                <wp:positionH relativeFrom="column">
                  <wp:posOffset>1506220</wp:posOffset>
                </wp:positionH>
                <wp:positionV relativeFrom="paragraph">
                  <wp:posOffset>133985</wp:posOffset>
                </wp:positionV>
                <wp:extent cx="779780" cy="281940"/>
                <wp:effectExtent l="1270" t="635" r="0" b="3175"/>
                <wp:wrapNone/>
                <wp:docPr id="3377" name="Надпись 3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210" w:rsidRPr="00B133F3" w:rsidRDefault="006A7210" w:rsidP="006A7210">
                            <w:pPr>
                              <w:rPr>
                                <w:b/>
                                <w:color w:val="FF0000"/>
                              </w:rPr>
                            </w:pPr>
                            <w:r w:rsidRPr="00B133F3">
                              <w:rPr>
                                <w:b/>
                                <w:color w:val="FF0000"/>
                              </w:rPr>
                              <w:t>перенос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77" o:spid="_x0000_s1027" type="#_x0000_t202" style="position:absolute;left:0;text-align:left;margin-left:118.6pt;margin-top:10.55pt;width:61.4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" filled="f" stroked="f">
                <v:textbox>
                  <w:txbxContent>
                    <w:p w:rsidR="006A7210" w:rsidRPr="00B133F3" w:rsidRDefault="006A7210" w:rsidP="006A7210">
                      <w:pPr>
                        <w:rPr>
                          <w:b/>
                          <w:color w:val="FF0000"/>
                        </w:rPr>
                      </w:pPr>
                      <w:r w:rsidRPr="00B133F3">
                        <w:rPr>
                          <w:b/>
                          <w:color w:val="FF0000"/>
                        </w:rPr>
                        <w:t>перенос</w:t>
                      </w:r>
                    </w:p>
                  </w:txbxContent>
                </v:textbox>
              </v:shape>
            </w:pict>
          </mc:Fallback>
        </mc:AlternateContent>
      </w:r>
      <w:r w:rsidRPr="004B72A8">
        <w:rPr>
          <w:color w:val="000000"/>
        </w:rPr>
        <w:t>1+0=1</w:t>
      </w:r>
    </w:p>
    <w:p w:rsidR="006A7210" w:rsidRPr="004B72A8" w:rsidRDefault="006A7210" w:rsidP="006A7210">
      <w:pPr>
        <w:ind w:left="720" w:firstLine="540"/>
        <w:rPr>
          <w:color w:val="000000"/>
        </w:rPr>
      </w:pPr>
      <w:r>
        <w:rPr>
          <w:noProof/>
          <w:color w:val="000000"/>
        </w:rPr>
        <mc:AlternateContent>
          <mc:Choice Requires="wps">
            <w:drawing>
              <wp:anchor distT="0" distB="0" distL="114300" distR="114300" simplePos="0" relativeHeight="251671552" behindDoc="0" locked="0" layoutInCell="1" allowOverlap="1">
                <wp:simplePos x="0" y="0"/>
                <wp:positionH relativeFrom="column">
                  <wp:posOffset>1333500</wp:posOffset>
                </wp:positionH>
                <wp:positionV relativeFrom="paragraph">
                  <wp:posOffset>107950</wp:posOffset>
                </wp:positionV>
                <wp:extent cx="228600" cy="114300"/>
                <wp:effectExtent l="47625" t="12700" r="9525" b="63500"/>
                <wp:wrapNone/>
                <wp:docPr id="3376" name="Прямая соединительная линия 3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12700">
                          <a:solidFill>
                            <a:srgbClr val="FF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5DB37" id="Прямая соединительная линия 337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5pt" to="12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" strokecolor="red" strokeweight="1pt">
                <v:stroke endarrow="open" endarrowwidth="narrow" endarrowlength="short"/>
              </v:line>
            </w:pict>
          </mc:Fallback>
        </mc:AlternateContent>
      </w:r>
      <w:r>
        <w:rPr>
          <w:noProof/>
          <w:color w:val="000000"/>
        </w:rPr>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114935</wp:posOffset>
                </wp:positionV>
                <wp:extent cx="114300" cy="267970"/>
                <wp:effectExtent l="68580" t="10160" r="7620" b="45720"/>
                <wp:wrapNone/>
                <wp:docPr id="3375" name="Прямая соединительная линия 3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67970"/>
                        </a:xfrm>
                        <a:prstGeom prst="line">
                          <a:avLst/>
                        </a:prstGeom>
                        <a:noFill/>
                        <a:ln w="12700">
                          <a:solidFill>
                            <a:srgbClr val="FF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49E53" id="Прямая соединительная линия 337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9.05pt" to="124.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" strokecolor="red" strokeweight="1pt">
                <v:stroke endarrow="open" endarrowwidth="narrow" endarrowlength="short"/>
              </v:line>
            </w:pict>
          </mc:Fallback>
        </mc:AlternateContent>
      </w:r>
      <w:r w:rsidRPr="004B72A8">
        <w:rPr>
          <w:color w:val="000000"/>
        </w:rPr>
        <w:t>0+1=1</w:t>
      </w:r>
    </w:p>
    <w:p w:rsidR="006A7210" w:rsidRPr="004B72A8" w:rsidRDefault="006A7210" w:rsidP="006A7210">
      <w:pPr>
        <w:ind w:left="720" w:firstLine="540"/>
        <w:rPr>
          <w:color w:val="000000"/>
        </w:rPr>
      </w:pPr>
      <w:r w:rsidRPr="004B72A8">
        <w:rPr>
          <w:color w:val="000000"/>
        </w:rPr>
        <w:t>1+1=</w:t>
      </w:r>
      <w:r w:rsidRPr="004B72A8">
        <w:rPr>
          <w:color w:val="FF0000"/>
        </w:rPr>
        <w:t>1</w:t>
      </w:r>
      <w:r w:rsidRPr="004B72A8">
        <w:rPr>
          <w:color w:val="000000"/>
        </w:rPr>
        <w:t xml:space="preserve">0 </w:t>
      </w:r>
    </w:p>
    <w:p w:rsidR="006A7210" w:rsidRPr="004B72A8" w:rsidRDefault="006A7210" w:rsidP="006A7210">
      <w:pPr>
        <w:ind w:left="720" w:firstLine="540"/>
        <w:rPr>
          <w:color w:val="000000"/>
        </w:rPr>
      </w:pPr>
      <w:r w:rsidRPr="004B72A8">
        <w:rPr>
          <w:color w:val="000000"/>
        </w:rPr>
        <w:t>1+1+1=</w:t>
      </w:r>
      <w:r w:rsidRPr="004B72A8">
        <w:rPr>
          <w:color w:val="FF0000"/>
        </w:rPr>
        <w:t>1</w:t>
      </w:r>
      <w:r w:rsidRPr="004B72A8">
        <w:rPr>
          <w:color w:val="000000"/>
        </w:rPr>
        <w:t>1</w:t>
      </w:r>
    </w:p>
    <w:p w:rsidR="006A7210" w:rsidRPr="004B72A8" w:rsidRDefault="006A7210" w:rsidP="006A7210">
      <w:pPr>
        <w:ind w:firstLine="540"/>
        <w:rPr>
          <w:color w:val="000000"/>
        </w:rPr>
      </w:pPr>
      <w:r w:rsidRPr="004B72A8">
        <w:rPr>
          <w:color w:val="000000"/>
        </w:rPr>
        <w:t>При сложении двоичных чисел в каждом разряде производится сложение цифр слагаемых и переноса из соседнего младшего разряда, если он имеется. При этом необходимо учитывать, что 1+1 дают нуль в данном разряде и единицу переноса в следующий.</w:t>
      </w:r>
    </w:p>
    <w:p w:rsidR="006A7210" w:rsidRPr="004B72A8" w:rsidRDefault="006A7210" w:rsidP="006A7210">
      <w:pPr>
        <w:ind w:firstLine="540"/>
        <w:rPr>
          <w:color w:val="000000"/>
        </w:rPr>
      </w:pPr>
      <w:r>
        <w:rPr>
          <w:noProof/>
        </w:rPr>
        <mc:AlternateContent>
          <mc:Choice Requires="wps">
            <w:drawing>
              <wp:anchor distT="0" distB="0" distL="114300" distR="114300" simplePos="0" relativeHeight="251672576" behindDoc="0" locked="0" layoutInCell="1" allowOverlap="1">
                <wp:simplePos x="0" y="0"/>
                <wp:positionH relativeFrom="column">
                  <wp:posOffset>1583055</wp:posOffset>
                </wp:positionH>
                <wp:positionV relativeFrom="paragraph">
                  <wp:posOffset>131445</wp:posOffset>
                </wp:positionV>
                <wp:extent cx="908685" cy="331470"/>
                <wp:effectExtent l="1905" t="0" r="3810" b="3810"/>
                <wp:wrapNone/>
                <wp:docPr id="3374" name="Надпись 3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210" w:rsidRPr="00B133F3" w:rsidRDefault="006A7210" w:rsidP="006A7210">
                            <w:pPr>
                              <w:rPr>
                                <w:b/>
                                <w:color w:val="FF0000"/>
                              </w:rPr>
                            </w:pPr>
                            <w:r w:rsidRPr="00B133F3">
                              <w:rPr>
                                <w:b/>
                                <w:color w:val="FF0000"/>
                              </w:rPr>
                              <w:t>перенос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74" o:spid="_x0000_s1028" type="#_x0000_t202" style="position:absolute;left:0;text-align:left;margin-left:124.65pt;margin-top:10.35pt;width:71.55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" filled="f" stroked="f">
                <v:textbox>
                  <w:txbxContent>
                    <w:p w:rsidR="006A7210" w:rsidRPr="00B133F3" w:rsidRDefault="006A7210" w:rsidP="006A7210">
                      <w:pPr>
                        <w:rPr>
                          <w:b/>
                          <w:color w:val="FF0000"/>
                        </w:rPr>
                      </w:pPr>
                      <w:r w:rsidRPr="00B133F3">
                        <w:rPr>
                          <w:b/>
                          <w:color w:val="FF0000"/>
                        </w:rPr>
                        <w:t>перенос</w:t>
                      </w:r>
                    </w:p>
                  </w:txbxContent>
                </v:textbox>
              </v:shape>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342900</wp:posOffset>
                </wp:positionH>
                <wp:positionV relativeFrom="paragraph">
                  <wp:posOffset>125730</wp:posOffset>
                </wp:positionV>
                <wp:extent cx="1143000" cy="800100"/>
                <wp:effectExtent l="0" t="1905" r="0" b="0"/>
                <wp:wrapNone/>
                <wp:docPr id="3371" name="Группа 3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00100"/>
                          <a:chOff x="2245" y="8424"/>
                          <a:chExt cx="5148" cy="3957"/>
                        </a:xfrm>
                      </wpg:grpSpPr>
                      <pic:pic xmlns:pic="http://schemas.openxmlformats.org/drawingml/2006/picture">
                        <pic:nvPicPr>
                          <pic:cNvPr id="3372"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45" y="8424"/>
                            <a:ext cx="5148" cy="3957"/>
                          </a:xfrm>
                          <a:prstGeom prst="rect">
                            <a:avLst/>
                          </a:prstGeom>
                          <a:noFill/>
                          <a:extLst>
                            <a:ext uri="{909E8E84-426E-40DD-AFC4-6F175D3DCCD1}">
                              <a14:hiddenFill xmlns:a14="http://schemas.microsoft.com/office/drawing/2010/main">
                                <a:solidFill>
                                  <a:srgbClr val="FFFFFF"/>
                                </a:solidFill>
                              </a14:hiddenFill>
                            </a:ext>
                          </a:extLst>
                        </pic:spPr>
                      </pic:pic>
                      <wps:wsp>
                        <wps:cNvPr id="3373" name="Line 10"/>
                        <wps:cNvCnPr>
                          <a:cxnSpLocks noChangeShapeType="1"/>
                        </wps:cNvCnPr>
                        <wps:spPr bwMode="auto">
                          <a:xfrm>
                            <a:off x="2781" y="11394"/>
                            <a:ext cx="41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4325B" id="Группа 3371" o:spid="_x0000_s1026" style="position:absolute;margin-left:27pt;margin-top:9.9pt;width:90pt;height:63pt;z-index:251668480" coordorigin="2245,8424" coordsize="5148,3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245;top:8424;width:5148;height: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">
                  <v:imagedata r:id="rId16" o:title=""/>
                </v:shape>
                <v:line id="Line 10" o:spid="_x0000_s1028" style="position:absolute;visibility:visible;mso-wrap-style:square" from="2781,11394" to="6921,1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" strokeweight="2.25pt"/>
              </v:group>
            </w:pict>
          </mc:Fallback>
        </mc:AlternateContent>
      </w:r>
      <w:r w:rsidRPr="004B72A8">
        <w:rPr>
          <w:color w:val="000000"/>
        </w:rPr>
        <w:t>Пример:</w:t>
      </w:r>
    </w:p>
    <w:p w:rsidR="006A7210" w:rsidRPr="0009702E" w:rsidRDefault="006A7210" w:rsidP="006A7210">
      <w:pPr>
        <w:ind w:firstLine="540"/>
        <w:rPr>
          <w:color w:val="000000"/>
        </w:rPr>
      </w:pPr>
      <w:r>
        <w:rPr>
          <w:noProof/>
        </w:rPr>
        <mc:AlternateContent>
          <mc:Choice Requires="wps">
            <w:drawing>
              <wp:anchor distT="0" distB="0" distL="114300" distR="114300" simplePos="0" relativeHeight="251673600" behindDoc="0" locked="0" layoutInCell="1" allowOverlap="1">
                <wp:simplePos x="0" y="0"/>
                <wp:positionH relativeFrom="column">
                  <wp:posOffset>1136015</wp:posOffset>
                </wp:positionH>
                <wp:positionV relativeFrom="paragraph">
                  <wp:posOffset>85725</wp:posOffset>
                </wp:positionV>
                <wp:extent cx="495300" cy="0"/>
                <wp:effectExtent l="21590" t="66675" r="6985" b="66675"/>
                <wp:wrapNone/>
                <wp:docPr id="3370" name="Прямая соединительная линия 3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0"/>
                        </a:xfrm>
                        <a:prstGeom prst="line">
                          <a:avLst/>
                        </a:prstGeom>
                        <a:noFill/>
                        <a:ln w="12700">
                          <a:solidFill>
                            <a:srgbClr val="FF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5BE3A" id="Прямая соединительная линия 337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5pt,6.75pt" to="128.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" strokecolor="red" strokeweight="1pt">
                <v:stroke endarrow="open" endarrowwidth="narrow" endarrowlength="short"/>
              </v:line>
            </w:pict>
          </mc:Fallback>
        </mc:AlternateContent>
      </w:r>
    </w:p>
    <w:p w:rsidR="006A7210" w:rsidRPr="0009702E" w:rsidRDefault="006A7210" w:rsidP="006A7210">
      <w:pPr>
        <w:ind w:firstLine="540"/>
        <w:rPr>
          <w:color w:val="000000"/>
        </w:rPr>
      </w:pPr>
    </w:p>
    <w:p w:rsidR="006A7210" w:rsidRPr="0009702E" w:rsidRDefault="006A7210" w:rsidP="006A7210">
      <w:pPr>
        <w:ind w:firstLine="540"/>
        <w:rPr>
          <w:color w:val="000000"/>
        </w:rPr>
      </w:pPr>
    </w:p>
    <w:p w:rsidR="006A7210" w:rsidRPr="0009702E" w:rsidRDefault="006A7210" w:rsidP="006A7210">
      <w:pPr>
        <w:ind w:firstLine="540"/>
        <w:rPr>
          <w:color w:val="000000"/>
        </w:rPr>
      </w:pPr>
    </w:p>
    <w:p w:rsidR="006A7210" w:rsidRPr="0009702E" w:rsidRDefault="006A7210" w:rsidP="006A7210">
      <w:pPr>
        <w:ind w:firstLine="540"/>
        <w:rPr>
          <w:color w:val="000000"/>
          <w:u w:val="single"/>
        </w:rPr>
      </w:pPr>
    </w:p>
    <w:p w:rsidR="006A7210" w:rsidRPr="0009702E" w:rsidRDefault="006A7210" w:rsidP="006A7210">
      <w:pPr>
        <w:ind w:firstLine="540"/>
        <w:rPr>
          <w:color w:val="000000"/>
          <w:u w:val="single"/>
        </w:rPr>
      </w:pPr>
      <w:r w:rsidRPr="0009702E">
        <w:rPr>
          <w:color w:val="000000"/>
          <w:u w:val="single"/>
        </w:rPr>
        <w:t>Вычитание чисел в двоичной системе счисления</w:t>
      </w:r>
    </w:p>
    <w:p w:rsidR="006A7210" w:rsidRPr="004B72A8" w:rsidRDefault="006A7210" w:rsidP="006A7210">
      <w:pPr>
        <w:ind w:firstLine="540"/>
        <w:rPr>
          <w:b/>
          <w:i/>
          <w:color w:val="000000"/>
          <w:shd w:val="clear" w:color="auto" w:fill="DFDFDF"/>
        </w:rPr>
      </w:pPr>
      <w:r w:rsidRPr="004B72A8">
        <w:rPr>
          <w:b/>
          <w:i/>
          <w:color w:val="000000"/>
        </w:rPr>
        <w:t>Таблица вычитания:</w:t>
      </w:r>
    </w:p>
    <w:p w:rsidR="006A7210" w:rsidRPr="004B72A8" w:rsidRDefault="006A7210" w:rsidP="006A7210">
      <w:pPr>
        <w:ind w:left="720" w:firstLine="540"/>
        <w:rPr>
          <w:color w:val="000000"/>
        </w:rPr>
      </w:pPr>
      <w:r w:rsidRPr="004B72A8">
        <w:rPr>
          <w:color w:val="000000"/>
        </w:rPr>
        <w:t>0-0=0</w:t>
      </w:r>
    </w:p>
    <w:p w:rsidR="006A7210" w:rsidRPr="004B72A8" w:rsidRDefault="006A7210" w:rsidP="006A7210">
      <w:pPr>
        <w:ind w:left="720" w:firstLine="540"/>
        <w:rPr>
          <w:color w:val="000000"/>
        </w:rPr>
      </w:pPr>
      <w:r w:rsidRPr="004B72A8">
        <w:rPr>
          <w:color w:val="000000"/>
        </w:rPr>
        <w:t>1-0=1</w:t>
      </w:r>
    </w:p>
    <w:p w:rsidR="006A7210" w:rsidRPr="004B72A8" w:rsidRDefault="006A7210" w:rsidP="006A7210">
      <w:pPr>
        <w:ind w:left="720" w:firstLine="540"/>
        <w:rPr>
          <w:color w:val="000000"/>
        </w:rPr>
      </w:pPr>
      <w:r>
        <w:rPr>
          <w:noProof/>
          <w:color w:val="000000"/>
        </w:rPr>
        <mc:AlternateContent>
          <mc:Choice Requires="wps">
            <w:drawing>
              <wp:anchor distT="0" distB="0" distL="114300" distR="114300" simplePos="0" relativeHeight="251674624" behindDoc="0" locked="0" layoutInCell="1" allowOverlap="1">
                <wp:simplePos x="0" y="0"/>
                <wp:positionH relativeFrom="column">
                  <wp:posOffset>342900</wp:posOffset>
                </wp:positionH>
                <wp:positionV relativeFrom="paragraph">
                  <wp:posOffset>43180</wp:posOffset>
                </wp:positionV>
                <wp:extent cx="571500" cy="289560"/>
                <wp:effectExtent l="0" t="0" r="0" b="635"/>
                <wp:wrapNone/>
                <wp:docPr id="3364" name="Надпись 3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210" w:rsidRPr="000E07A4" w:rsidRDefault="006A7210" w:rsidP="006A7210">
                            <w:pPr>
                              <w:rPr>
                                <w:sz w:val="16"/>
                                <w:szCs w:val="16"/>
                              </w:rPr>
                            </w:pPr>
                            <w:r>
                              <w:rPr>
                                <w:sz w:val="16"/>
                                <w:szCs w:val="16"/>
                              </w:rPr>
                              <w:t>заем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64" o:spid="_x0000_s1029" type="#_x0000_t202" style="position:absolute;left:0;text-align:left;margin-left:27pt;margin-top:3.4pt;width:45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" filled="f" stroked="f">
                <v:textbox>
                  <w:txbxContent>
                    <w:p w:rsidR="006A7210" w:rsidRPr="000E07A4" w:rsidRDefault="006A7210" w:rsidP="006A7210">
                      <w:pPr>
                        <w:rPr>
                          <w:sz w:val="16"/>
                          <w:szCs w:val="16"/>
                        </w:rPr>
                      </w:pPr>
                      <w:r>
                        <w:rPr>
                          <w:sz w:val="16"/>
                          <w:szCs w:val="16"/>
                        </w:rPr>
                        <w:t>заем</w:t>
                      </w:r>
                    </w:p>
                  </w:txbxContent>
                </v:textbox>
              </v:shape>
            </w:pict>
          </mc:Fallback>
        </mc:AlternateContent>
      </w:r>
      <w:r>
        <w:rPr>
          <w:noProof/>
          <w:color w:val="000000"/>
        </w:rPr>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161925</wp:posOffset>
                </wp:positionV>
                <wp:extent cx="114300" cy="114300"/>
                <wp:effectExtent l="7620" t="9525" r="59055" b="57150"/>
                <wp:wrapNone/>
                <wp:docPr id="3363" name="Прямая соединительная линия 3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79302" id="Прямая соединительная линия 336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2.75pt" to="60.6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">
                <v:stroke endarrow="open" endarrowwidth="narrow" endarrowlength="short"/>
              </v:line>
            </w:pict>
          </mc:Fallback>
        </mc:AlternateContent>
      </w:r>
      <w:r w:rsidRPr="004B72A8">
        <w:rPr>
          <w:color w:val="000000"/>
        </w:rPr>
        <w:t>1-1=0</w:t>
      </w:r>
    </w:p>
    <w:p w:rsidR="006A7210" w:rsidRPr="004B72A8" w:rsidRDefault="006A7210" w:rsidP="006A7210">
      <w:pPr>
        <w:ind w:left="720" w:firstLine="540"/>
        <w:rPr>
          <w:color w:val="000000"/>
        </w:rPr>
      </w:pPr>
      <w:r w:rsidRPr="004B72A8">
        <w:rPr>
          <w:color w:val="FF0000"/>
        </w:rPr>
        <w:t>1</w:t>
      </w:r>
      <w:r w:rsidRPr="004B72A8">
        <w:rPr>
          <w:color w:val="000000"/>
        </w:rPr>
        <w:t xml:space="preserve">0-1=0 </w:t>
      </w:r>
    </w:p>
    <w:p w:rsidR="006A7210" w:rsidRPr="004B72A8" w:rsidRDefault="006A7210" w:rsidP="006A7210">
      <w:pPr>
        <w:ind w:firstLine="540"/>
        <w:rPr>
          <w:color w:val="000000"/>
        </w:rPr>
      </w:pPr>
      <w:r>
        <w:rPr>
          <w:noProof/>
          <w:color w:val="000000"/>
        </w:rPr>
        <mc:AlternateContent>
          <mc:Choice Requires="wpg">
            <w:drawing>
              <wp:anchor distT="0" distB="0" distL="114300" distR="114300" simplePos="0" relativeHeight="251676672" behindDoc="0" locked="0" layoutInCell="1" allowOverlap="1">
                <wp:simplePos x="0" y="0"/>
                <wp:positionH relativeFrom="column">
                  <wp:posOffset>578485</wp:posOffset>
                </wp:positionH>
                <wp:positionV relativeFrom="paragraph">
                  <wp:posOffset>429895</wp:posOffset>
                </wp:positionV>
                <wp:extent cx="599440" cy="311150"/>
                <wp:effectExtent l="54610" t="1270" r="3175" b="4953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311150"/>
                          <a:chOff x="2612" y="11758"/>
                          <a:chExt cx="944" cy="411"/>
                        </a:xfrm>
                      </wpg:grpSpPr>
                      <wps:wsp>
                        <wps:cNvPr id="3360" name="Text Box 19"/>
                        <wps:cNvSpPr txBox="1">
                          <a:spLocks noChangeArrowheads="1"/>
                        </wps:cNvSpPr>
                        <wps:spPr bwMode="auto">
                          <a:xfrm>
                            <a:off x="2656" y="11758"/>
                            <a:ext cx="90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210" w:rsidRPr="000E07A4" w:rsidRDefault="006A7210" w:rsidP="006A7210">
                              <w:pPr>
                                <w:rPr>
                                  <w:sz w:val="16"/>
                                  <w:szCs w:val="16"/>
                                </w:rPr>
                              </w:pPr>
                              <w:r>
                                <w:rPr>
                                  <w:sz w:val="16"/>
                                  <w:szCs w:val="16"/>
                                </w:rPr>
                                <w:t>заем</w:t>
                              </w:r>
                            </w:p>
                          </w:txbxContent>
                        </wps:txbx>
                        <wps:bodyPr rot="0" vert="horz" wrap="square" lIns="91440" tIns="45720" rIns="91440" bIns="45720" anchor="t" anchorCtr="0" upright="1">
                          <a:noAutofit/>
                        </wps:bodyPr>
                      </wps:wsp>
                      <wps:wsp>
                        <wps:cNvPr id="3361" name="Line 20"/>
                        <wps:cNvCnPr>
                          <a:cxnSpLocks noChangeShapeType="1"/>
                        </wps:cNvCnPr>
                        <wps:spPr bwMode="auto">
                          <a:xfrm>
                            <a:off x="3137" y="11978"/>
                            <a:ext cx="180" cy="18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362" name="Line 21"/>
                        <wps:cNvCnPr>
                          <a:cxnSpLocks noChangeShapeType="1"/>
                        </wps:cNvCnPr>
                        <wps:spPr bwMode="auto">
                          <a:xfrm flipH="1">
                            <a:off x="2612" y="11989"/>
                            <a:ext cx="180" cy="18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9" o:spid="_x0000_s1030" style="position:absolute;left:0;text-align:left;margin-left:45.55pt;margin-top:33.85pt;width:47.2pt;height:24.5pt;z-index:251676672" coordorigin="2612,11758" coordsize="94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">
                <v:shape id="Text Box 19" o:spid="_x0000_s1031" type="#_x0000_t202" style="position:absolute;left:2656;top:11758;width:90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" filled="f" stroked="f">
                  <v:textbox>
                    <w:txbxContent>
                      <w:p w:rsidR="006A7210" w:rsidRPr="000E07A4" w:rsidRDefault="006A7210" w:rsidP="006A7210">
                        <w:pPr>
                          <w:rPr>
                            <w:sz w:val="16"/>
                            <w:szCs w:val="16"/>
                          </w:rPr>
                        </w:pPr>
                        <w:r>
                          <w:rPr>
                            <w:sz w:val="16"/>
                            <w:szCs w:val="16"/>
                          </w:rPr>
                          <w:t>заем</w:t>
                        </w:r>
                      </w:p>
                    </w:txbxContent>
                  </v:textbox>
                </v:shape>
                <v:line id="Line 20" o:spid="_x0000_s1032" style="position:absolute;visibility:visible;mso-wrap-style:square" from="3137,11978" to="331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">
                  <v:stroke endarrow="open" endarrowwidth="narrow" endarrowlength="short"/>
                </v:line>
                <v:line id="Line 21" o:spid="_x0000_s1033" style="position:absolute;flip:x;visibility:visible;mso-wrap-style:square" from="2612,11989" to="2792,1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">
                  <v:stroke endarrow="open" endarrowwidth="narrow" endarrowlength="short"/>
                </v:line>
              </v:group>
            </w:pict>
          </mc:Fallback>
        </mc:AlternateContent>
      </w:r>
      <w:r w:rsidRPr="004B72A8">
        <w:rPr>
          <w:color w:val="000000"/>
        </w:rPr>
        <w:t>При вычитании двоичных чисел в данном разряде при необходимости занимается 1 из старшего разряда. Эта занимаемая 1 равна двум 1 данного разряда.</w:t>
      </w:r>
    </w:p>
    <w:p w:rsidR="006A7210" w:rsidRPr="004B72A8" w:rsidRDefault="006A7210" w:rsidP="006A7210">
      <w:pPr>
        <w:ind w:firstLine="540"/>
        <w:rPr>
          <w:color w:val="000000"/>
        </w:rPr>
      </w:pPr>
      <w:r w:rsidRPr="004B72A8">
        <w:rPr>
          <w:noProof/>
          <w:color w:val="000000"/>
        </w:rPr>
        <w:drawing>
          <wp:inline distT="0" distB="0" distL="0" distR="0" wp14:anchorId="7F0A1997" wp14:editId="4184A44D">
            <wp:extent cx="1137285" cy="855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7285" cy="855980"/>
                    </a:xfrm>
                    <a:prstGeom prst="rect">
                      <a:avLst/>
                    </a:prstGeom>
                    <a:noFill/>
                    <a:ln>
                      <a:noFill/>
                    </a:ln>
                  </pic:spPr>
                </pic:pic>
              </a:graphicData>
            </a:graphic>
          </wp:inline>
        </w:drawing>
      </w:r>
    </w:p>
    <w:p w:rsidR="006A7210" w:rsidRPr="004B72A8" w:rsidRDefault="006A7210" w:rsidP="006A7210">
      <w:pPr>
        <w:ind w:firstLine="540"/>
        <w:rPr>
          <w:color w:val="000000"/>
        </w:rPr>
      </w:pPr>
    </w:p>
    <w:p w:rsidR="006A7210" w:rsidRPr="004B72A8" w:rsidRDefault="006A7210" w:rsidP="006A7210">
      <w:pPr>
        <w:ind w:firstLine="540"/>
        <w:rPr>
          <w:color w:val="000000"/>
          <w:u w:val="single"/>
        </w:rPr>
      </w:pPr>
      <w:r w:rsidRPr="004B72A8">
        <w:rPr>
          <w:color w:val="000000"/>
          <w:u w:val="single"/>
        </w:rPr>
        <w:t>Умножение чисел в двоичной системе счисления</w:t>
      </w:r>
    </w:p>
    <w:p w:rsidR="006A7210" w:rsidRPr="004B72A8" w:rsidRDefault="006A7210" w:rsidP="006A7210">
      <w:pPr>
        <w:ind w:firstLine="540"/>
        <w:rPr>
          <w:b/>
          <w:i/>
          <w:color w:val="000000"/>
          <w:shd w:val="clear" w:color="auto" w:fill="DFDFDF"/>
        </w:rPr>
      </w:pPr>
      <w:r w:rsidRPr="004B72A8">
        <w:rPr>
          <w:b/>
          <w:i/>
          <w:color w:val="000000"/>
        </w:rPr>
        <w:t>Таблица умножения:</w:t>
      </w:r>
    </w:p>
    <w:p w:rsidR="006A7210" w:rsidRPr="004B72A8" w:rsidRDefault="006A7210" w:rsidP="006A7210">
      <w:pPr>
        <w:ind w:left="720" w:firstLine="540"/>
        <w:rPr>
          <w:color w:val="000000"/>
        </w:rPr>
      </w:pPr>
      <w:r w:rsidRPr="004B72A8">
        <w:rPr>
          <w:color w:val="000000"/>
        </w:rPr>
        <w:t>0</w:t>
      </w:r>
      <w:r w:rsidRPr="004B72A8">
        <w:rPr>
          <w:color w:val="000000"/>
        </w:rPr>
        <w:sym w:font="Wingdings" w:char="F09E"/>
      </w:r>
      <w:r w:rsidRPr="004B72A8">
        <w:rPr>
          <w:color w:val="000000"/>
        </w:rPr>
        <w:t>0=0</w:t>
      </w:r>
    </w:p>
    <w:p w:rsidR="006A7210" w:rsidRPr="004B72A8" w:rsidRDefault="006A7210" w:rsidP="006A7210">
      <w:pPr>
        <w:ind w:left="720" w:firstLine="540"/>
        <w:rPr>
          <w:color w:val="000000"/>
        </w:rPr>
      </w:pPr>
      <w:r w:rsidRPr="004B72A8">
        <w:rPr>
          <w:color w:val="000000"/>
        </w:rPr>
        <w:t>1</w:t>
      </w:r>
      <w:r w:rsidRPr="004B72A8">
        <w:rPr>
          <w:color w:val="000000"/>
        </w:rPr>
        <w:sym w:font="Wingdings" w:char="F09E"/>
      </w:r>
      <w:r w:rsidRPr="004B72A8">
        <w:rPr>
          <w:color w:val="000000"/>
        </w:rPr>
        <w:t>0=0</w:t>
      </w:r>
    </w:p>
    <w:p w:rsidR="006A7210" w:rsidRPr="004B72A8" w:rsidRDefault="006A7210" w:rsidP="006A7210">
      <w:pPr>
        <w:ind w:left="720" w:firstLine="540"/>
        <w:rPr>
          <w:color w:val="000000"/>
        </w:rPr>
      </w:pPr>
      <w:r w:rsidRPr="004B72A8">
        <w:rPr>
          <w:color w:val="000000"/>
        </w:rPr>
        <w:t>1</w:t>
      </w:r>
      <w:r w:rsidRPr="004B72A8">
        <w:rPr>
          <w:color w:val="000000"/>
        </w:rPr>
        <w:sym w:font="Wingdings" w:char="F09E"/>
      </w:r>
      <w:r w:rsidRPr="004B72A8">
        <w:rPr>
          <w:color w:val="000000"/>
        </w:rPr>
        <w:t>1=1</w:t>
      </w:r>
    </w:p>
    <w:p w:rsidR="006A7210" w:rsidRPr="004B72A8" w:rsidRDefault="006A7210" w:rsidP="006A7210">
      <w:pPr>
        <w:ind w:left="720" w:firstLine="540"/>
        <w:rPr>
          <w:color w:val="000000"/>
        </w:rPr>
      </w:pPr>
      <w:r w:rsidRPr="004B72A8">
        <w:rPr>
          <w:color w:val="000000"/>
        </w:rPr>
        <w:t>0</w:t>
      </w:r>
      <w:r w:rsidRPr="004B72A8">
        <w:rPr>
          <w:color w:val="000000"/>
        </w:rPr>
        <w:sym w:font="Wingdings" w:char="F09E"/>
      </w:r>
      <w:r w:rsidRPr="004B72A8">
        <w:rPr>
          <w:color w:val="000000"/>
        </w:rPr>
        <w:t xml:space="preserve">1=0 </w:t>
      </w:r>
    </w:p>
    <w:p w:rsidR="006A7210" w:rsidRPr="004B72A8" w:rsidRDefault="006A7210" w:rsidP="006A7210">
      <w:pPr>
        <w:ind w:left="720" w:firstLine="540"/>
        <w:jc w:val="both"/>
        <w:rPr>
          <w:color w:val="000000"/>
        </w:rPr>
      </w:pPr>
      <w:r w:rsidRPr="004B72A8">
        <w:rPr>
          <w:color w:val="000000"/>
        </w:rPr>
        <w:t>Умножение двоичных чисел производится по тем же правилам, что и для десятичных с помощью таблиц двоичного умножения и сложения.</w:t>
      </w:r>
    </w:p>
    <w:p w:rsidR="006A7210" w:rsidRPr="004B72A8" w:rsidRDefault="006A7210" w:rsidP="006A7210">
      <w:pPr>
        <w:ind w:firstLine="540"/>
        <w:rPr>
          <w:color w:val="000000"/>
        </w:rPr>
      </w:pPr>
      <w:r w:rsidRPr="004B72A8">
        <w:rPr>
          <w:noProof/>
          <w:color w:val="000000"/>
        </w:rPr>
        <w:drawing>
          <wp:inline distT="0" distB="0" distL="0" distR="0" wp14:anchorId="189FEDED" wp14:editId="4A77494E">
            <wp:extent cx="1254125" cy="1066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4125" cy="1066800"/>
                    </a:xfrm>
                    <a:prstGeom prst="rect">
                      <a:avLst/>
                    </a:prstGeom>
                    <a:noFill/>
                    <a:ln>
                      <a:noFill/>
                    </a:ln>
                  </pic:spPr>
                </pic:pic>
              </a:graphicData>
            </a:graphic>
          </wp:inline>
        </w:drawing>
      </w:r>
    </w:p>
    <w:p w:rsidR="006A7210" w:rsidRPr="004B72A8" w:rsidRDefault="006A7210" w:rsidP="006A7210">
      <w:pPr>
        <w:ind w:firstLine="540"/>
        <w:rPr>
          <w:color w:val="000000"/>
        </w:rPr>
      </w:pPr>
    </w:p>
    <w:p w:rsidR="006A7210" w:rsidRPr="004B72A8" w:rsidRDefault="006A7210" w:rsidP="006A7210">
      <w:pPr>
        <w:ind w:firstLine="540"/>
        <w:rPr>
          <w:color w:val="000000"/>
          <w:u w:val="single"/>
        </w:rPr>
      </w:pPr>
      <w:r w:rsidRPr="004B72A8">
        <w:rPr>
          <w:color w:val="000000"/>
          <w:u w:val="single"/>
        </w:rPr>
        <w:t>Деление чисел в двоичной системе счисления</w:t>
      </w:r>
    </w:p>
    <w:p w:rsidR="006A7210" w:rsidRPr="004B72A8" w:rsidRDefault="006A7210" w:rsidP="006A7210">
      <w:pPr>
        <w:ind w:firstLine="540"/>
        <w:rPr>
          <w:color w:val="000000"/>
          <w:u w:val="single"/>
        </w:rPr>
      </w:pPr>
    </w:p>
    <w:p w:rsidR="006A7210" w:rsidRPr="004B72A8" w:rsidRDefault="006A7210" w:rsidP="006A7210">
      <w:pPr>
        <w:ind w:firstLine="540"/>
        <w:jc w:val="both"/>
        <w:rPr>
          <w:color w:val="000000"/>
        </w:rPr>
      </w:pPr>
      <w:r w:rsidRPr="004B72A8">
        <w:rPr>
          <w:color w:val="000000"/>
        </w:rPr>
        <w:t>Деление двоичных чисел производится по тем же правилам, что и для десятичных. При этом используются таблицы двоичного умножения и вычитания.</w:t>
      </w:r>
    </w:p>
    <w:p w:rsidR="006A7210" w:rsidRPr="004B72A8" w:rsidRDefault="006A7210" w:rsidP="006A7210">
      <w:pPr>
        <w:ind w:firstLine="540"/>
      </w:pPr>
    </w:p>
    <w:p w:rsidR="006A7210" w:rsidRPr="004B72A8" w:rsidRDefault="006A7210" w:rsidP="006A7210">
      <w:pPr>
        <w:ind w:firstLine="540"/>
      </w:pPr>
      <w:r w:rsidRPr="004B72A8">
        <w:rPr>
          <w:noProof/>
        </w:rPr>
        <w:lastRenderedPageBreak/>
        <w:drawing>
          <wp:inline distT="0" distB="0" distL="0" distR="0" wp14:anchorId="5D44159E" wp14:editId="17FE37E6">
            <wp:extent cx="1254125" cy="9436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4125" cy="943610"/>
                    </a:xfrm>
                    <a:prstGeom prst="rect">
                      <a:avLst/>
                    </a:prstGeom>
                    <a:noFill/>
                    <a:ln>
                      <a:noFill/>
                    </a:ln>
                  </pic:spPr>
                </pic:pic>
              </a:graphicData>
            </a:graphic>
          </wp:inline>
        </w:drawing>
      </w:r>
    </w:p>
    <w:p w:rsidR="0018758B" w:rsidRDefault="0018758B" w:rsidP="0018758B">
      <w:pPr>
        <w:ind w:firstLine="709"/>
        <w:jc w:val="both"/>
        <w:rPr>
          <w:sz w:val="28"/>
          <w:szCs w:val="28"/>
        </w:rPr>
      </w:pPr>
    </w:p>
    <w:p w:rsidR="006A7210" w:rsidRDefault="006A7210" w:rsidP="0018758B">
      <w:pPr>
        <w:ind w:firstLine="709"/>
        <w:jc w:val="both"/>
        <w:rPr>
          <w:sz w:val="28"/>
          <w:szCs w:val="28"/>
        </w:rPr>
      </w:pPr>
    </w:p>
    <w:p w:rsidR="006A7210" w:rsidRDefault="006A7210" w:rsidP="0018758B">
      <w:pPr>
        <w:ind w:firstLine="709"/>
        <w:jc w:val="both"/>
        <w:rPr>
          <w:sz w:val="28"/>
          <w:szCs w:val="28"/>
        </w:rPr>
      </w:pPr>
    </w:p>
    <w:p w:rsidR="005B72A2" w:rsidRPr="005B72A2" w:rsidRDefault="005B72A2" w:rsidP="005B72A2">
      <w:pPr>
        <w:keepLines/>
        <w:ind w:firstLine="720"/>
        <w:jc w:val="both"/>
        <w:rPr>
          <w:rFonts w:ascii="Times New Roman Полужирный" w:eastAsia="Calibri" w:hAnsi="Times New Roman Полужирный"/>
          <w:b/>
          <w:bCs/>
          <w:iCs/>
          <w:caps/>
          <w:sz w:val="28"/>
          <w:szCs w:val="28"/>
          <w:lang w:eastAsia="en-US"/>
        </w:rPr>
      </w:pPr>
      <w:r w:rsidRPr="005B72A2">
        <w:rPr>
          <w:rFonts w:ascii="Times New Roman Полужирный" w:hAnsi="Times New Roman Полужирный"/>
          <w:b/>
          <w:caps/>
          <w:sz w:val="28"/>
          <w:szCs w:val="28"/>
        </w:rPr>
        <w:t>2.Логические основы компьютера</w:t>
      </w:r>
      <w:r w:rsidRPr="005B72A2">
        <w:rPr>
          <w:rFonts w:ascii="Times New Roman Полужирный" w:eastAsia="Calibri" w:hAnsi="Times New Roman Полужирный"/>
          <w:b/>
          <w:bCs/>
          <w:iCs/>
          <w:caps/>
          <w:sz w:val="28"/>
          <w:szCs w:val="28"/>
          <w:lang w:eastAsia="en-US"/>
        </w:rPr>
        <w:t xml:space="preserve"> </w:t>
      </w:r>
    </w:p>
    <w:p w:rsidR="005B72A2" w:rsidRDefault="005B72A2" w:rsidP="005B72A2">
      <w:pPr>
        <w:keepLines/>
        <w:ind w:firstLine="720"/>
        <w:jc w:val="both"/>
        <w:rPr>
          <w:rFonts w:eastAsia="Calibri"/>
          <w:bCs/>
          <w:iCs/>
          <w:lang w:eastAsia="en-US"/>
        </w:rPr>
      </w:pPr>
    </w:p>
    <w:p w:rsidR="00274073" w:rsidRPr="004B72A8" w:rsidRDefault="00274073" w:rsidP="00274073">
      <w:pPr>
        <w:ind w:left="2540"/>
      </w:pPr>
      <w:r w:rsidRPr="004B72A8">
        <w:rPr>
          <w:b/>
          <w:bCs/>
        </w:rPr>
        <w:t>Основные понятия алгебры логики</w:t>
      </w:r>
    </w:p>
    <w:p w:rsidR="00274073" w:rsidRPr="004B72A8" w:rsidRDefault="00274073" w:rsidP="00274073">
      <w:pPr>
        <w:spacing w:line="33" w:lineRule="exact"/>
      </w:pPr>
    </w:p>
    <w:p w:rsidR="00274073" w:rsidRPr="004B72A8" w:rsidRDefault="00274073" w:rsidP="00274073">
      <w:pPr>
        <w:overflowPunct w:val="0"/>
        <w:spacing w:line="238" w:lineRule="auto"/>
        <w:ind w:firstLine="568"/>
        <w:jc w:val="both"/>
      </w:pPr>
      <w:r w:rsidRPr="004B72A8">
        <w:t>Логической основой компьютера является алгебра логики, которая рассматривает логические операции над высказываниями.</w:t>
      </w:r>
    </w:p>
    <w:p w:rsidR="00274073" w:rsidRPr="004B72A8" w:rsidRDefault="00274073" w:rsidP="00274073">
      <w:pPr>
        <w:spacing w:line="2" w:lineRule="exact"/>
      </w:pPr>
    </w:p>
    <w:p w:rsidR="00274073" w:rsidRPr="004B72A8" w:rsidRDefault="00274073" w:rsidP="00274073">
      <w:pPr>
        <w:overflowPunct w:val="0"/>
        <w:spacing w:line="239" w:lineRule="auto"/>
        <w:ind w:firstLine="568"/>
        <w:jc w:val="both"/>
      </w:pPr>
      <w:r w:rsidRPr="004B72A8">
        <w:rPr>
          <w:b/>
          <w:bCs/>
        </w:rPr>
        <w:t xml:space="preserve">Алгебра логики </w:t>
      </w:r>
      <w:r w:rsidRPr="004B72A8">
        <w:t>–</w:t>
      </w:r>
      <w:r w:rsidRPr="004B72A8">
        <w:rPr>
          <w:b/>
          <w:bCs/>
        </w:rPr>
        <w:t xml:space="preserve"> </w:t>
      </w:r>
      <w:r w:rsidRPr="004B72A8">
        <w:t>это раздел математики,</w:t>
      </w:r>
      <w:r w:rsidRPr="004B72A8">
        <w:rPr>
          <w:b/>
          <w:bCs/>
        </w:rPr>
        <w:t xml:space="preserve"> </w:t>
      </w:r>
      <w:r w:rsidRPr="004B72A8">
        <w:t>изучающий высказывания,</w:t>
      </w:r>
      <w:r w:rsidRPr="004B72A8">
        <w:rPr>
          <w:b/>
          <w:bCs/>
        </w:rPr>
        <w:t xml:space="preserve"> </w:t>
      </w:r>
      <w:r w:rsidRPr="004B72A8">
        <w:t>рассматриваемые со стороны их логических значений (истинности или ложности) и логических операций над ними.</w:t>
      </w:r>
    </w:p>
    <w:p w:rsidR="00274073" w:rsidRPr="004B72A8" w:rsidRDefault="00274073" w:rsidP="00274073">
      <w:pPr>
        <w:overflowPunct w:val="0"/>
        <w:spacing w:line="267" w:lineRule="auto"/>
        <w:ind w:firstLine="568"/>
        <w:jc w:val="both"/>
      </w:pPr>
      <w:r w:rsidRPr="004B72A8">
        <w:rPr>
          <w:b/>
          <w:bCs/>
        </w:rPr>
        <w:t xml:space="preserve">Логическое высказывание </w:t>
      </w:r>
      <w:r w:rsidRPr="004B72A8">
        <w:t>–</w:t>
      </w:r>
      <w:r w:rsidRPr="004B72A8">
        <w:rPr>
          <w:b/>
          <w:bCs/>
        </w:rPr>
        <w:t xml:space="preserve"> </w:t>
      </w:r>
      <w:r w:rsidRPr="004B72A8">
        <w:t>это любое повествовательное предложение,</w:t>
      </w:r>
      <w:r w:rsidRPr="004B72A8">
        <w:rPr>
          <w:b/>
          <w:bCs/>
        </w:rPr>
        <w:t xml:space="preserve"> </w:t>
      </w:r>
      <w:r w:rsidRPr="004B72A8">
        <w:t>в отношении которого можно однозначно сказать, истинно оно или ложно.</w:t>
      </w:r>
    </w:p>
    <w:p w:rsidR="00274073" w:rsidRPr="004B72A8" w:rsidRDefault="00274073" w:rsidP="00274073">
      <w:pPr>
        <w:spacing w:line="2" w:lineRule="exact"/>
      </w:pPr>
    </w:p>
    <w:p w:rsidR="00274073" w:rsidRPr="004B72A8" w:rsidRDefault="00274073" w:rsidP="00274073">
      <w:pPr>
        <w:overflowPunct w:val="0"/>
        <w:spacing w:line="239" w:lineRule="auto"/>
        <w:ind w:firstLine="568"/>
        <w:jc w:val="both"/>
      </w:pPr>
      <w:r w:rsidRPr="004B72A8">
        <w:t>Пример: «3 – простое число» является высказыванием, поскольку оно истинно.</w:t>
      </w:r>
    </w:p>
    <w:p w:rsidR="00274073" w:rsidRPr="004B72A8" w:rsidRDefault="00274073" w:rsidP="00274073">
      <w:pPr>
        <w:spacing w:line="239" w:lineRule="auto"/>
        <w:ind w:left="560"/>
      </w:pPr>
      <w:r w:rsidRPr="004B72A8">
        <w:t>Не всякое предложение является логическим высказыванием.</w:t>
      </w:r>
    </w:p>
    <w:p w:rsidR="00274073" w:rsidRPr="004B72A8" w:rsidRDefault="00274073" w:rsidP="00274073">
      <w:pPr>
        <w:overflowPunct w:val="0"/>
        <w:spacing w:line="239" w:lineRule="auto"/>
        <w:ind w:firstLine="568"/>
        <w:jc w:val="both"/>
      </w:pPr>
      <w:r w:rsidRPr="004B72A8">
        <w:t>Пример: предложение «Давайте пойдем в кино» не является высказыванием. Вопросительные и побудительные предложения высказываниями не являются.</w:t>
      </w:r>
    </w:p>
    <w:p w:rsidR="00274073" w:rsidRPr="004B72A8" w:rsidRDefault="00274073" w:rsidP="00274073">
      <w:pPr>
        <w:overflowPunct w:val="0"/>
        <w:spacing w:line="257" w:lineRule="auto"/>
        <w:ind w:firstLine="568"/>
        <w:jc w:val="both"/>
      </w:pPr>
      <w:r w:rsidRPr="004B72A8">
        <w:rPr>
          <w:b/>
          <w:bCs/>
        </w:rPr>
        <w:t xml:space="preserve">Высказывательная форма </w:t>
      </w:r>
      <w:r w:rsidRPr="004B72A8">
        <w:t>–</w:t>
      </w:r>
      <w:r w:rsidRPr="004B72A8">
        <w:rPr>
          <w:b/>
          <w:bCs/>
        </w:rPr>
        <w:t xml:space="preserve"> </w:t>
      </w:r>
      <w:r w:rsidRPr="004B72A8">
        <w:t>это повествовательное предложение,</w:t>
      </w:r>
      <w:r w:rsidRPr="004B72A8">
        <w:rPr>
          <w:b/>
          <w:bCs/>
        </w:rPr>
        <w:t xml:space="preserve"> </w:t>
      </w:r>
      <w:r w:rsidRPr="004B72A8">
        <w:t>которое</w:t>
      </w:r>
      <w:r w:rsidRPr="004B72A8">
        <w:rPr>
          <w:b/>
          <w:bCs/>
        </w:rPr>
        <w:t xml:space="preserve"> </w:t>
      </w:r>
      <w:r w:rsidRPr="004B72A8">
        <w:t>прямо или косвенно содержит хотя бы одну переменную и становится высказыванием, когда все переменные замещаются своими значениями.</w:t>
      </w:r>
    </w:p>
    <w:p w:rsidR="00274073" w:rsidRPr="004B72A8" w:rsidRDefault="00274073" w:rsidP="00274073">
      <w:pPr>
        <w:spacing w:line="3" w:lineRule="exact"/>
      </w:pPr>
    </w:p>
    <w:p w:rsidR="00274073" w:rsidRPr="004B72A8" w:rsidRDefault="00274073" w:rsidP="00274073">
      <w:pPr>
        <w:overflowPunct w:val="0"/>
        <w:spacing w:line="238" w:lineRule="auto"/>
        <w:ind w:right="20" w:firstLine="568"/>
        <w:jc w:val="both"/>
      </w:pPr>
      <w:r w:rsidRPr="004B72A8">
        <w:rPr>
          <w:i/>
          <w:iCs/>
        </w:rPr>
        <w:t xml:space="preserve">Пример: </w:t>
      </w:r>
      <w:r w:rsidRPr="004B72A8">
        <w:t>«x+2&gt;5» -</w:t>
      </w:r>
      <w:r w:rsidRPr="004B72A8">
        <w:rPr>
          <w:i/>
          <w:iCs/>
        </w:rPr>
        <w:t xml:space="preserve"> </w:t>
      </w:r>
      <w:r w:rsidRPr="004B72A8">
        <w:t>высказывательная форма,</w:t>
      </w:r>
      <w:r w:rsidRPr="004B72A8">
        <w:rPr>
          <w:i/>
          <w:iCs/>
        </w:rPr>
        <w:t xml:space="preserve"> </w:t>
      </w:r>
      <w:r w:rsidRPr="004B72A8">
        <w:t>которая при</w:t>
      </w:r>
      <w:r w:rsidRPr="004B72A8">
        <w:rPr>
          <w:i/>
          <w:iCs/>
        </w:rPr>
        <w:t xml:space="preserve"> </w:t>
      </w:r>
      <w:r w:rsidRPr="004B72A8">
        <w:t>x&gt;3</w:t>
      </w:r>
      <w:r w:rsidRPr="004B72A8">
        <w:rPr>
          <w:i/>
          <w:iCs/>
        </w:rPr>
        <w:t xml:space="preserve"> </w:t>
      </w:r>
      <w:r w:rsidRPr="004B72A8">
        <w:t>является</w:t>
      </w:r>
      <w:r w:rsidRPr="004B72A8">
        <w:rPr>
          <w:i/>
          <w:iCs/>
        </w:rPr>
        <w:t xml:space="preserve"> </w:t>
      </w:r>
      <w:r w:rsidRPr="004B72A8">
        <w:t>истинной, иначе ложной.</w:t>
      </w:r>
    </w:p>
    <w:p w:rsidR="00274073" w:rsidRPr="004B72A8" w:rsidRDefault="00274073" w:rsidP="00274073">
      <w:pPr>
        <w:spacing w:line="2" w:lineRule="exact"/>
      </w:pPr>
    </w:p>
    <w:p w:rsidR="00274073" w:rsidRPr="004B72A8" w:rsidRDefault="00274073" w:rsidP="00274073">
      <w:pPr>
        <w:overflowPunct w:val="0"/>
        <w:spacing w:line="296" w:lineRule="auto"/>
        <w:ind w:firstLine="568"/>
        <w:jc w:val="both"/>
      </w:pPr>
      <w:r w:rsidRPr="004B72A8">
        <w:t>Алгебра логики рассматривает любое высказывание только с одной точки зрения – является ли оно истинным или ложным. Слова и словосочетания «не»,</w:t>
      </w:r>
    </w:p>
    <w:p w:rsidR="00274073" w:rsidRPr="004B72A8" w:rsidRDefault="00274073" w:rsidP="00274073">
      <w:pPr>
        <w:spacing w:line="2" w:lineRule="exact"/>
      </w:pPr>
    </w:p>
    <w:p w:rsidR="00274073" w:rsidRPr="004B72A8" w:rsidRDefault="00274073" w:rsidP="00274073">
      <w:pPr>
        <w:overflowPunct w:val="0"/>
        <w:spacing w:line="247" w:lineRule="auto"/>
        <w:ind w:left="20"/>
        <w:jc w:val="both"/>
      </w:pPr>
      <w:bookmarkStart w:id="7" w:name="page51"/>
      <w:bookmarkEnd w:id="7"/>
      <w:r w:rsidRPr="004B72A8">
        <w:t xml:space="preserve">«и», «или», «если..., то», «тогда и только тогда» и другие позволяют из уже заданных высказываний строить новые высказывания. Такие слова и словосочетания называются </w:t>
      </w:r>
      <w:r w:rsidRPr="004B72A8">
        <w:rPr>
          <w:b/>
          <w:bCs/>
        </w:rPr>
        <w:t>логическими связками</w:t>
      </w:r>
      <w:r w:rsidRPr="004B72A8">
        <w:t>.</w:t>
      </w:r>
    </w:p>
    <w:p w:rsidR="00274073" w:rsidRPr="004B72A8" w:rsidRDefault="00274073" w:rsidP="00274073">
      <w:pPr>
        <w:overflowPunct w:val="0"/>
        <w:spacing w:line="257" w:lineRule="auto"/>
        <w:ind w:left="20" w:firstLine="568"/>
        <w:jc w:val="both"/>
      </w:pPr>
      <w:r w:rsidRPr="004B72A8">
        <w:t xml:space="preserve">Высказывания, образованные из других высказываний с помощью логических связок, называются </w:t>
      </w:r>
      <w:r w:rsidRPr="004B72A8">
        <w:rPr>
          <w:b/>
          <w:bCs/>
        </w:rPr>
        <w:t>составными</w:t>
      </w:r>
      <w:r w:rsidRPr="004B72A8">
        <w:t xml:space="preserve"> </w:t>
      </w:r>
      <w:r w:rsidRPr="004B72A8">
        <w:rPr>
          <w:b/>
          <w:bCs/>
        </w:rPr>
        <w:t>(сложными)</w:t>
      </w:r>
      <w:r w:rsidRPr="004B72A8">
        <w:t xml:space="preserve">. Высказывания, которые не являются составными, называются </w:t>
      </w:r>
      <w:r w:rsidRPr="004B72A8">
        <w:rPr>
          <w:b/>
          <w:bCs/>
        </w:rPr>
        <w:t>элементарными</w:t>
      </w:r>
      <w:r w:rsidRPr="004B72A8">
        <w:t xml:space="preserve"> </w:t>
      </w:r>
      <w:r w:rsidRPr="004B72A8">
        <w:rPr>
          <w:b/>
          <w:bCs/>
        </w:rPr>
        <w:t>(простыми)</w:t>
      </w:r>
      <w:r w:rsidRPr="004B72A8">
        <w:t>.</w:t>
      </w:r>
    </w:p>
    <w:p w:rsidR="00274073" w:rsidRPr="004B72A8" w:rsidRDefault="00274073" w:rsidP="00274073">
      <w:pPr>
        <w:spacing w:line="2" w:lineRule="exact"/>
      </w:pPr>
    </w:p>
    <w:p w:rsidR="00274073" w:rsidRPr="004B72A8" w:rsidRDefault="00274073" w:rsidP="00274073">
      <w:pPr>
        <w:overflowPunct w:val="0"/>
        <w:spacing w:line="257" w:lineRule="auto"/>
        <w:ind w:left="20" w:firstLine="568"/>
        <w:jc w:val="both"/>
      </w:pPr>
      <w:r w:rsidRPr="004B72A8">
        <w:t>Пример: высказывание «Число 6 делится на 2» - простое высказывание. Высказывание «Число 6 делится на 2, и число 6 делится на 3» - составное высказывание, образованное из двух простых с помощью логической связки</w:t>
      </w:r>
    </w:p>
    <w:p w:rsidR="00274073" w:rsidRPr="004B72A8" w:rsidRDefault="00274073" w:rsidP="00274073">
      <w:pPr>
        <w:ind w:left="20"/>
      </w:pPr>
      <w:r w:rsidRPr="004B72A8">
        <w:t>«и».</w:t>
      </w:r>
    </w:p>
    <w:p w:rsidR="00274073" w:rsidRPr="004B72A8" w:rsidRDefault="00274073" w:rsidP="00274073">
      <w:pPr>
        <w:overflowPunct w:val="0"/>
        <w:spacing w:line="258" w:lineRule="auto"/>
        <w:ind w:left="20" w:firstLine="568"/>
        <w:jc w:val="both"/>
      </w:pPr>
      <w:r w:rsidRPr="004B72A8">
        <w:t>Истинность или ложность составных высказываний зависит от истинности или ложности элементарных высказываний, из которых они состоят.</w:t>
      </w:r>
    </w:p>
    <w:p w:rsidR="00274073" w:rsidRPr="004B72A8" w:rsidRDefault="00274073" w:rsidP="00274073">
      <w:pPr>
        <w:overflowPunct w:val="0"/>
        <w:spacing w:line="267" w:lineRule="auto"/>
        <w:ind w:left="580"/>
      </w:pPr>
      <w:r w:rsidRPr="004B72A8">
        <w:t xml:space="preserve">Чтобы обращаться к логическим высказываниям, им назначают </w:t>
      </w:r>
      <w:r w:rsidRPr="004B72A8">
        <w:rPr>
          <w:b/>
          <w:bCs/>
        </w:rPr>
        <w:t>имена</w:t>
      </w:r>
      <w:r w:rsidRPr="004B72A8">
        <w:t>. Пример: Обозначим через А простое высказывание «число 6 делится на 2»,</w:t>
      </w:r>
    </w:p>
    <w:p w:rsidR="00274073" w:rsidRPr="004B72A8" w:rsidRDefault="00274073" w:rsidP="00274073">
      <w:pPr>
        <w:spacing w:line="1" w:lineRule="exact"/>
      </w:pPr>
    </w:p>
    <w:p w:rsidR="00274073" w:rsidRPr="004B72A8" w:rsidRDefault="00274073" w:rsidP="00274073">
      <w:pPr>
        <w:overflowPunct w:val="0"/>
        <w:spacing w:line="239" w:lineRule="auto"/>
        <w:ind w:left="20"/>
        <w:jc w:val="both"/>
      </w:pPr>
      <w:r w:rsidRPr="004B72A8">
        <w:t>а через В простое высказывание «число 6 делится на 3». Тогда составное высказывание «Число 6 делится на 2, и число 6 делится на 3» можно записать как «А и В». Здесь «и» – логическая связка, А, В – логические переменные, которые могут принимать только два значения – «истина» или «ложь», обозначаемые, соответственно, «1» и «0».</w:t>
      </w:r>
    </w:p>
    <w:p w:rsidR="00274073" w:rsidRPr="004B72A8" w:rsidRDefault="00274073" w:rsidP="00274073">
      <w:pPr>
        <w:spacing w:line="1" w:lineRule="exact"/>
      </w:pPr>
    </w:p>
    <w:p w:rsidR="00274073" w:rsidRPr="004B72A8" w:rsidRDefault="00274073" w:rsidP="00274073">
      <w:pPr>
        <w:overflowPunct w:val="0"/>
        <w:spacing w:line="258" w:lineRule="auto"/>
        <w:ind w:left="20" w:firstLine="568"/>
        <w:jc w:val="both"/>
      </w:pPr>
      <w:r w:rsidRPr="004B72A8">
        <w:t>Каждая логическая связка рассматривается как операция над логическими высказываниями и имеет свое название и обозначение (табл. 1).</w:t>
      </w:r>
    </w:p>
    <w:p w:rsidR="00274073" w:rsidRPr="004B72A8" w:rsidRDefault="00274073" w:rsidP="00274073">
      <w:pPr>
        <w:overflowPunct w:val="0"/>
        <w:spacing w:line="258" w:lineRule="auto"/>
        <w:ind w:left="20" w:firstLine="568"/>
        <w:jc w:val="both"/>
      </w:pPr>
    </w:p>
    <w:p w:rsidR="00274073" w:rsidRPr="004B72A8" w:rsidRDefault="00274073" w:rsidP="00274073">
      <w:pPr>
        <w:overflowPunct w:val="0"/>
        <w:spacing w:line="258" w:lineRule="auto"/>
        <w:ind w:left="20" w:firstLine="568"/>
        <w:jc w:val="both"/>
      </w:pPr>
      <w:r w:rsidRPr="004B72A8">
        <w:t>Таблица 1. Основные логические операции</w:t>
      </w:r>
    </w:p>
    <w:p w:rsidR="00274073" w:rsidRPr="005C76C6" w:rsidRDefault="00274073" w:rsidP="00274073">
      <w:pPr>
        <w:ind w:left="4480"/>
      </w:pPr>
    </w:p>
    <w:p w:rsidR="00274073" w:rsidRPr="005C76C6" w:rsidRDefault="00274073" w:rsidP="00274073">
      <w:pPr>
        <w:spacing w:line="24" w:lineRule="exact"/>
      </w:pPr>
    </w:p>
    <w:tbl>
      <w:tblPr>
        <w:tblW w:w="0" w:type="auto"/>
        <w:tblInd w:w="10" w:type="dxa"/>
        <w:tblLayout w:type="fixed"/>
        <w:tblCellMar>
          <w:left w:w="0" w:type="dxa"/>
          <w:right w:w="0" w:type="dxa"/>
        </w:tblCellMar>
        <w:tblLook w:val="0000" w:firstRow="0" w:lastRow="0" w:firstColumn="0" w:lastColumn="0" w:noHBand="0" w:noVBand="0"/>
      </w:tblPr>
      <w:tblGrid>
        <w:gridCol w:w="1820"/>
        <w:gridCol w:w="1660"/>
        <w:gridCol w:w="3540"/>
        <w:gridCol w:w="2560"/>
        <w:gridCol w:w="30"/>
      </w:tblGrid>
      <w:tr w:rsidR="00274073" w:rsidRPr="005C76C6" w:rsidTr="008912EF">
        <w:trPr>
          <w:trHeight w:val="443"/>
        </w:trPr>
        <w:tc>
          <w:tcPr>
            <w:tcW w:w="1820" w:type="dxa"/>
            <w:tcBorders>
              <w:top w:val="single" w:sz="8" w:space="0" w:color="auto"/>
              <w:left w:val="single" w:sz="8" w:space="0" w:color="auto"/>
              <w:bottom w:val="nil"/>
              <w:right w:val="single" w:sz="8" w:space="0" w:color="auto"/>
            </w:tcBorders>
            <w:vAlign w:val="bottom"/>
          </w:tcPr>
          <w:p w:rsidR="00274073" w:rsidRPr="005C76C6" w:rsidRDefault="00274073" w:rsidP="008912EF">
            <w:pPr>
              <w:jc w:val="center"/>
            </w:pPr>
            <w:r w:rsidRPr="005C76C6">
              <w:rPr>
                <w:w w:val="89"/>
              </w:rPr>
              <w:t>Обозначение</w:t>
            </w:r>
          </w:p>
        </w:tc>
        <w:tc>
          <w:tcPr>
            <w:tcW w:w="1660" w:type="dxa"/>
            <w:tcBorders>
              <w:top w:val="single" w:sz="8" w:space="0" w:color="auto"/>
              <w:left w:val="nil"/>
              <w:bottom w:val="nil"/>
              <w:right w:val="single" w:sz="8" w:space="0" w:color="auto"/>
            </w:tcBorders>
            <w:vAlign w:val="bottom"/>
          </w:tcPr>
          <w:p w:rsidR="00274073" w:rsidRPr="005C76C6" w:rsidRDefault="00274073" w:rsidP="008912EF">
            <w:pPr>
              <w:jc w:val="center"/>
            </w:pPr>
            <w:r w:rsidRPr="005C76C6">
              <w:rPr>
                <w:w w:val="88"/>
              </w:rPr>
              <w:t>Читается</w:t>
            </w:r>
          </w:p>
        </w:tc>
        <w:tc>
          <w:tcPr>
            <w:tcW w:w="3540" w:type="dxa"/>
            <w:tcBorders>
              <w:top w:val="single" w:sz="8" w:space="0" w:color="auto"/>
              <w:left w:val="nil"/>
              <w:bottom w:val="nil"/>
              <w:right w:val="single" w:sz="8" w:space="0" w:color="auto"/>
            </w:tcBorders>
            <w:vAlign w:val="bottom"/>
          </w:tcPr>
          <w:p w:rsidR="00274073" w:rsidRPr="005C76C6" w:rsidRDefault="00274073" w:rsidP="008912EF">
            <w:pPr>
              <w:jc w:val="center"/>
            </w:pPr>
            <w:r w:rsidRPr="005C76C6">
              <w:rPr>
                <w:w w:val="89"/>
              </w:rPr>
              <w:t>Название операции</w:t>
            </w:r>
          </w:p>
        </w:tc>
        <w:tc>
          <w:tcPr>
            <w:tcW w:w="2560" w:type="dxa"/>
            <w:tcBorders>
              <w:top w:val="single" w:sz="8" w:space="0" w:color="auto"/>
              <w:left w:val="nil"/>
              <w:bottom w:val="nil"/>
              <w:right w:val="single" w:sz="8" w:space="0" w:color="auto"/>
            </w:tcBorders>
            <w:vAlign w:val="bottom"/>
          </w:tcPr>
          <w:p w:rsidR="00274073" w:rsidRPr="005C76C6" w:rsidRDefault="00274073" w:rsidP="008912EF">
            <w:pPr>
              <w:jc w:val="center"/>
            </w:pPr>
            <w:r w:rsidRPr="005C76C6">
              <w:rPr>
                <w:w w:val="91"/>
              </w:rPr>
              <w:t>Альтернативные</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26"/>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225" w:lineRule="exact"/>
              <w:jc w:val="center"/>
            </w:pPr>
            <w:r w:rsidRPr="005C76C6">
              <w:rPr>
                <w:w w:val="96"/>
              </w:rPr>
              <w:t>операции</w:t>
            </w:r>
          </w:p>
        </w:tc>
        <w:tc>
          <w:tcPr>
            <w:tcW w:w="1660" w:type="dxa"/>
            <w:tcBorders>
              <w:top w:val="nil"/>
              <w:left w:val="nil"/>
              <w:bottom w:val="single" w:sz="8" w:space="0" w:color="auto"/>
              <w:right w:val="single" w:sz="8" w:space="0" w:color="auto"/>
            </w:tcBorders>
            <w:vAlign w:val="bottom"/>
          </w:tcPr>
          <w:p w:rsidR="00274073" w:rsidRPr="005C76C6" w:rsidRDefault="00274073" w:rsidP="008912EF"/>
        </w:tc>
        <w:tc>
          <w:tcPr>
            <w:tcW w:w="3540" w:type="dxa"/>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pPr>
              <w:spacing w:line="225" w:lineRule="exact"/>
              <w:jc w:val="center"/>
            </w:pPr>
            <w:r w:rsidRPr="005C76C6">
              <w:rPr>
                <w:w w:val="96"/>
              </w:rPr>
              <w:t>обозначения</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1"/>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jc w:val="center"/>
            </w:pPr>
            <w:r w:rsidRPr="005C76C6">
              <w:t>¬</w:t>
            </w:r>
          </w:p>
        </w:tc>
        <w:tc>
          <w:tcPr>
            <w:tcW w:w="166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7"/>
              </w:rPr>
              <w:t>НЕ</w:t>
            </w:r>
          </w:p>
        </w:tc>
        <w:tc>
          <w:tcPr>
            <w:tcW w:w="35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0"/>
              </w:rPr>
              <w:t>Отрицание (инверсия)</w:t>
            </w:r>
          </w:p>
        </w:tc>
        <w:tc>
          <w:tcPr>
            <w:tcW w:w="256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89"/>
              </w:rPr>
              <w:t>Черта сверху</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89"/>
        </w:trPr>
        <w:tc>
          <w:tcPr>
            <w:tcW w:w="1820" w:type="dxa"/>
            <w:vMerge w:val="restart"/>
            <w:tcBorders>
              <w:top w:val="nil"/>
              <w:left w:val="single" w:sz="8" w:space="0" w:color="auto"/>
              <w:bottom w:val="nil"/>
              <w:right w:val="single" w:sz="8" w:space="0" w:color="auto"/>
            </w:tcBorders>
            <w:vAlign w:val="bottom"/>
          </w:tcPr>
          <w:p w:rsidR="00274073" w:rsidRPr="005C76C6" w:rsidRDefault="00274073" w:rsidP="008912EF">
            <w:pPr>
              <w:spacing w:line="220" w:lineRule="exact"/>
              <w:jc w:val="center"/>
            </w:pPr>
            <w:r w:rsidRPr="005C76C6">
              <w:rPr>
                <w:rFonts w:ascii="Cambria Math" w:eastAsia="MS PGothic" w:hAnsi="Cambria Math" w:cs="Cambria Math"/>
                <w:w w:val="72"/>
              </w:rPr>
              <w:t>∧</w:t>
            </w:r>
          </w:p>
        </w:tc>
        <w:tc>
          <w:tcPr>
            <w:tcW w:w="16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9"/>
              </w:rPr>
              <w:t>И</w:t>
            </w:r>
          </w:p>
        </w:tc>
        <w:tc>
          <w:tcPr>
            <w:tcW w:w="3540" w:type="dxa"/>
            <w:tcBorders>
              <w:top w:val="nil"/>
              <w:left w:val="nil"/>
              <w:bottom w:val="nil"/>
              <w:right w:val="single" w:sz="8" w:space="0" w:color="auto"/>
            </w:tcBorders>
            <w:vAlign w:val="bottom"/>
          </w:tcPr>
          <w:p w:rsidR="00274073" w:rsidRPr="005C76C6" w:rsidRDefault="00274073" w:rsidP="008912EF">
            <w:pPr>
              <w:spacing w:line="288" w:lineRule="exact"/>
              <w:jc w:val="center"/>
            </w:pPr>
            <w:r w:rsidRPr="005C76C6">
              <w:rPr>
                <w:w w:val="94"/>
              </w:rPr>
              <w:t>Конъюнкция (логическое</w:t>
            </w:r>
          </w:p>
        </w:tc>
        <w:tc>
          <w:tcPr>
            <w:tcW w:w="25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4"/>
              </w:rPr>
              <w:t>· &amp;</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04"/>
        </w:trPr>
        <w:tc>
          <w:tcPr>
            <w:tcW w:w="1820" w:type="dxa"/>
            <w:vMerge/>
            <w:tcBorders>
              <w:top w:val="nil"/>
              <w:left w:val="single" w:sz="8" w:space="0" w:color="auto"/>
              <w:bottom w:val="nil"/>
              <w:right w:val="single" w:sz="8" w:space="0" w:color="auto"/>
            </w:tcBorders>
            <w:vAlign w:val="bottom"/>
          </w:tcPr>
          <w:p w:rsidR="00274073" w:rsidRPr="005C76C6" w:rsidRDefault="00274073" w:rsidP="008912EF"/>
        </w:tc>
        <w:tc>
          <w:tcPr>
            <w:tcW w:w="1660" w:type="dxa"/>
            <w:vMerge/>
            <w:tcBorders>
              <w:top w:val="nil"/>
              <w:left w:val="nil"/>
              <w:bottom w:val="nil"/>
              <w:right w:val="single" w:sz="8" w:space="0" w:color="auto"/>
            </w:tcBorders>
            <w:vAlign w:val="bottom"/>
          </w:tcPr>
          <w:p w:rsidR="00274073" w:rsidRPr="005C76C6" w:rsidRDefault="00274073" w:rsidP="008912EF"/>
        </w:tc>
        <w:tc>
          <w:tcPr>
            <w:tcW w:w="354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3"/>
              </w:rPr>
              <w:t>умножение)</w:t>
            </w:r>
          </w:p>
        </w:tc>
        <w:tc>
          <w:tcPr>
            <w:tcW w:w="2560" w:type="dxa"/>
            <w:vMerge/>
            <w:tcBorders>
              <w:top w:val="nil"/>
              <w:left w:val="nil"/>
              <w:bottom w:val="nil"/>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140"/>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tc>
        <w:tc>
          <w:tcPr>
            <w:tcW w:w="1660" w:type="dxa"/>
            <w:tcBorders>
              <w:top w:val="nil"/>
              <w:left w:val="nil"/>
              <w:bottom w:val="single" w:sz="8" w:space="0" w:color="auto"/>
              <w:right w:val="single" w:sz="8" w:space="0" w:color="auto"/>
            </w:tcBorders>
            <w:vAlign w:val="bottom"/>
          </w:tcPr>
          <w:p w:rsidR="00274073" w:rsidRPr="005C76C6" w:rsidRDefault="00274073" w:rsidP="008912EF"/>
        </w:tc>
        <w:tc>
          <w:tcPr>
            <w:tcW w:w="3540" w:type="dxa"/>
            <w:vMerge/>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89"/>
        </w:trPr>
        <w:tc>
          <w:tcPr>
            <w:tcW w:w="1820" w:type="dxa"/>
            <w:vMerge w:val="restart"/>
            <w:tcBorders>
              <w:top w:val="nil"/>
              <w:left w:val="single" w:sz="8" w:space="0" w:color="auto"/>
              <w:bottom w:val="nil"/>
              <w:right w:val="single" w:sz="8" w:space="0" w:color="auto"/>
            </w:tcBorders>
            <w:vAlign w:val="bottom"/>
          </w:tcPr>
          <w:p w:rsidR="00274073" w:rsidRPr="005C76C6" w:rsidRDefault="00274073" w:rsidP="008912EF">
            <w:pPr>
              <w:spacing w:line="220" w:lineRule="exact"/>
              <w:jc w:val="center"/>
            </w:pPr>
            <w:r w:rsidRPr="005C76C6">
              <w:rPr>
                <w:rFonts w:ascii="Cambria Math" w:eastAsia="MS PGothic" w:hAnsi="Cambria Math" w:cs="Cambria Math"/>
                <w:w w:val="72"/>
              </w:rPr>
              <w:t>∨</w:t>
            </w:r>
          </w:p>
        </w:tc>
        <w:tc>
          <w:tcPr>
            <w:tcW w:w="16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8"/>
              </w:rPr>
              <w:t>ИЛИ</w:t>
            </w:r>
          </w:p>
        </w:tc>
        <w:tc>
          <w:tcPr>
            <w:tcW w:w="3540" w:type="dxa"/>
            <w:tcBorders>
              <w:top w:val="nil"/>
              <w:left w:val="nil"/>
              <w:bottom w:val="nil"/>
              <w:right w:val="single" w:sz="8" w:space="0" w:color="auto"/>
            </w:tcBorders>
            <w:vAlign w:val="bottom"/>
          </w:tcPr>
          <w:p w:rsidR="00274073" w:rsidRPr="005C76C6" w:rsidRDefault="00274073" w:rsidP="008912EF">
            <w:pPr>
              <w:spacing w:line="288" w:lineRule="exact"/>
              <w:jc w:val="center"/>
            </w:pPr>
            <w:r w:rsidRPr="005C76C6">
              <w:rPr>
                <w:w w:val="93"/>
              </w:rPr>
              <w:t>Дизъюнкция (логическое</w:t>
            </w:r>
          </w:p>
        </w:tc>
        <w:tc>
          <w:tcPr>
            <w:tcW w:w="25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04"/>
        </w:trPr>
        <w:tc>
          <w:tcPr>
            <w:tcW w:w="1820" w:type="dxa"/>
            <w:vMerge/>
            <w:tcBorders>
              <w:top w:val="nil"/>
              <w:left w:val="single" w:sz="8" w:space="0" w:color="auto"/>
              <w:bottom w:val="nil"/>
              <w:right w:val="single" w:sz="8" w:space="0" w:color="auto"/>
            </w:tcBorders>
            <w:vAlign w:val="bottom"/>
          </w:tcPr>
          <w:p w:rsidR="00274073" w:rsidRPr="005C76C6" w:rsidRDefault="00274073" w:rsidP="008912EF"/>
        </w:tc>
        <w:tc>
          <w:tcPr>
            <w:tcW w:w="1660" w:type="dxa"/>
            <w:vMerge/>
            <w:tcBorders>
              <w:top w:val="nil"/>
              <w:left w:val="nil"/>
              <w:bottom w:val="nil"/>
              <w:right w:val="single" w:sz="8" w:space="0" w:color="auto"/>
            </w:tcBorders>
            <w:vAlign w:val="bottom"/>
          </w:tcPr>
          <w:p w:rsidR="00274073" w:rsidRPr="005C76C6" w:rsidRDefault="00274073" w:rsidP="008912EF"/>
        </w:tc>
        <w:tc>
          <w:tcPr>
            <w:tcW w:w="354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0"/>
              </w:rPr>
              <w:t>сложение)</w:t>
            </w:r>
          </w:p>
        </w:tc>
        <w:tc>
          <w:tcPr>
            <w:tcW w:w="2560" w:type="dxa"/>
            <w:vMerge/>
            <w:tcBorders>
              <w:top w:val="nil"/>
              <w:left w:val="nil"/>
              <w:bottom w:val="nil"/>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140"/>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tc>
        <w:tc>
          <w:tcPr>
            <w:tcW w:w="1660" w:type="dxa"/>
            <w:tcBorders>
              <w:top w:val="nil"/>
              <w:left w:val="nil"/>
              <w:bottom w:val="single" w:sz="8" w:space="0" w:color="auto"/>
              <w:right w:val="single" w:sz="8" w:space="0" w:color="auto"/>
            </w:tcBorders>
            <w:vAlign w:val="bottom"/>
          </w:tcPr>
          <w:p w:rsidR="00274073" w:rsidRPr="005C76C6" w:rsidRDefault="00274073" w:rsidP="008912EF"/>
        </w:tc>
        <w:tc>
          <w:tcPr>
            <w:tcW w:w="3540" w:type="dxa"/>
            <w:vMerge/>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34"/>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pPr>
              <w:jc w:val="center"/>
            </w:pPr>
            <w:r w:rsidRPr="005C76C6">
              <w:rPr>
                <w:w w:val="99"/>
              </w:rPr>
              <w:t>→</w:t>
            </w:r>
          </w:p>
        </w:tc>
        <w:tc>
          <w:tcPr>
            <w:tcW w:w="1660" w:type="dxa"/>
            <w:tcBorders>
              <w:top w:val="nil"/>
              <w:left w:val="nil"/>
              <w:bottom w:val="single" w:sz="8" w:space="0" w:color="auto"/>
              <w:right w:val="single" w:sz="8" w:space="0" w:color="auto"/>
            </w:tcBorders>
            <w:vAlign w:val="bottom"/>
          </w:tcPr>
          <w:p w:rsidR="00274073" w:rsidRPr="005C76C6" w:rsidRDefault="00274073" w:rsidP="008912EF">
            <w:pPr>
              <w:jc w:val="center"/>
            </w:pPr>
            <w:r w:rsidRPr="005C76C6">
              <w:rPr>
                <w:w w:val="92"/>
              </w:rPr>
              <w:t>Если … то</w:t>
            </w:r>
          </w:p>
        </w:tc>
        <w:tc>
          <w:tcPr>
            <w:tcW w:w="3540" w:type="dxa"/>
            <w:tcBorders>
              <w:top w:val="nil"/>
              <w:left w:val="nil"/>
              <w:bottom w:val="single" w:sz="8" w:space="0" w:color="auto"/>
              <w:right w:val="single" w:sz="8" w:space="0" w:color="auto"/>
            </w:tcBorders>
            <w:vAlign w:val="bottom"/>
          </w:tcPr>
          <w:p w:rsidR="00274073" w:rsidRPr="005C76C6" w:rsidRDefault="00274073" w:rsidP="008912EF">
            <w:pPr>
              <w:jc w:val="center"/>
            </w:pPr>
            <w:r w:rsidRPr="005C76C6">
              <w:rPr>
                <w:w w:val="93"/>
              </w:rPr>
              <w:t>Импликация</w:t>
            </w:r>
          </w:p>
        </w:tc>
        <w:tc>
          <w:tcPr>
            <w:tcW w:w="2560" w:type="dxa"/>
            <w:tcBorders>
              <w:top w:val="nil"/>
              <w:left w:val="nil"/>
              <w:bottom w:val="single" w:sz="8" w:space="0" w:color="auto"/>
              <w:right w:val="single" w:sz="8" w:space="0" w:color="auto"/>
            </w:tcBorders>
            <w:vAlign w:val="bottom"/>
          </w:tcPr>
          <w:p w:rsidR="00274073" w:rsidRPr="005C76C6" w:rsidRDefault="00274073" w:rsidP="008912EF">
            <w:pPr>
              <w:spacing w:line="280" w:lineRule="exact"/>
              <w:jc w:val="center"/>
            </w:pPr>
            <w:r w:rsidRPr="005C76C6">
              <w:rPr>
                <w:rFonts w:ascii="Cambria Math" w:eastAsia="MS PGothic" w:hAnsi="Cambria Math" w:cs="Cambria Math"/>
                <w:w w:val="71"/>
              </w:rPr>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88"/>
        </w:trPr>
        <w:tc>
          <w:tcPr>
            <w:tcW w:w="1820" w:type="dxa"/>
            <w:tcBorders>
              <w:top w:val="nil"/>
              <w:left w:val="single" w:sz="8" w:space="0" w:color="auto"/>
              <w:bottom w:val="nil"/>
              <w:right w:val="single" w:sz="8" w:space="0" w:color="auto"/>
            </w:tcBorders>
            <w:vAlign w:val="bottom"/>
          </w:tcPr>
          <w:p w:rsidR="00274073" w:rsidRPr="005C76C6" w:rsidRDefault="00274073" w:rsidP="008912EF"/>
        </w:tc>
        <w:tc>
          <w:tcPr>
            <w:tcW w:w="1660" w:type="dxa"/>
            <w:tcBorders>
              <w:top w:val="nil"/>
              <w:left w:val="nil"/>
              <w:bottom w:val="nil"/>
              <w:right w:val="single" w:sz="8" w:space="0" w:color="auto"/>
            </w:tcBorders>
            <w:vAlign w:val="bottom"/>
          </w:tcPr>
          <w:p w:rsidR="00274073" w:rsidRPr="005C76C6" w:rsidRDefault="00274073" w:rsidP="008912EF">
            <w:pPr>
              <w:spacing w:line="287" w:lineRule="exact"/>
              <w:jc w:val="center"/>
            </w:pPr>
            <w:r w:rsidRPr="005C76C6">
              <w:rPr>
                <w:w w:val="91"/>
              </w:rPr>
              <w:t>Тогда и</w:t>
            </w:r>
          </w:p>
        </w:tc>
        <w:tc>
          <w:tcPr>
            <w:tcW w:w="3540" w:type="dxa"/>
            <w:tcBorders>
              <w:top w:val="nil"/>
              <w:left w:val="nil"/>
              <w:bottom w:val="nil"/>
              <w:right w:val="single" w:sz="8" w:space="0" w:color="auto"/>
            </w:tcBorders>
            <w:vAlign w:val="bottom"/>
          </w:tcPr>
          <w:p w:rsidR="00274073" w:rsidRPr="005C76C6" w:rsidRDefault="00274073" w:rsidP="008912EF"/>
        </w:tc>
        <w:tc>
          <w:tcPr>
            <w:tcW w:w="2560" w:type="dxa"/>
            <w:tcBorders>
              <w:top w:val="nil"/>
              <w:left w:val="nil"/>
              <w:bottom w:val="nil"/>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22"/>
        </w:trPr>
        <w:tc>
          <w:tcPr>
            <w:tcW w:w="1820" w:type="dxa"/>
            <w:tcBorders>
              <w:top w:val="nil"/>
              <w:left w:val="single" w:sz="8" w:space="0" w:color="auto"/>
              <w:bottom w:val="nil"/>
              <w:right w:val="single" w:sz="8" w:space="0" w:color="auto"/>
            </w:tcBorders>
            <w:vAlign w:val="bottom"/>
          </w:tcPr>
          <w:p w:rsidR="00274073" w:rsidRPr="005C76C6" w:rsidRDefault="00274073" w:rsidP="008912EF">
            <w:pPr>
              <w:spacing w:line="321" w:lineRule="exact"/>
              <w:jc w:val="center"/>
            </w:pPr>
            <w:r w:rsidRPr="005C76C6">
              <w:rPr>
                <w:w w:val="99"/>
              </w:rPr>
              <w:t>↔</w:t>
            </w:r>
          </w:p>
        </w:tc>
        <w:tc>
          <w:tcPr>
            <w:tcW w:w="1660" w:type="dxa"/>
            <w:tcBorders>
              <w:top w:val="nil"/>
              <w:left w:val="nil"/>
              <w:bottom w:val="nil"/>
              <w:right w:val="single" w:sz="8" w:space="0" w:color="auto"/>
            </w:tcBorders>
            <w:vAlign w:val="bottom"/>
          </w:tcPr>
          <w:p w:rsidR="00274073" w:rsidRPr="005C76C6" w:rsidRDefault="00274073" w:rsidP="008912EF">
            <w:pPr>
              <w:spacing w:line="321" w:lineRule="exact"/>
              <w:jc w:val="center"/>
            </w:pPr>
            <w:r w:rsidRPr="005C76C6">
              <w:rPr>
                <w:w w:val="94"/>
              </w:rPr>
              <w:t>только</w:t>
            </w:r>
          </w:p>
        </w:tc>
        <w:tc>
          <w:tcPr>
            <w:tcW w:w="3540" w:type="dxa"/>
            <w:tcBorders>
              <w:top w:val="nil"/>
              <w:left w:val="nil"/>
              <w:bottom w:val="nil"/>
              <w:right w:val="single" w:sz="8" w:space="0" w:color="auto"/>
            </w:tcBorders>
            <w:vAlign w:val="bottom"/>
          </w:tcPr>
          <w:p w:rsidR="00274073" w:rsidRPr="005C76C6" w:rsidRDefault="00274073" w:rsidP="008912EF">
            <w:pPr>
              <w:spacing w:line="321" w:lineRule="exact"/>
              <w:jc w:val="center"/>
            </w:pPr>
            <w:r w:rsidRPr="005C76C6">
              <w:rPr>
                <w:w w:val="90"/>
              </w:rPr>
              <w:t>Эквиваленция</w:t>
            </w:r>
          </w:p>
        </w:tc>
        <w:tc>
          <w:tcPr>
            <w:tcW w:w="2560" w:type="dxa"/>
            <w:tcBorders>
              <w:top w:val="nil"/>
              <w:left w:val="nil"/>
              <w:bottom w:val="nil"/>
              <w:right w:val="single" w:sz="8" w:space="0" w:color="auto"/>
            </w:tcBorders>
            <w:vAlign w:val="bottom"/>
          </w:tcPr>
          <w:p w:rsidR="00274073" w:rsidRPr="005C76C6" w:rsidRDefault="00274073" w:rsidP="008912EF">
            <w:pPr>
              <w:spacing w:line="321" w:lineRule="exact"/>
              <w:jc w:val="center"/>
            </w:pPr>
            <w:r w:rsidRPr="005C76C6">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46"/>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tc>
        <w:tc>
          <w:tcPr>
            <w:tcW w:w="1660" w:type="dxa"/>
            <w:tcBorders>
              <w:top w:val="nil"/>
              <w:left w:val="nil"/>
              <w:bottom w:val="single" w:sz="8" w:space="0" w:color="auto"/>
              <w:right w:val="single" w:sz="8" w:space="0" w:color="auto"/>
            </w:tcBorders>
            <w:vAlign w:val="bottom"/>
          </w:tcPr>
          <w:p w:rsidR="00274073" w:rsidRPr="005C76C6" w:rsidRDefault="00274073" w:rsidP="008912EF">
            <w:pPr>
              <w:jc w:val="center"/>
            </w:pPr>
            <w:r w:rsidRPr="005C76C6">
              <w:rPr>
                <w:w w:val="93"/>
              </w:rPr>
              <w:t>тогда</w:t>
            </w:r>
          </w:p>
        </w:tc>
        <w:tc>
          <w:tcPr>
            <w:tcW w:w="3540" w:type="dxa"/>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88"/>
        </w:trPr>
        <w:tc>
          <w:tcPr>
            <w:tcW w:w="1820" w:type="dxa"/>
            <w:vMerge w:val="restart"/>
            <w:tcBorders>
              <w:top w:val="nil"/>
              <w:left w:val="single" w:sz="8" w:space="0" w:color="auto"/>
              <w:bottom w:val="nil"/>
              <w:right w:val="single" w:sz="8" w:space="0" w:color="auto"/>
            </w:tcBorders>
            <w:vAlign w:val="bottom"/>
          </w:tcPr>
          <w:p w:rsidR="00274073" w:rsidRPr="005C76C6" w:rsidRDefault="00274073" w:rsidP="008912EF">
            <w:pPr>
              <w:ind w:left="600"/>
            </w:pPr>
            <w:r w:rsidRPr="005C76C6">
              <w:t>XOR</w:t>
            </w:r>
          </w:p>
        </w:tc>
        <w:tc>
          <w:tcPr>
            <w:tcW w:w="1660" w:type="dxa"/>
            <w:tcBorders>
              <w:top w:val="nil"/>
              <w:left w:val="nil"/>
              <w:bottom w:val="nil"/>
              <w:right w:val="single" w:sz="8" w:space="0" w:color="auto"/>
            </w:tcBorders>
            <w:vAlign w:val="bottom"/>
          </w:tcPr>
          <w:p w:rsidR="00274073" w:rsidRPr="005C76C6" w:rsidRDefault="00274073" w:rsidP="008912EF">
            <w:pPr>
              <w:spacing w:line="287" w:lineRule="exact"/>
              <w:jc w:val="center"/>
            </w:pPr>
            <w:r w:rsidRPr="005C76C6">
              <w:rPr>
                <w:w w:val="94"/>
              </w:rPr>
              <w:t>Либо</w:t>
            </w:r>
          </w:p>
        </w:tc>
        <w:tc>
          <w:tcPr>
            <w:tcW w:w="3540" w:type="dxa"/>
            <w:tcBorders>
              <w:top w:val="nil"/>
              <w:left w:val="nil"/>
              <w:bottom w:val="nil"/>
              <w:right w:val="single" w:sz="8" w:space="0" w:color="auto"/>
            </w:tcBorders>
            <w:vAlign w:val="bottom"/>
          </w:tcPr>
          <w:p w:rsidR="00274073" w:rsidRPr="005C76C6" w:rsidRDefault="00274073" w:rsidP="008912EF">
            <w:pPr>
              <w:spacing w:line="287" w:lineRule="exact"/>
              <w:jc w:val="center"/>
            </w:pPr>
            <w:r w:rsidRPr="005C76C6">
              <w:rPr>
                <w:w w:val="94"/>
              </w:rPr>
              <w:t>Исключающее ИЛИ</w:t>
            </w:r>
          </w:p>
        </w:tc>
        <w:tc>
          <w:tcPr>
            <w:tcW w:w="2560" w:type="dxa"/>
            <w:vMerge w:val="restart"/>
            <w:tcBorders>
              <w:top w:val="nil"/>
              <w:left w:val="nil"/>
              <w:bottom w:val="nil"/>
              <w:right w:val="single" w:sz="8" w:space="0" w:color="auto"/>
            </w:tcBorders>
            <w:vAlign w:val="bottom"/>
          </w:tcPr>
          <w:p w:rsidR="00274073" w:rsidRPr="005C76C6" w:rsidRDefault="00274073" w:rsidP="008912EF">
            <w:pPr>
              <w:spacing w:line="280" w:lineRule="exact"/>
              <w:jc w:val="center"/>
            </w:pPr>
            <w:r w:rsidRPr="005C76C6">
              <w:rPr>
                <w:rFonts w:ascii="Cambria Math" w:eastAsia="MS PGothic" w:hAnsi="Cambria Math" w:cs="Cambria Math"/>
              </w:rPr>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04"/>
        </w:trPr>
        <w:tc>
          <w:tcPr>
            <w:tcW w:w="1820" w:type="dxa"/>
            <w:vMerge/>
            <w:tcBorders>
              <w:top w:val="nil"/>
              <w:left w:val="single" w:sz="8" w:space="0" w:color="auto"/>
              <w:bottom w:val="nil"/>
              <w:right w:val="single" w:sz="8" w:space="0" w:color="auto"/>
            </w:tcBorders>
            <w:vAlign w:val="bottom"/>
          </w:tcPr>
          <w:p w:rsidR="00274073" w:rsidRPr="005C76C6" w:rsidRDefault="00274073" w:rsidP="008912EF"/>
        </w:tc>
        <w:tc>
          <w:tcPr>
            <w:tcW w:w="16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3"/>
              </w:rPr>
              <w:t>…либо</w:t>
            </w:r>
          </w:p>
        </w:tc>
        <w:tc>
          <w:tcPr>
            <w:tcW w:w="354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2"/>
              </w:rPr>
              <w:t>(сложение по модулю 2)</w:t>
            </w:r>
          </w:p>
        </w:tc>
        <w:tc>
          <w:tcPr>
            <w:tcW w:w="2560" w:type="dxa"/>
            <w:vMerge/>
            <w:tcBorders>
              <w:top w:val="nil"/>
              <w:left w:val="nil"/>
              <w:bottom w:val="nil"/>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142"/>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tc>
        <w:tc>
          <w:tcPr>
            <w:tcW w:w="1660" w:type="dxa"/>
            <w:vMerge/>
            <w:tcBorders>
              <w:top w:val="nil"/>
              <w:left w:val="nil"/>
              <w:bottom w:val="single" w:sz="8" w:space="0" w:color="auto"/>
              <w:right w:val="single" w:sz="8" w:space="0" w:color="auto"/>
            </w:tcBorders>
            <w:vAlign w:val="bottom"/>
          </w:tcPr>
          <w:p w:rsidR="00274073" w:rsidRPr="005C76C6" w:rsidRDefault="00274073" w:rsidP="008912EF"/>
        </w:tc>
        <w:tc>
          <w:tcPr>
            <w:tcW w:w="3540" w:type="dxa"/>
            <w:vMerge/>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bl>
    <w:p w:rsidR="00274073" w:rsidRPr="005C76C6" w:rsidRDefault="00274073" w:rsidP="00274073">
      <w:pPr>
        <w:spacing w:line="294" w:lineRule="exact"/>
      </w:pPr>
    </w:p>
    <w:p w:rsidR="00274073" w:rsidRPr="004B72A8" w:rsidRDefault="00274073" w:rsidP="00274073">
      <w:pPr>
        <w:overflowPunct w:val="0"/>
        <w:ind w:firstLine="709"/>
        <w:jc w:val="both"/>
      </w:pPr>
      <w:r w:rsidRPr="004B72A8">
        <w:rPr>
          <w:b/>
          <w:bCs/>
        </w:rPr>
        <w:t xml:space="preserve">НЕ </w:t>
      </w:r>
      <w:r w:rsidRPr="004B72A8">
        <w:t>Операция,</w:t>
      </w:r>
      <w:r w:rsidRPr="004B72A8">
        <w:rPr>
          <w:b/>
          <w:bCs/>
        </w:rPr>
        <w:t xml:space="preserve"> </w:t>
      </w:r>
      <w:r w:rsidRPr="004B72A8">
        <w:t>выражаемая словом</w:t>
      </w:r>
      <w:r w:rsidRPr="004B72A8">
        <w:rPr>
          <w:b/>
          <w:bCs/>
        </w:rPr>
        <w:t xml:space="preserve"> </w:t>
      </w:r>
      <w:r w:rsidRPr="004B72A8">
        <w:t>«не»,</w:t>
      </w:r>
      <w:r w:rsidRPr="004B72A8">
        <w:rPr>
          <w:b/>
          <w:bCs/>
        </w:rPr>
        <w:t xml:space="preserve"> </w:t>
      </w:r>
      <w:r w:rsidRPr="004B72A8">
        <w:t>называется</w:t>
      </w:r>
      <w:r w:rsidRPr="004B72A8">
        <w:rPr>
          <w:b/>
          <w:bCs/>
        </w:rPr>
        <w:t xml:space="preserve"> отрицанием </w:t>
      </w:r>
      <w:r w:rsidRPr="004B72A8">
        <w:t>и</w:t>
      </w:r>
      <w:r w:rsidRPr="004B72A8">
        <w:rPr>
          <w:b/>
          <w:bCs/>
        </w:rPr>
        <w:t xml:space="preserve"> </w:t>
      </w:r>
      <w:r w:rsidRPr="004B72A8">
        <w:t>обозначается чертой над высказыванием (или знаком ¬). Высказывание ¬А истинно, когда A ложно, и ложно, когда A истинно.</w:t>
      </w:r>
    </w:p>
    <w:p w:rsidR="00274073" w:rsidRPr="004B72A8" w:rsidRDefault="00274073" w:rsidP="00274073">
      <w:pPr>
        <w:overflowPunct w:val="0"/>
        <w:ind w:firstLine="709"/>
        <w:jc w:val="both"/>
      </w:pPr>
      <w:r w:rsidRPr="004B72A8">
        <w:t xml:space="preserve">Пример. Пусть А=«Сегодня пасмурно», тогда ¬А=«Сегодня не пасмурно». </w:t>
      </w:r>
      <w:r w:rsidRPr="004B72A8">
        <w:rPr>
          <w:b/>
          <w:bCs/>
        </w:rPr>
        <w:t xml:space="preserve">И </w:t>
      </w:r>
      <w:r w:rsidRPr="004B72A8">
        <w:t>Операция,</w:t>
      </w:r>
      <w:r w:rsidRPr="004B72A8">
        <w:rPr>
          <w:b/>
          <w:bCs/>
        </w:rPr>
        <w:t xml:space="preserve"> </w:t>
      </w:r>
      <w:r w:rsidRPr="004B72A8">
        <w:t>выражаемая связкой</w:t>
      </w:r>
      <w:r w:rsidRPr="004B72A8">
        <w:rPr>
          <w:b/>
          <w:bCs/>
        </w:rPr>
        <w:t xml:space="preserve"> </w:t>
      </w:r>
      <w:r w:rsidRPr="004B72A8">
        <w:t>«</w:t>
      </w:r>
      <w:r w:rsidRPr="004B72A8">
        <w:rPr>
          <w:b/>
          <w:bCs/>
        </w:rPr>
        <w:t xml:space="preserve"> </w:t>
      </w:r>
      <w:r w:rsidRPr="004B72A8">
        <w:t>и»,</w:t>
      </w:r>
      <w:r w:rsidRPr="004B72A8">
        <w:rPr>
          <w:b/>
          <w:bCs/>
        </w:rPr>
        <w:t xml:space="preserve"> </w:t>
      </w:r>
      <w:r w:rsidRPr="004B72A8">
        <w:t>называется</w:t>
      </w:r>
      <w:r w:rsidRPr="004B72A8">
        <w:rPr>
          <w:b/>
          <w:bCs/>
        </w:rPr>
        <w:t xml:space="preserve"> конъюнкцией </w:t>
      </w:r>
      <w:r w:rsidRPr="004B72A8">
        <w:t>(лат.</w:t>
      </w:r>
      <w:r w:rsidRPr="004B72A8">
        <w:rPr>
          <w:b/>
          <w:bCs/>
        </w:rPr>
        <w:t xml:space="preserve"> </w:t>
      </w:r>
      <w:r w:rsidRPr="004B72A8">
        <w:t xml:space="preserve">conjunctio – соединение) или логическим умножением и обозначается точкой « </w:t>
      </w:r>
      <w:r w:rsidRPr="004B72A8">
        <w:rPr>
          <w:b/>
          <w:bCs/>
        </w:rPr>
        <w:t>·</w:t>
      </w:r>
      <w:r w:rsidRPr="004B72A8">
        <w:t xml:space="preserve"> » (может также обозначаться знаками </w:t>
      </w:r>
      <w:r w:rsidRPr="004B72A8">
        <w:rPr>
          <w:rFonts w:ascii="Cambria Math" w:eastAsia="MS PGothic" w:hAnsi="Cambria Math" w:cs="Cambria Math"/>
        </w:rPr>
        <w:t>∧</w:t>
      </w:r>
      <w:r w:rsidRPr="004B72A8">
        <w:t xml:space="preserve"> или &amp;). Высказывание А · В истинно тогда и только тогда, когда оба высказывания А и В истинны.</w:t>
      </w:r>
      <w:bookmarkStart w:id="8" w:name="page53"/>
      <w:bookmarkEnd w:id="8"/>
    </w:p>
    <w:p w:rsidR="00274073" w:rsidRPr="004B72A8" w:rsidRDefault="00274073" w:rsidP="00274073">
      <w:pPr>
        <w:overflowPunct w:val="0"/>
        <w:ind w:firstLine="709"/>
        <w:jc w:val="both"/>
      </w:pPr>
      <w:r w:rsidRPr="004B72A8">
        <w:t>Пример. Высказывание «Число 6 делится на 2, и число 6 делится на 3» - истинно, а высказывание «Число 6 делится на 2, и число 6 больше 10» - ложно.</w:t>
      </w:r>
    </w:p>
    <w:p w:rsidR="00274073" w:rsidRPr="004B72A8" w:rsidRDefault="00274073" w:rsidP="00274073">
      <w:pPr>
        <w:spacing w:line="1" w:lineRule="exact"/>
      </w:pPr>
    </w:p>
    <w:p w:rsidR="00274073" w:rsidRPr="004B72A8" w:rsidRDefault="00274073" w:rsidP="00274073">
      <w:pPr>
        <w:overflowPunct w:val="0"/>
        <w:spacing w:line="331" w:lineRule="exact"/>
        <w:ind w:firstLine="568"/>
        <w:jc w:val="both"/>
      </w:pPr>
      <w:r w:rsidRPr="004B72A8">
        <w:rPr>
          <w:b/>
          <w:bCs/>
        </w:rPr>
        <w:t xml:space="preserve">ИЛИ </w:t>
      </w:r>
      <w:r w:rsidRPr="004B72A8">
        <w:t>Операция,</w:t>
      </w:r>
      <w:r w:rsidRPr="004B72A8">
        <w:rPr>
          <w:b/>
          <w:bCs/>
        </w:rPr>
        <w:t xml:space="preserve"> </w:t>
      </w:r>
      <w:r w:rsidRPr="004B72A8">
        <w:t>выражаемая связкой</w:t>
      </w:r>
      <w:r w:rsidRPr="004B72A8">
        <w:rPr>
          <w:b/>
          <w:bCs/>
        </w:rPr>
        <w:t xml:space="preserve"> </w:t>
      </w:r>
      <w:r w:rsidRPr="004B72A8">
        <w:t>«или» (в неисключающем смысле</w:t>
      </w:r>
      <w:r w:rsidRPr="004B72A8">
        <w:rPr>
          <w:b/>
          <w:bCs/>
        </w:rPr>
        <w:t xml:space="preserve"> </w:t>
      </w:r>
      <w:r w:rsidRPr="004B72A8">
        <w:t xml:space="preserve">этого слова), называется </w:t>
      </w:r>
      <w:r w:rsidRPr="004B72A8">
        <w:rPr>
          <w:b/>
          <w:bCs/>
        </w:rPr>
        <w:t>дизъюнкцией</w:t>
      </w:r>
      <w:r w:rsidRPr="004B72A8">
        <w:t xml:space="preserve"> (лат. disjunctio – разделение) или логическим сложением и обозначается знаком </w:t>
      </w:r>
      <w:r w:rsidRPr="004B72A8">
        <w:rPr>
          <w:rFonts w:ascii="Cambria Math" w:eastAsia="MS PGothic" w:hAnsi="Cambria Math" w:cs="Cambria Math"/>
        </w:rPr>
        <w:t>∨</w:t>
      </w:r>
      <w:r w:rsidRPr="004B72A8">
        <w:t xml:space="preserve"> (или плюсом). Высказывание А</w:t>
      </w:r>
      <w:r w:rsidRPr="004B72A8">
        <w:rPr>
          <w:rFonts w:ascii="Cambria Math" w:eastAsia="MS PGothic" w:hAnsi="Cambria Math" w:cs="Cambria Math"/>
        </w:rPr>
        <w:t>∨</w:t>
      </w:r>
      <w:r w:rsidRPr="004B72A8">
        <w:t>В ложно тогда и только тогда, когда оба высказывания А и В ложны.</w:t>
      </w:r>
    </w:p>
    <w:p w:rsidR="00274073" w:rsidRPr="004B72A8" w:rsidRDefault="00274073" w:rsidP="00274073">
      <w:pPr>
        <w:spacing w:line="4" w:lineRule="exact"/>
      </w:pPr>
    </w:p>
    <w:p w:rsidR="00274073" w:rsidRPr="004B72A8" w:rsidRDefault="00274073" w:rsidP="00274073">
      <w:pPr>
        <w:overflowPunct w:val="0"/>
        <w:spacing w:line="239" w:lineRule="auto"/>
        <w:ind w:firstLine="568"/>
        <w:jc w:val="both"/>
      </w:pPr>
      <w:r w:rsidRPr="004B72A8">
        <w:t>Пример. Высказывание «Число 6 делится на 2 или число 6 больше 10» - истинно, а высказывание «Число 6 делится на 5 или число 6 больше 10» - ложно.</w:t>
      </w:r>
    </w:p>
    <w:p w:rsidR="00274073" w:rsidRPr="004B72A8" w:rsidRDefault="00274073" w:rsidP="00274073">
      <w:pPr>
        <w:overflowPunct w:val="0"/>
        <w:spacing w:line="239" w:lineRule="auto"/>
        <w:ind w:firstLine="568"/>
        <w:jc w:val="both"/>
      </w:pPr>
      <w:r w:rsidRPr="004B72A8">
        <w:rPr>
          <w:b/>
          <w:bCs/>
        </w:rPr>
        <w:t xml:space="preserve">ЕСЛИ … ТО </w:t>
      </w:r>
      <w:r w:rsidRPr="004B72A8">
        <w:t>Операция,</w:t>
      </w:r>
      <w:r w:rsidRPr="004B72A8">
        <w:rPr>
          <w:b/>
          <w:bCs/>
        </w:rPr>
        <w:t xml:space="preserve"> </w:t>
      </w:r>
      <w:r w:rsidRPr="004B72A8">
        <w:t>выражаемая связками</w:t>
      </w:r>
      <w:r w:rsidRPr="004B72A8">
        <w:rPr>
          <w:b/>
          <w:bCs/>
        </w:rPr>
        <w:t xml:space="preserve"> </w:t>
      </w:r>
      <w:r w:rsidRPr="004B72A8">
        <w:t>«если</w:t>
      </w:r>
      <w:r w:rsidRPr="004B72A8">
        <w:rPr>
          <w:b/>
          <w:bCs/>
        </w:rPr>
        <w:t xml:space="preserve"> </w:t>
      </w:r>
      <w:r w:rsidRPr="004B72A8">
        <w:t>…,</w:t>
      </w:r>
      <w:r w:rsidRPr="004B72A8">
        <w:rPr>
          <w:b/>
          <w:bCs/>
        </w:rPr>
        <w:t xml:space="preserve"> </w:t>
      </w:r>
      <w:r w:rsidRPr="004B72A8">
        <w:t>то», «из</w:t>
      </w:r>
      <w:r w:rsidRPr="004B72A8">
        <w:rPr>
          <w:b/>
          <w:bCs/>
        </w:rPr>
        <w:t xml:space="preserve"> </w:t>
      </w:r>
      <w:r w:rsidRPr="004B72A8">
        <w:t>…</w:t>
      </w:r>
      <w:r w:rsidRPr="004B72A8">
        <w:rPr>
          <w:b/>
          <w:bCs/>
        </w:rPr>
        <w:t xml:space="preserve"> </w:t>
      </w:r>
      <w:r w:rsidRPr="004B72A8">
        <w:t xml:space="preserve">следует», «... влечет …», называется </w:t>
      </w:r>
      <w:r w:rsidRPr="004B72A8">
        <w:rPr>
          <w:b/>
          <w:bCs/>
        </w:rPr>
        <w:t>импликацией</w:t>
      </w:r>
      <w:r w:rsidRPr="004B72A8">
        <w:t xml:space="preserve"> ( лат. implico – тесно связаны) и обозначается знаком → . Высказывание А→В ложно тогда и только тогда, когда А истинно, а В ложно.</w:t>
      </w:r>
    </w:p>
    <w:p w:rsidR="00274073" w:rsidRPr="004B72A8" w:rsidRDefault="00274073" w:rsidP="00274073">
      <w:pPr>
        <w:overflowPunct w:val="0"/>
        <w:spacing w:line="257" w:lineRule="auto"/>
        <w:ind w:firstLine="568"/>
        <w:jc w:val="both"/>
      </w:pPr>
      <w:r w:rsidRPr="004B72A8">
        <w:t>Пример. Высказывание «если студент сдал все экзамены на «отлично», то он получит стипендию». Очевидно, эту импликацию следует признать ложной лишь в том случае, когда студент сдал на «отлично» все экзамены, но стипендии не получил. В остальных случаях, когда не все экзамены сданы на «отлично» и стипендия получена (например, в силу того, что студент проживает в малообеспеченной семье) либо когда экзамены вообще не сданы и о стипендии не может быть и речи, импликацию можно признать истинной.</w:t>
      </w:r>
    </w:p>
    <w:p w:rsidR="00274073" w:rsidRPr="004B72A8" w:rsidRDefault="00274073" w:rsidP="00274073">
      <w:pPr>
        <w:spacing w:line="4" w:lineRule="exact"/>
      </w:pPr>
    </w:p>
    <w:p w:rsidR="00274073" w:rsidRPr="004B72A8" w:rsidRDefault="00274073" w:rsidP="00274073">
      <w:pPr>
        <w:overflowPunct w:val="0"/>
        <w:spacing w:line="267" w:lineRule="auto"/>
        <w:ind w:firstLine="568"/>
        <w:jc w:val="both"/>
      </w:pPr>
      <w:r w:rsidRPr="004B72A8">
        <w:rPr>
          <w:b/>
          <w:bCs/>
        </w:rPr>
        <w:lastRenderedPageBreak/>
        <w:t xml:space="preserve">РАВНОСИЛЬНО </w:t>
      </w:r>
      <w:r w:rsidRPr="004B72A8">
        <w:t>Операция,</w:t>
      </w:r>
      <w:r w:rsidRPr="004B72A8">
        <w:rPr>
          <w:b/>
          <w:bCs/>
        </w:rPr>
        <w:t xml:space="preserve"> </w:t>
      </w:r>
      <w:r w:rsidRPr="004B72A8">
        <w:t>выражаемая связками</w:t>
      </w:r>
      <w:r w:rsidRPr="004B72A8">
        <w:rPr>
          <w:b/>
          <w:bCs/>
        </w:rPr>
        <w:t xml:space="preserve"> </w:t>
      </w:r>
      <w:r w:rsidRPr="004B72A8">
        <w:t>«тогда и только тогда»,</w:t>
      </w:r>
      <w:r w:rsidRPr="004B72A8">
        <w:rPr>
          <w:b/>
          <w:bCs/>
        </w:rPr>
        <w:t xml:space="preserve"> </w:t>
      </w:r>
      <w:r w:rsidRPr="004B72A8">
        <w:t xml:space="preserve">«необходимо и достаточно», «... равносильно …», называется </w:t>
      </w:r>
      <w:r w:rsidRPr="004B72A8">
        <w:rPr>
          <w:b/>
          <w:bCs/>
        </w:rPr>
        <w:t>эквиваленцией</w:t>
      </w:r>
      <w:r w:rsidRPr="004B72A8">
        <w:t xml:space="preserve"> или двойной импликацией и обозначается знаком ↔ или ~ . Высказывание А↔В истинно тогда и только тогда, когда значения А и В совпадают.</w:t>
      </w:r>
    </w:p>
    <w:p w:rsidR="00274073" w:rsidRPr="004B72A8" w:rsidRDefault="00274073" w:rsidP="00274073">
      <w:pPr>
        <w:spacing w:line="5" w:lineRule="exact"/>
      </w:pPr>
    </w:p>
    <w:p w:rsidR="00274073" w:rsidRPr="004B72A8" w:rsidRDefault="00274073" w:rsidP="00274073">
      <w:pPr>
        <w:overflowPunct w:val="0"/>
        <w:spacing w:line="239" w:lineRule="auto"/>
        <w:ind w:firstLine="568"/>
        <w:jc w:val="both"/>
      </w:pPr>
      <w:r w:rsidRPr="004B72A8">
        <w:t>Пример. Высказывание «Число является четным тогда и только тогда, когда оно делится без остатка на 2» является истинным, а высказывание «Число является нечетным тогда и только тогда, когда оно делится без остатка на 2» - ложно.</w:t>
      </w:r>
    </w:p>
    <w:p w:rsidR="00274073" w:rsidRPr="004B72A8" w:rsidRDefault="00274073" w:rsidP="00274073">
      <w:pPr>
        <w:overflowPunct w:val="0"/>
        <w:spacing w:line="327" w:lineRule="exact"/>
        <w:ind w:firstLine="568"/>
        <w:jc w:val="both"/>
      </w:pPr>
      <w:r w:rsidRPr="004B72A8">
        <w:rPr>
          <w:b/>
          <w:bCs/>
        </w:rPr>
        <w:t xml:space="preserve">ЛИБО … ЛИБО </w:t>
      </w:r>
      <w:r w:rsidRPr="004B72A8">
        <w:t>Операция,</w:t>
      </w:r>
      <w:r w:rsidRPr="004B72A8">
        <w:rPr>
          <w:b/>
          <w:bCs/>
        </w:rPr>
        <w:t xml:space="preserve"> </w:t>
      </w:r>
      <w:r w:rsidRPr="004B72A8">
        <w:t>выражаемая связками</w:t>
      </w:r>
      <w:r w:rsidRPr="004B72A8">
        <w:rPr>
          <w:b/>
          <w:bCs/>
        </w:rPr>
        <w:t xml:space="preserve"> </w:t>
      </w:r>
      <w:r w:rsidRPr="004B72A8">
        <w:t>«Либо</w:t>
      </w:r>
      <w:r w:rsidRPr="004B72A8">
        <w:rPr>
          <w:b/>
          <w:bCs/>
        </w:rPr>
        <w:t xml:space="preserve"> </w:t>
      </w:r>
      <w:r w:rsidRPr="004B72A8">
        <w:t>…</w:t>
      </w:r>
      <w:r w:rsidRPr="004B72A8">
        <w:rPr>
          <w:b/>
          <w:bCs/>
        </w:rPr>
        <w:t xml:space="preserve"> </w:t>
      </w:r>
      <w:r w:rsidRPr="004B72A8">
        <w:t>либо»,</w:t>
      </w:r>
      <w:r w:rsidRPr="004B72A8">
        <w:rPr>
          <w:b/>
          <w:bCs/>
        </w:rPr>
        <w:t xml:space="preserve"> </w:t>
      </w:r>
      <w:r w:rsidRPr="004B72A8">
        <w:t xml:space="preserve">называется </w:t>
      </w:r>
      <w:r w:rsidRPr="004B72A8">
        <w:rPr>
          <w:b/>
          <w:bCs/>
        </w:rPr>
        <w:t>исключающее ИЛИ</w:t>
      </w:r>
      <w:r w:rsidRPr="004B72A8">
        <w:t xml:space="preserve"> или сложением по модулю 2 и обозначается XOR или </w:t>
      </w:r>
      <w:r w:rsidRPr="004B72A8">
        <w:rPr>
          <w:rFonts w:ascii="Cambria Math" w:eastAsia="MS PGothic" w:hAnsi="Cambria Math" w:cs="Cambria Math"/>
        </w:rPr>
        <w:t>⊕</w:t>
      </w:r>
      <w:r w:rsidRPr="004B72A8">
        <w:t>. Высказывание А</w:t>
      </w:r>
      <w:r w:rsidRPr="004B72A8">
        <w:rPr>
          <w:rFonts w:ascii="Cambria Math" w:eastAsia="MS PGothic" w:hAnsi="Cambria Math" w:cs="Cambria Math"/>
        </w:rPr>
        <w:t>⊕</w:t>
      </w:r>
      <w:r w:rsidRPr="004B72A8">
        <w:t>В истинно тогда и только тогда, когда значения А и В не совпадают.</w:t>
      </w:r>
    </w:p>
    <w:p w:rsidR="00274073" w:rsidRPr="004B72A8" w:rsidRDefault="00274073" w:rsidP="00274073">
      <w:pPr>
        <w:overflowPunct w:val="0"/>
        <w:spacing w:line="257" w:lineRule="auto"/>
        <w:ind w:firstLine="568"/>
        <w:jc w:val="both"/>
      </w:pPr>
      <w:r w:rsidRPr="004B72A8">
        <w:t>Пример . Высказывание «Число 6 либо нечетно либо делится без остатка на 2» является истинным, а высказывание «Либо число 6 четно либо число 6 делится на3» – ложно, так как истинны оба высказывания входящие в него.</w:t>
      </w:r>
    </w:p>
    <w:p w:rsidR="00274073" w:rsidRPr="004B72A8" w:rsidRDefault="00274073" w:rsidP="00274073">
      <w:pPr>
        <w:spacing w:line="2" w:lineRule="exact"/>
      </w:pPr>
    </w:p>
    <w:p w:rsidR="00274073" w:rsidRPr="004B72A8" w:rsidRDefault="00274073" w:rsidP="00274073">
      <w:pPr>
        <w:ind w:left="560"/>
      </w:pPr>
      <w:r w:rsidRPr="004B72A8">
        <w:rPr>
          <w:b/>
          <w:bCs/>
        </w:rPr>
        <w:t xml:space="preserve">Замечание. </w:t>
      </w:r>
      <w:r w:rsidRPr="004B72A8">
        <w:t>Импликацию можно выразить через дизъюнкцию и отрицание:</w:t>
      </w:r>
    </w:p>
    <w:p w:rsidR="00274073" w:rsidRPr="004B72A8" w:rsidRDefault="00274073" w:rsidP="00274073">
      <w:pPr>
        <w:spacing w:line="33" w:lineRule="exact"/>
      </w:pPr>
    </w:p>
    <w:p w:rsidR="00274073" w:rsidRPr="004B72A8" w:rsidRDefault="00274073" w:rsidP="00274073">
      <w:pPr>
        <w:spacing w:line="310" w:lineRule="exact"/>
        <w:ind w:left="620"/>
      </w:pPr>
      <w:r w:rsidRPr="004B72A8">
        <w:rPr>
          <w:i/>
          <w:iCs/>
        </w:rPr>
        <w:t xml:space="preserve">A </w:t>
      </w:r>
      <w:r w:rsidRPr="004B72A8">
        <w:rPr>
          <w:rFonts w:eastAsia="MS PGothic"/>
        </w:rPr>
        <w:t>→</w:t>
      </w:r>
      <w:r w:rsidRPr="004B72A8">
        <w:rPr>
          <w:i/>
          <w:iCs/>
        </w:rPr>
        <w:t xml:space="preserve"> B = ¬A </w:t>
      </w:r>
      <w:r w:rsidRPr="004B72A8">
        <w:rPr>
          <w:rFonts w:ascii="Cambria Math" w:eastAsia="MS PGothic" w:hAnsi="Cambria Math" w:cs="Cambria Math"/>
        </w:rPr>
        <w:t>∨</w:t>
      </w:r>
      <w:r w:rsidRPr="004B72A8">
        <w:rPr>
          <w:i/>
          <w:iCs/>
        </w:rPr>
        <w:t xml:space="preserve"> B </w:t>
      </w:r>
      <w:r w:rsidRPr="004B72A8">
        <w:t>.</w:t>
      </w:r>
    </w:p>
    <w:p w:rsidR="00274073" w:rsidRPr="004B72A8" w:rsidRDefault="00274073" w:rsidP="00274073">
      <w:pPr>
        <w:spacing w:line="11" w:lineRule="exact"/>
      </w:pPr>
    </w:p>
    <w:p w:rsidR="00274073" w:rsidRPr="004B72A8" w:rsidRDefault="00274073" w:rsidP="00274073">
      <w:pPr>
        <w:overflowPunct w:val="0"/>
        <w:spacing w:line="238" w:lineRule="auto"/>
        <w:ind w:firstLine="568"/>
        <w:jc w:val="both"/>
      </w:pPr>
      <w:r w:rsidRPr="004B72A8">
        <w:t>Эквиваленцию можно выразить через отрицание, дизъюнкцию и конъюнкцию:</w:t>
      </w:r>
    </w:p>
    <w:p w:rsidR="00274073" w:rsidRPr="004B72A8" w:rsidRDefault="00274073" w:rsidP="00274073">
      <w:pPr>
        <w:spacing w:line="322" w:lineRule="exact"/>
        <w:ind w:left="620"/>
      </w:pPr>
      <w:r w:rsidRPr="004B72A8">
        <w:rPr>
          <w:i/>
          <w:iCs/>
        </w:rPr>
        <w:t xml:space="preserve">A </w:t>
      </w:r>
      <w:r w:rsidRPr="004B72A8">
        <w:rPr>
          <w:rFonts w:eastAsia="Arial Unicode MS"/>
        </w:rPr>
        <w:t>↔</w:t>
      </w:r>
      <w:r w:rsidRPr="004B72A8">
        <w:rPr>
          <w:i/>
          <w:iCs/>
        </w:rPr>
        <w:t xml:space="preserve"> B = (¬A </w:t>
      </w:r>
      <w:r w:rsidRPr="004B72A8">
        <w:rPr>
          <w:rFonts w:ascii="Cambria Math" w:eastAsia="MS PGothic" w:hAnsi="Cambria Math" w:cs="Cambria Math"/>
        </w:rPr>
        <w:t>∨</w:t>
      </w:r>
      <w:r w:rsidRPr="004B72A8">
        <w:rPr>
          <w:i/>
          <w:iCs/>
        </w:rPr>
        <w:t xml:space="preserve"> B) </w:t>
      </w:r>
      <w:r w:rsidRPr="004B72A8">
        <w:rPr>
          <w:rFonts w:ascii="Cambria Math" w:eastAsia="MS PGothic" w:hAnsi="Cambria Math" w:cs="Cambria Math"/>
        </w:rPr>
        <w:t>∧</w:t>
      </w:r>
      <w:r w:rsidRPr="004B72A8">
        <w:rPr>
          <w:i/>
          <w:iCs/>
        </w:rPr>
        <w:t xml:space="preserve">(¬B </w:t>
      </w:r>
      <w:r w:rsidRPr="004B72A8">
        <w:rPr>
          <w:rFonts w:ascii="Cambria Math" w:eastAsia="MS PGothic" w:hAnsi="Cambria Math" w:cs="Cambria Math"/>
        </w:rPr>
        <w:t>∨</w:t>
      </w:r>
      <w:r w:rsidRPr="004B72A8">
        <w:rPr>
          <w:i/>
          <w:iCs/>
        </w:rPr>
        <w:t xml:space="preserve"> A) </w:t>
      </w:r>
      <w:r w:rsidRPr="004B72A8">
        <w:t>.</w:t>
      </w:r>
    </w:p>
    <w:p w:rsidR="00274073" w:rsidRPr="004B72A8" w:rsidRDefault="00274073" w:rsidP="00274073">
      <w:pPr>
        <w:spacing w:line="18" w:lineRule="exact"/>
      </w:pPr>
    </w:p>
    <w:p w:rsidR="00274073" w:rsidRPr="004B72A8" w:rsidRDefault="00274073" w:rsidP="00274073">
      <w:pPr>
        <w:overflowPunct w:val="0"/>
        <w:spacing w:line="244" w:lineRule="auto"/>
        <w:ind w:firstLine="568"/>
        <w:jc w:val="both"/>
      </w:pPr>
      <w:r w:rsidRPr="004B72A8">
        <w:t>Исключающее ИЛИ можно выразить через отрицание, дизъюнкцию и конъюнкцию:</w:t>
      </w:r>
    </w:p>
    <w:p w:rsidR="00274073" w:rsidRPr="004B72A8" w:rsidRDefault="00274073" w:rsidP="00274073">
      <w:pPr>
        <w:spacing w:line="2" w:lineRule="exact"/>
      </w:pPr>
    </w:p>
    <w:p w:rsidR="00274073" w:rsidRPr="004B72A8" w:rsidRDefault="00274073" w:rsidP="00274073">
      <w:pPr>
        <w:spacing w:line="276" w:lineRule="exact"/>
        <w:ind w:left="620"/>
        <w:rPr>
          <w:i/>
          <w:iCs/>
        </w:rPr>
      </w:pPr>
      <w:r w:rsidRPr="004B72A8">
        <w:rPr>
          <w:i/>
          <w:iCs/>
        </w:rPr>
        <w:t xml:space="preserve">A </w:t>
      </w:r>
      <w:r w:rsidRPr="004B72A8">
        <w:t>XOR</w:t>
      </w:r>
      <w:r w:rsidRPr="004B72A8">
        <w:rPr>
          <w:i/>
          <w:iCs/>
        </w:rPr>
        <w:t xml:space="preserve"> B = (¬A </w:t>
      </w:r>
      <w:r w:rsidRPr="004B72A8">
        <w:rPr>
          <w:rFonts w:ascii="Cambria Math" w:eastAsia="MS PGothic" w:hAnsi="Cambria Math" w:cs="Cambria Math"/>
        </w:rPr>
        <w:t>∧</w:t>
      </w:r>
      <w:r w:rsidRPr="004B72A8">
        <w:rPr>
          <w:i/>
          <w:iCs/>
        </w:rPr>
        <w:t xml:space="preserve"> B) </w:t>
      </w:r>
      <w:r w:rsidRPr="004B72A8">
        <w:rPr>
          <w:rFonts w:ascii="Cambria Math" w:eastAsia="MS PGothic" w:hAnsi="Cambria Math" w:cs="Cambria Math"/>
        </w:rPr>
        <w:t>∨</w:t>
      </w:r>
      <w:r w:rsidRPr="004B72A8">
        <w:rPr>
          <w:i/>
          <w:iCs/>
        </w:rPr>
        <w:t>(¬</w:t>
      </w:r>
      <w:r w:rsidRPr="004B72A8">
        <w:t>B &amp; A</w:t>
      </w:r>
      <w:r w:rsidRPr="004B72A8">
        <w:rPr>
          <w:i/>
          <w:iCs/>
        </w:rPr>
        <w:t xml:space="preserve"> )</w:t>
      </w:r>
    </w:p>
    <w:p w:rsidR="00274073" w:rsidRPr="004B72A8" w:rsidRDefault="00274073" w:rsidP="00274073">
      <w:pPr>
        <w:framePr w:w="7760" w:h="334" w:wrap="auto" w:vAnchor="page" w:hAnchor="page" w:x="2820" w:y="6595"/>
      </w:pPr>
      <w:bookmarkStart w:id="9" w:name="page55"/>
      <w:bookmarkEnd w:id="9"/>
    </w:p>
    <w:p w:rsidR="00274073" w:rsidRPr="004B72A8" w:rsidRDefault="00274073" w:rsidP="00274073">
      <w:pPr>
        <w:framePr w:w="7840" w:h="249" w:wrap="auto" w:vAnchor="page" w:hAnchor="page" w:x="2781" w:y="6621"/>
        <w:spacing w:line="-249" w:lineRule="auto"/>
        <w:rPr>
          <w:i/>
          <w:iCs/>
        </w:rPr>
      </w:pPr>
      <w:r w:rsidRPr="004B72A8">
        <w:rPr>
          <w:i/>
          <w:iCs/>
        </w:rPr>
        <w:t xml:space="preserve">F( </w:t>
      </w:r>
      <w:r w:rsidRPr="004B72A8">
        <w:t>A, B</w:t>
      </w:r>
      <w:r w:rsidRPr="004B72A8">
        <w:rPr>
          <w:i/>
          <w:iCs/>
        </w:rPr>
        <w:t xml:space="preserve"> ) = </w:t>
      </w:r>
      <w:r w:rsidRPr="004B72A8">
        <w:t>A &amp; B</w:t>
      </w:r>
      <w:r w:rsidRPr="004B72A8">
        <w:rPr>
          <w:i/>
          <w:iCs/>
        </w:rPr>
        <w:t xml:space="preserve"> </w:t>
      </w:r>
      <w:r w:rsidRPr="004B72A8">
        <w:rPr>
          <w:rFonts w:ascii="Cambria Math" w:eastAsia="MS PGothic" w:hAnsi="Cambria Math" w:cs="Cambria Math"/>
        </w:rPr>
        <w:t>∨</w:t>
      </w:r>
      <w:r w:rsidRPr="004B72A8">
        <w:rPr>
          <w:i/>
          <w:iCs/>
        </w:rPr>
        <w:t xml:space="preserve"> A </w:t>
      </w:r>
      <w:r w:rsidRPr="004B72A8">
        <w:t>–</w:t>
      </w:r>
      <w:r w:rsidRPr="004B72A8">
        <w:rPr>
          <w:i/>
          <w:iCs/>
        </w:rPr>
        <w:t xml:space="preserve"> </w:t>
      </w:r>
      <w:r w:rsidRPr="004B72A8">
        <w:t>логическая функция двух переменных</w:t>
      </w:r>
      <w:r w:rsidRPr="004B72A8">
        <w:rPr>
          <w:i/>
          <w:iCs/>
        </w:rPr>
        <w:t xml:space="preserve"> </w:t>
      </w:r>
      <w:r w:rsidRPr="004B72A8">
        <w:t>A</w:t>
      </w:r>
      <w:r w:rsidRPr="004B72A8">
        <w:rPr>
          <w:i/>
          <w:iCs/>
        </w:rPr>
        <w:t xml:space="preserve"> </w:t>
      </w:r>
      <w:r w:rsidRPr="004B72A8">
        <w:t>и</w:t>
      </w:r>
      <w:r w:rsidRPr="004B72A8">
        <w:rPr>
          <w:i/>
          <w:iCs/>
        </w:rPr>
        <w:t xml:space="preserve"> </w:t>
      </w:r>
      <w:r w:rsidRPr="004B72A8">
        <w:t>B.</w:t>
      </w:r>
    </w:p>
    <w:p w:rsidR="00274073" w:rsidRPr="004B72A8" w:rsidRDefault="00274073" w:rsidP="00274073">
      <w:pPr>
        <w:overflowPunct w:val="0"/>
        <w:spacing w:line="252" w:lineRule="auto"/>
        <w:ind w:firstLine="568"/>
        <w:jc w:val="both"/>
      </w:pPr>
      <w:r w:rsidRPr="004B72A8">
        <w:rPr>
          <w:b/>
          <w:bCs/>
        </w:rPr>
        <w:t xml:space="preserve">Вывод. </w:t>
      </w:r>
      <w:r w:rsidRPr="004B72A8">
        <w:t>Операций отрицания,</w:t>
      </w:r>
      <w:r w:rsidRPr="004B72A8">
        <w:rPr>
          <w:b/>
          <w:bCs/>
        </w:rPr>
        <w:t xml:space="preserve"> </w:t>
      </w:r>
      <w:r w:rsidRPr="004B72A8">
        <w:t>дизъюнкции и конъюнкции достаточно,</w:t>
      </w:r>
      <w:r w:rsidRPr="004B72A8">
        <w:rPr>
          <w:b/>
          <w:bCs/>
        </w:rPr>
        <w:t xml:space="preserve"> </w:t>
      </w:r>
      <w:r w:rsidRPr="004B72A8">
        <w:t>чтобы описывать и обрабатывать логические высказывания.</w:t>
      </w:r>
    </w:p>
    <w:p w:rsidR="00274073" w:rsidRPr="004B72A8" w:rsidRDefault="00274073" w:rsidP="00274073">
      <w:pPr>
        <w:spacing w:line="2" w:lineRule="exact"/>
      </w:pPr>
    </w:p>
    <w:p w:rsidR="00274073" w:rsidRPr="004B72A8" w:rsidRDefault="00274073" w:rsidP="00274073">
      <w:pPr>
        <w:overflowPunct w:val="0"/>
        <w:spacing w:line="239" w:lineRule="auto"/>
        <w:ind w:firstLine="568"/>
        <w:jc w:val="both"/>
      </w:pPr>
      <w:r w:rsidRPr="004B72A8">
        <w:t>Порядок выполнения логических операций задается круглыми скобками. Но для уменьшения числа скобок договорились считать, что сначала выполняется операция отрицания («не»), затем конъюнкция («и»), после конъюнкции – дизъюнкция («или») и исключающего или и в последнюю очередь – импликация и эквиваленция.</w:t>
      </w:r>
    </w:p>
    <w:p w:rsidR="00274073" w:rsidRPr="004B72A8" w:rsidRDefault="00274073" w:rsidP="00274073">
      <w:pPr>
        <w:spacing w:line="1" w:lineRule="exact"/>
      </w:pPr>
    </w:p>
    <w:p w:rsidR="00274073" w:rsidRPr="004B72A8" w:rsidRDefault="00274073" w:rsidP="00274073">
      <w:pPr>
        <w:overflowPunct w:val="0"/>
        <w:spacing w:line="239" w:lineRule="auto"/>
        <w:ind w:firstLine="568"/>
        <w:jc w:val="both"/>
      </w:pPr>
      <w:r w:rsidRPr="004B72A8">
        <w:t>С помощью логических переменных и символов логических операций любое высказывание можно формализовать, то есть заменить логической формулой (логическим выражением).</w:t>
      </w:r>
    </w:p>
    <w:p w:rsidR="00274073" w:rsidRPr="004B72A8" w:rsidRDefault="00274073" w:rsidP="00274073">
      <w:pPr>
        <w:spacing w:line="2" w:lineRule="exact"/>
      </w:pPr>
    </w:p>
    <w:p w:rsidR="00274073" w:rsidRPr="004B72A8" w:rsidRDefault="00274073" w:rsidP="00274073">
      <w:pPr>
        <w:overflowPunct w:val="0"/>
        <w:spacing w:line="239" w:lineRule="auto"/>
        <w:ind w:firstLine="568"/>
        <w:jc w:val="both"/>
      </w:pPr>
      <w:r w:rsidRPr="004B72A8">
        <w:rPr>
          <w:b/>
          <w:bCs/>
        </w:rPr>
        <w:t xml:space="preserve">Логическая формула </w:t>
      </w:r>
      <w:r w:rsidRPr="004B72A8">
        <w:t>-</w:t>
      </w:r>
      <w:r w:rsidRPr="004B72A8">
        <w:rPr>
          <w:b/>
          <w:bCs/>
        </w:rPr>
        <w:t xml:space="preserve"> </w:t>
      </w:r>
      <w:r w:rsidRPr="004B72A8">
        <w:t>это символическая запись высказывания,</w:t>
      </w:r>
      <w:r w:rsidRPr="004B72A8">
        <w:rPr>
          <w:b/>
          <w:bCs/>
        </w:rPr>
        <w:t xml:space="preserve"> </w:t>
      </w:r>
      <w:r w:rsidRPr="004B72A8">
        <w:t>состоящая из логических величин (констант или переменных), объединенных логическими операциями (связками).</w:t>
      </w:r>
    </w:p>
    <w:p w:rsidR="00274073" w:rsidRPr="004B72A8" w:rsidRDefault="00274073" w:rsidP="00274073">
      <w:pPr>
        <w:overflowPunct w:val="0"/>
        <w:spacing w:line="239" w:lineRule="auto"/>
        <w:ind w:firstLine="568"/>
        <w:jc w:val="both"/>
      </w:pPr>
      <w:r w:rsidRPr="004B72A8">
        <w:rPr>
          <w:b/>
          <w:bCs/>
        </w:rPr>
        <w:t xml:space="preserve">Логическая функция </w:t>
      </w:r>
      <w:r w:rsidRPr="004B72A8">
        <w:t>-</w:t>
      </w:r>
      <w:r w:rsidRPr="004B72A8">
        <w:rPr>
          <w:b/>
          <w:bCs/>
        </w:rPr>
        <w:t xml:space="preserve"> </w:t>
      </w:r>
      <w:r w:rsidRPr="004B72A8">
        <w:t>это функция логических переменных,</w:t>
      </w:r>
      <w:r w:rsidRPr="004B72A8">
        <w:rPr>
          <w:b/>
          <w:bCs/>
        </w:rPr>
        <w:t xml:space="preserve"> </w:t>
      </w:r>
      <w:r w:rsidRPr="004B72A8">
        <w:t>которая</w:t>
      </w:r>
      <w:r w:rsidRPr="004B72A8">
        <w:rPr>
          <w:b/>
          <w:bCs/>
        </w:rPr>
        <w:t xml:space="preserve"> </w:t>
      </w:r>
      <w:r w:rsidRPr="004B72A8">
        <w:t>может принимать только два значения: 0 или 1. В свою очередь, сама логическая переменная (аргумент логической функции) тоже может принимать только два значения: 0 или 1.</w:t>
      </w:r>
    </w:p>
    <w:p w:rsidR="00274073" w:rsidRPr="004B72A8" w:rsidRDefault="00274073" w:rsidP="00274073">
      <w:pPr>
        <w:spacing w:line="18" w:lineRule="exact"/>
      </w:pPr>
    </w:p>
    <w:p w:rsidR="00274073" w:rsidRPr="004B72A8" w:rsidRDefault="00274073" w:rsidP="00274073">
      <w:pPr>
        <w:ind w:left="560"/>
      </w:pPr>
      <w:r w:rsidRPr="004B72A8">
        <w:t>Пример.</w:t>
      </w:r>
    </w:p>
    <w:p w:rsidR="00274073" w:rsidRPr="004B72A8" w:rsidRDefault="00274073" w:rsidP="00274073">
      <w:pPr>
        <w:spacing w:line="26" w:lineRule="exact"/>
      </w:pPr>
    </w:p>
    <w:p w:rsidR="00274073" w:rsidRPr="004B72A8" w:rsidRDefault="00274073" w:rsidP="00274073">
      <w:pPr>
        <w:overflowPunct w:val="0"/>
        <w:spacing w:line="244" w:lineRule="auto"/>
        <w:ind w:firstLine="568"/>
        <w:jc w:val="both"/>
      </w:pPr>
      <w:r w:rsidRPr="004B72A8">
        <w:t xml:space="preserve">Значения логической функции для разных сочетаний значений входных переменных – или, как это иначе называют, наборов входных переменных – обычно задаются специальной таблицей. Такая таблица называется </w:t>
      </w:r>
      <w:r w:rsidRPr="004B72A8">
        <w:rPr>
          <w:b/>
          <w:bCs/>
        </w:rPr>
        <w:t>таблицей</w:t>
      </w:r>
      <w:r w:rsidRPr="004B72A8">
        <w:t xml:space="preserve"> </w:t>
      </w:r>
      <w:r w:rsidRPr="004B72A8">
        <w:rPr>
          <w:b/>
          <w:bCs/>
        </w:rPr>
        <w:t>истинности</w:t>
      </w:r>
      <w:r w:rsidRPr="004B72A8">
        <w:t>.</w:t>
      </w:r>
    </w:p>
    <w:p w:rsidR="00274073" w:rsidRPr="004B72A8" w:rsidRDefault="00274073" w:rsidP="00274073">
      <w:pPr>
        <w:overflowPunct w:val="0"/>
        <w:spacing w:line="272" w:lineRule="auto"/>
        <w:ind w:left="8360" w:hanging="7804"/>
      </w:pPr>
      <w:r w:rsidRPr="004B72A8">
        <w:t xml:space="preserve">Приведем таблицу истинности основных логических операций (табл. 2) </w:t>
      </w:r>
    </w:p>
    <w:p w:rsidR="00274073" w:rsidRPr="004B72A8" w:rsidRDefault="00274073" w:rsidP="00274073">
      <w:pPr>
        <w:overflowPunct w:val="0"/>
        <w:spacing w:line="272" w:lineRule="auto"/>
        <w:ind w:left="8360" w:hanging="7804"/>
      </w:pPr>
      <w:r w:rsidRPr="004B72A8">
        <w:t>Таблица 2.</w:t>
      </w:r>
    </w:p>
    <w:tbl>
      <w:tblPr>
        <w:tblW w:w="0" w:type="auto"/>
        <w:tblInd w:w="310" w:type="dxa"/>
        <w:tblLayout w:type="fixed"/>
        <w:tblCellMar>
          <w:left w:w="0" w:type="dxa"/>
          <w:right w:w="0" w:type="dxa"/>
        </w:tblCellMar>
        <w:tblLook w:val="0000" w:firstRow="0" w:lastRow="0" w:firstColumn="0" w:lastColumn="0" w:noHBand="0" w:noVBand="0"/>
      </w:tblPr>
      <w:tblGrid>
        <w:gridCol w:w="1120"/>
        <w:gridCol w:w="1100"/>
        <w:gridCol w:w="1100"/>
        <w:gridCol w:w="1100"/>
        <w:gridCol w:w="1080"/>
        <w:gridCol w:w="1100"/>
        <w:gridCol w:w="1100"/>
        <w:gridCol w:w="1520"/>
      </w:tblGrid>
      <w:tr w:rsidR="00274073" w:rsidRPr="005C76C6" w:rsidTr="008912EF">
        <w:trPr>
          <w:trHeight w:val="311"/>
        </w:trPr>
        <w:tc>
          <w:tcPr>
            <w:tcW w:w="1120" w:type="dxa"/>
            <w:tcBorders>
              <w:top w:val="single" w:sz="8" w:space="0" w:color="auto"/>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440"/>
            </w:pPr>
            <w:r w:rsidRPr="005C76C6">
              <w:t>A</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310" w:lineRule="exact"/>
              <w:ind w:left="440"/>
            </w:pPr>
            <w:r w:rsidRPr="005C76C6">
              <w:t>B</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rPr>
              <w:t>¬A</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w w:val="96"/>
              </w:rPr>
              <w:t>A &amp; B</w:t>
            </w:r>
          </w:p>
        </w:tc>
        <w:tc>
          <w:tcPr>
            <w:tcW w:w="108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276" w:lineRule="exact"/>
              <w:jc w:val="center"/>
            </w:pPr>
            <w:r w:rsidRPr="005C76C6">
              <w:rPr>
                <w:i/>
                <w:iCs/>
                <w:w w:val="82"/>
              </w:rPr>
              <w:t xml:space="preserve">A </w:t>
            </w:r>
            <w:r w:rsidRPr="005C76C6">
              <w:rPr>
                <w:rFonts w:ascii="Cambria Math" w:eastAsia="MS PGothic" w:hAnsi="Cambria Math" w:cs="Cambria Math"/>
                <w:w w:val="82"/>
              </w:rPr>
              <w:t>∨</w:t>
            </w:r>
            <w:r w:rsidRPr="005C76C6">
              <w:rPr>
                <w:i/>
                <w:iCs/>
                <w:w w:val="82"/>
              </w:rPr>
              <w:t xml:space="preserve"> B</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276" w:lineRule="exact"/>
              <w:jc w:val="center"/>
            </w:pPr>
            <w:r w:rsidRPr="005C76C6">
              <w:rPr>
                <w:i/>
                <w:iCs/>
              </w:rPr>
              <w:t xml:space="preserve">A </w:t>
            </w:r>
            <w:r w:rsidRPr="005C76C6">
              <w:rPr>
                <w:rFonts w:eastAsia="MS PGothic"/>
              </w:rPr>
              <w:t>→</w:t>
            </w:r>
            <w:r w:rsidRPr="005C76C6">
              <w:rPr>
                <w:i/>
                <w:iCs/>
              </w:rPr>
              <w:t xml:space="preserve"> B</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i/>
                <w:iCs/>
              </w:rPr>
              <w:t xml:space="preserve">A </w:t>
            </w:r>
            <w:r w:rsidRPr="005C76C6">
              <w:rPr>
                <w:rFonts w:eastAsia="Arial Unicode MS"/>
              </w:rPr>
              <w:t>↔</w:t>
            </w:r>
            <w:r w:rsidRPr="005C76C6">
              <w:rPr>
                <w:i/>
                <w:iCs/>
              </w:rPr>
              <w:t xml:space="preserve"> B</w:t>
            </w:r>
          </w:p>
        </w:tc>
        <w:tc>
          <w:tcPr>
            <w:tcW w:w="152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rPr>
              <w:t xml:space="preserve">A </w:t>
            </w:r>
            <w:r w:rsidRPr="005C76C6">
              <w:t>XOR</w:t>
            </w:r>
            <w:r w:rsidRPr="005C76C6">
              <w:rPr>
                <w:i/>
                <w:iCs/>
              </w:rPr>
              <w:t xml:space="preserve"> B</w:t>
            </w:r>
          </w:p>
        </w:tc>
      </w:tr>
      <w:tr w:rsidR="00274073" w:rsidRPr="005C76C6" w:rsidTr="008912EF">
        <w:trPr>
          <w:trHeight w:val="312"/>
        </w:trPr>
        <w:tc>
          <w:tcPr>
            <w:tcW w:w="11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480"/>
            </w:pPr>
            <w:r w:rsidRPr="005C76C6">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60"/>
            </w:pPr>
            <w:r w:rsidRPr="005C76C6">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08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5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r>
      <w:tr w:rsidR="00274073" w:rsidRPr="005C76C6" w:rsidTr="008912EF">
        <w:trPr>
          <w:trHeight w:val="311"/>
        </w:trPr>
        <w:tc>
          <w:tcPr>
            <w:tcW w:w="11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480"/>
            </w:pPr>
            <w:r w:rsidRPr="005C76C6">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460"/>
            </w:pPr>
            <w:r w:rsidRPr="005C76C6">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08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5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r>
      <w:tr w:rsidR="00274073" w:rsidRPr="005C76C6" w:rsidTr="008912EF">
        <w:trPr>
          <w:trHeight w:val="312"/>
        </w:trPr>
        <w:tc>
          <w:tcPr>
            <w:tcW w:w="11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60"/>
            </w:pPr>
            <w:r w:rsidRPr="005C76C6">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08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5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r>
      <w:tr w:rsidR="00274073" w:rsidRPr="005C76C6" w:rsidTr="008912EF">
        <w:trPr>
          <w:trHeight w:val="312"/>
        </w:trPr>
        <w:tc>
          <w:tcPr>
            <w:tcW w:w="11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60"/>
            </w:pPr>
            <w:r w:rsidRPr="005C76C6">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08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5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r>
    </w:tbl>
    <w:p w:rsidR="00274073" w:rsidRDefault="00274073" w:rsidP="00274073">
      <w:pPr>
        <w:overflowPunct w:val="0"/>
        <w:spacing w:line="311" w:lineRule="auto"/>
        <w:ind w:firstLine="568"/>
      </w:pPr>
    </w:p>
    <w:p w:rsidR="00274073" w:rsidRPr="004B72A8" w:rsidRDefault="00274073" w:rsidP="00274073">
      <w:pPr>
        <w:overflowPunct w:val="0"/>
        <w:spacing w:line="311" w:lineRule="auto"/>
        <w:ind w:firstLine="568"/>
      </w:pPr>
      <w:r w:rsidRPr="004B72A8">
        <w:lastRenderedPageBreak/>
        <w:t>Опираясь на данные таблицы истинности основных логических операций можно составлять таблицы истинности для более сложных формул.</w:t>
      </w:r>
    </w:p>
    <w:p w:rsidR="00274073" w:rsidRPr="004B72A8" w:rsidRDefault="00274073" w:rsidP="00274073">
      <w:pPr>
        <w:spacing w:line="189" w:lineRule="exact"/>
      </w:pPr>
    </w:p>
    <w:p w:rsidR="00274073" w:rsidRPr="004B72A8" w:rsidRDefault="00274073" w:rsidP="00274073">
      <w:pPr>
        <w:ind w:left="560"/>
      </w:pPr>
      <w:r w:rsidRPr="004B72A8">
        <w:rPr>
          <w:b/>
          <w:bCs/>
        </w:rPr>
        <w:t>Алгоритм построения таблиц истинности для сложных выражений:</w:t>
      </w:r>
    </w:p>
    <w:p w:rsidR="00274073" w:rsidRPr="004B72A8" w:rsidRDefault="00274073" w:rsidP="00274073">
      <w:pPr>
        <w:spacing w:line="13" w:lineRule="exact"/>
      </w:pPr>
    </w:p>
    <w:p w:rsidR="00274073" w:rsidRPr="004B72A8" w:rsidRDefault="00274073" w:rsidP="00274073">
      <w:pPr>
        <w:ind w:left="560"/>
      </w:pPr>
      <w:r w:rsidRPr="004B72A8">
        <w:t>1.  Определить количество строк:</w:t>
      </w:r>
    </w:p>
    <w:p w:rsidR="00274073" w:rsidRPr="004B72A8" w:rsidRDefault="00274073" w:rsidP="00274073">
      <w:pPr>
        <w:overflowPunct w:val="0"/>
        <w:spacing w:line="210" w:lineRule="auto"/>
        <w:ind w:left="560"/>
        <w:jc w:val="both"/>
      </w:pPr>
      <w:r w:rsidRPr="004B72A8">
        <w:t>–  количество строк = 2</w:t>
      </w:r>
      <w:r w:rsidRPr="004B72A8">
        <w:rPr>
          <w:vertAlign w:val="superscript"/>
        </w:rPr>
        <w:t>n</w:t>
      </w:r>
      <w:r w:rsidRPr="004B72A8">
        <w:t xml:space="preserve"> + строка для заголовка, </w:t>
      </w:r>
    </w:p>
    <w:p w:rsidR="00274073" w:rsidRPr="004B72A8" w:rsidRDefault="00274073" w:rsidP="00274073">
      <w:pPr>
        <w:overflowPunct w:val="0"/>
        <w:spacing w:line="248" w:lineRule="auto"/>
        <w:ind w:left="560" w:right="4020"/>
        <w:jc w:val="both"/>
      </w:pPr>
      <w:r w:rsidRPr="004B72A8">
        <w:t xml:space="preserve">– n - количество простых высказываний. 2. Определить количество столбцов: </w:t>
      </w:r>
    </w:p>
    <w:p w:rsidR="00274073" w:rsidRPr="004B72A8" w:rsidRDefault="00274073" w:rsidP="00274073">
      <w:pPr>
        <w:overflowPunct w:val="0"/>
        <w:spacing w:line="238" w:lineRule="auto"/>
        <w:ind w:left="840"/>
        <w:jc w:val="both"/>
      </w:pPr>
      <w:r w:rsidRPr="004B72A8">
        <w:t xml:space="preserve">количество столбцов = количество переменных + количество логических операций; </w:t>
      </w:r>
    </w:p>
    <w:p w:rsidR="00274073" w:rsidRPr="004B72A8" w:rsidRDefault="00274073" w:rsidP="00274073">
      <w:pPr>
        <w:spacing w:line="2" w:lineRule="exact"/>
      </w:pPr>
    </w:p>
    <w:p w:rsidR="00274073" w:rsidRPr="004B72A8" w:rsidRDefault="00274073" w:rsidP="00274073">
      <w:pPr>
        <w:overflowPunct w:val="0"/>
        <w:spacing w:line="239" w:lineRule="auto"/>
        <w:ind w:left="560"/>
        <w:jc w:val="both"/>
      </w:pPr>
      <w:r w:rsidRPr="004B72A8">
        <w:t xml:space="preserve">–  определить количество переменных (простых выражений); </w:t>
      </w:r>
    </w:p>
    <w:p w:rsidR="00274073" w:rsidRPr="004B72A8" w:rsidRDefault="00274073" w:rsidP="00274073">
      <w:pPr>
        <w:overflowPunct w:val="0"/>
        <w:spacing w:line="246" w:lineRule="auto"/>
        <w:ind w:firstLine="568"/>
        <w:jc w:val="both"/>
      </w:pPr>
      <w:r w:rsidRPr="004B72A8">
        <w:t xml:space="preserve">– определить количество логических операций и последовательность их выполнения. </w:t>
      </w:r>
    </w:p>
    <w:p w:rsidR="00274073" w:rsidRPr="004B72A8" w:rsidRDefault="00274073" w:rsidP="00274073">
      <w:pPr>
        <w:spacing w:line="200" w:lineRule="exact"/>
      </w:pPr>
    </w:p>
    <w:p w:rsidR="00274073" w:rsidRPr="004B72A8" w:rsidRDefault="00274073" w:rsidP="00274073">
      <w:pPr>
        <w:overflowPunct w:val="0"/>
        <w:spacing w:line="247" w:lineRule="auto"/>
        <w:ind w:left="20" w:firstLine="568"/>
        <w:jc w:val="both"/>
      </w:pPr>
      <w:bookmarkStart w:id="10" w:name="page57"/>
      <w:bookmarkEnd w:id="10"/>
      <w:r w:rsidRPr="004B72A8">
        <w:t>3. Заполнить столбцы результатами выполнения логических операций в обозначенной последовательности с учетом таблиц истинности основных логических операций.</w:t>
      </w:r>
    </w:p>
    <w:p w:rsidR="00274073" w:rsidRPr="004B72A8" w:rsidRDefault="00274073" w:rsidP="00274073">
      <w:pPr>
        <w:overflowPunct w:val="0"/>
        <w:spacing w:line="244" w:lineRule="auto"/>
        <w:ind w:left="20" w:firstLine="568"/>
        <w:jc w:val="both"/>
      </w:pPr>
      <w:r w:rsidRPr="004B72A8">
        <w:t xml:space="preserve">Пример 1. Составить таблицу истинности для формулы И–НЕ, которую можно записать так: </w:t>
      </w:r>
      <w:r w:rsidRPr="004B72A8">
        <w:rPr>
          <w:i/>
          <w:iCs/>
        </w:rPr>
        <w:t>¬(</w:t>
      </w:r>
      <w:r w:rsidRPr="004B72A8">
        <w:t xml:space="preserve"> A &amp; B </w:t>
      </w:r>
      <w:r w:rsidRPr="004B72A8">
        <w:rPr>
          <w:i/>
          <w:iCs/>
        </w:rPr>
        <w:t>)</w:t>
      </w:r>
      <w:r w:rsidRPr="004B72A8">
        <w:t xml:space="preserve"> .</w:t>
      </w:r>
    </w:p>
    <w:p w:rsidR="00274073" w:rsidRPr="004B72A8" w:rsidRDefault="00274073" w:rsidP="00274073">
      <w:pPr>
        <w:spacing w:line="1" w:lineRule="exact"/>
      </w:pPr>
    </w:p>
    <w:p w:rsidR="00274073" w:rsidRPr="004B72A8" w:rsidRDefault="00274073" w:rsidP="00274073">
      <w:pPr>
        <w:ind w:left="580"/>
      </w:pPr>
      <w:r w:rsidRPr="004B72A8">
        <w:t>1.  Определить количество строк:</w:t>
      </w:r>
    </w:p>
    <w:p w:rsidR="00274073" w:rsidRPr="004B72A8" w:rsidRDefault="00274073" w:rsidP="00274073">
      <w:pPr>
        <w:spacing w:line="24" w:lineRule="exact"/>
      </w:pPr>
    </w:p>
    <w:p w:rsidR="00274073" w:rsidRPr="004B72A8" w:rsidRDefault="00274073" w:rsidP="00274073">
      <w:pPr>
        <w:overflowPunct w:val="0"/>
        <w:spacing w:line="208" w:lineRule="auto"/>
        <w:ind w:left="20" w:right="20" w:firstLine="568"/>
        <w:jc w:val="both"/>
      </w:pPr>
      <w:r w:rsidRPr="004B72A8">
        <w:t>На входе два простых высказывания: А и В, поэтому n=2 и количество строк =2</w:t>
      </w:r>
      <w:r w:rsidRPr="004B72A8">
        <w:rPr>
          <w:vertAlign w:val="superscript"/>
        </w:rPr>
        <w:t>2</w:t>
      </w:r>
      <w:r w:rsidRPr="004B72A8">
        <w:t>+1=5.</w:t>
      </w:r>
    </w:p>
    <w:p w:rsidR="00274073" w:rsidRPr="004B72A8" w:rsidRDefault="00274073" w:rsidP="00274073">
      <w:pPr>
        <w:spacing w:line="3" w:lineRule="exact"/>
      </w:pPr>
    </w:p>
    <w:p w:rsidR="00274073" w:rsidRPr="004B72A8" w:rsidRDefault="00274073" w:rsidP="00274073">
      <w:pPr>
        <w:ind w:left="580"/>
      </w:pPr>
      <w:r w:rsidRPr="004B72A8">
        <w:t>2.  Определить количество столбцов:</w:t>
      </w:r>
    </w:p>
    <w:p w:rsidR="00274073" w:rsidRPr="004B72A8" w:rsidRDefault="00274073" w:rsidP="00274073">
      <w:pPr>
        <w:overflowPunct w:val="0"/>
        <w:spacing w:line="257" w:lineRule="auto"/>
        <w:ind w:left="20" w:firstLine="568"/>
        <w:jc w:val="both"/>
      </w:pPr>
      <w:r w:rsidRPr="004B72A8">
        <w:t>Выражение состоит из двух простых выражений (A и B) и двух логических операций (1 инверсия, 1 конъюнкция), т.е. количество столбцов таблицы</w:t>
      </w:r>
    </w:p>
    <w:tbl>
      <w:tblPr>
        <w:tblW w:w="0" w:type="auto"/>
        <w:tblLayout w:type="fixed"/>
        <w:tblCellMar>
          <w:left w:w="0" w:type="dxa"/>
          <w:right w:w="0" w:type="dxa"/>
        </w:tblCellMar>
        <w:tblLook w:val="0000" w:firstRow="0" w:lastRow="0" w:firstColumn="0" w:lastColumn="0" w:noHBand="0" w:noVBand="0"/>
      </w:tblPr>
      <w:tblGrid>
        <w:gridCol w:w="920"/>
        <w:gridCol w:w="680"/>
        <w:gridCol w:w="440"/>
        <w:gridCol w:w="1140"/>
        <w:gridCol w:w="2200"/>
        <w:gridCol w:w="4280"/>
        <w:gridCol w:w="20"/>
      </w:tblGrid>
      <w:tr w:rsidR="00274073" w:rsidRPr="004B72A8" w:rsidTr="008912EF">
        <w:trPr>
          <w:trHeight w:val="291"/>
        </w:trPr>
        <w:tc>
          <w:tcPr>
            <w:tcW w:w="3180" w:type="dxa"/>
            <w:gridSpan w:val="4"/>
            <w:tcBorders>
              <w:top w:val="nil"/>
              <w:left w:val="nil"/>
              <w:bottom w:val="nil"/>
              <w:right w:val="nil"/>
            </w:tcBorders>
            <w:vAlign w:val="bottom"/>
          </w:tcPr>
          <w:p w:rsidR="00274073" w:rsidRPr="004B72A8" w:rsidRDefault="00274073" w:rsidP="008912EF">
            <w:pPr>
              <w:spacing w:line="291" w:lineRule="exact"/>
              <w:ind w:left="20"/>
            </w:pPr>
            <w:r w:rsidRPr="004B72A8">
              <w:t>истинности = 4.</w:t>
            </w:r>
          </w:p>
        </w:tc>
        <w:tc>
          <w:tcPr>
            <w:tcW w:w="2200" w:type="dxa"/>
            <w:tcBorders>
              <w:top w:val="nil"/>
              <w:left w:val="nil"/>
              <w:bottom w:val="nil"/>
              <w:right w:val="nil"/>
            </w:tcBorders>
            <w:vAlign w:val="bottom"/>
          </w:tcPr>
          <w:p w:rsidR="00274073" w:rsidRPr="004B72A8" w:rsidRDefault="00274073" w:rsidP="008912EF"/>
        </w:tc>
        <w:tc>
          <w:tcPr>
            <w:tcW w:w="4280" w:type="dxa"/>
            <w:tcBorders>
              <w:top w:val="nil"/>
              <w:left w:val="nil"/>
              <w:bottom w:val="nil"/>
              <w:right w:val="nil"/>
            </w:tcBorders>
            <w:vAlign w:val="bottom"/>
          </w:tcPr>
          <w:p w:rsidR="00274073" w:rsidRPr="004B72A8" w:rsidRDefault="00274073" w:rsidP="008912EF"/>
        </w:tc>
        <w:tc>
          <w:tcPr>
            <w:tcW w:w="0" w:type="dxa"/>
            <w:tcBorders>
              <w:top w:val="nil"/>
              <w:left w:val="nil"/>
              <w:bottom w:val="nil"/>
              <w:right w:val="nil"/>
            </w:tcBorders>
            <w:vAlign w:val="bottom"/>
          </w:tcPr>
          <w:p w:rsidR="00274073" w:rsidRPr="004B72A8" w:rsidRDefault="00274073" w:rsidP="008912EF"/>
        </w:tc>
      </w:tr>
      <w:tr w:rsidR="00274073" w:rsidRPr="004B72A8" w:rsidTr="008912EF">
        <w:trPr>
          <w:trHeight w:val="322"/>
        </w:trPr>
        <w:tc>
          <w:tcPr>
            <w:tcW w:w="920" w:type="dxa"/>
            <w:tcBorders>
              <w:top w:val="nil"/>
              <w:left w:val="nil"/>
              <w:bottom w:val="nil"/>
              <w:right w:val="nil"/>
            </w:tcBorders>
            <w:vAlign w:val="bottom"/>
          </w:tcPr>
          <w:p w:rsidR="00274073" w:rsidRPr="004B72A8" w:rsidRDefault="00274073" w:rsidP="008912EF">
            <w:pPr>
              <w:spacing w:line="321" w:lineRule="exact"/>
              <w:ind w:left="580"/>
            </w:pPr>
            <w:r w:rsidRPr="004B72A8">
              <w:t>3.</w:t>
            </w:r>
          </w:p>
        </w:tc>
        <w:tc>
          <w:tcPr>
            <w:tcW w:w="8740" w:type="dxa"/>
            <w:gridSpan w:val="5"/>
            <w:tcBorders>
              <w:top w:val="nil"/>
              <w:left w:val="nil"/>
              <w:bottom w:val="nil"/>
              <w:right w:val="nil"/>
            </w:tcBorders>
            <w:vAlign w:val="bottom"/>
          </w:tcPr>
          <w:p w:rsidR="00274073" w:rsidRPr="004B72A8" w:rsidRDefault="00274073" w:rsidP="008912EF">
            <w:pPr>
              <w:spacing w:line="321" w:lineRule="exact"/>
              <w:ind w:left="80"/>
            </w:pPr>
            <w:r w:rsidRPr="004B72A8">
              <w:rPr>
                <w:w w:val="94"/>
              </w:rPr>
              <w:t>Заполнить столбцы с учетом таблиц истинности логических операций</w:t>
            </w:r>
          </w:p>
        </w:tc>
        <w:tc>
          <w:tcPr>
            <w:tcW w:w="0" w:type="dxa"/>
            <w:tcBorders>
              <w:top w:val="nil"/>
              <w:left w:val="nil"/>
              <w:bottom w:val="nil"/>
              <w:right w:val="nil"/>
            </w:tcBorders>
            <w:vAlign w:val="bottom"/>
          </w:tcPr>
          <w:p w:rsidR="00274073" w:rsidRPr="004B72A8" w:rsidRDefault="00274073" w:rsidP="008912EF"/>
        </w:tc>
      </w:tr>
      <w:tr w:rsidR="00274073" w:rsidRPr="000C600F" w:rsidTr="008912EF">
        <w:trPr>
          <w:trHeight w:val="365"/>
        </w:trPr>
        <w:tc>
          <w:tcPr>
            <w:tcW w:w="1600" w:type="dxa"/>
            <w:gridSpan w:val="2"/>
            <w:tcBorders>
              <w:top w:val="nil"/>
              <w:left w:val="nil"/>
              <w:bottom w:val="nil"/>
              <w:right w:val="nil"/>
            </w:tcBorders>
            <w:vAlign w:val="bottom"/>
          </w:tcPr>
          <w:p w:rsidR="00274073" w:rsidRPr="005C76C6" w:rsidRDefault="00274073" w:rsidP="008912EF">
            <w:pPr>
              <w:ind w:left="20"/>
            </w:pPr>
            <w:r w:rsidRPr="005C76C6">
              <w:t>(табл. 3).</w:t>
            </w:r>
          </w:p>
        </w:tc>
        <w:tc>
          <w:tcPr>
            <w:tcW w:w="8060" w:type="dxa"/>
            <w:gridSpan w:val="4"/>
            <w:vMerge w:val="restart"/>
            <w:tcBorders>
              <w:top w:val="nil"/>
              <w:left w:val="nil"/>
              <w:bottom w:val="nil"/>
              <w:right w:val="nil"/>
            </w:tcBorders>
            <w:vAlign w:val="bottom"/>
          </w:tcPr>
          <w:p w:rsidR="00274073" w:rsidRPr="004B72A8" w:rsidRDefault="00274073" w:rsidP="008912EF">
            <w:pPr>
              <w:ind w:left="40"/>
            </w:pPr>
            <w:r w:rsidRPr="004B72A8">
              <w:rPr>
                <w:w w:val="91"/>
              </w:rPr>
              <w:t xml:space="preserve">Таблица 3. Таблица истинности для логической операции </w:t>
            </w:r>
            <w:r w:rsidRPr="004B72A8">
              <w:rPr>
                <w:i/>
                <w:iCs/>
                <w:w w:val="91"/>
              </w:rPr>
              <w:t>¬(</w:t>
            </w:r>
            <w:r w:rsidRPr="004B72A8">
              <w:rPr>
                <w:w w:val="91"/>
              </w:rPr>
              <w:t xml:space="preserve"> A &amp; B </w:t>
            </w:r>
            <w:r w:rsidRPr="004B72A8">
              <w:rPr>
                <w:i/>
                <w:iCs/>
                <w:w w:val="91"/>
              </w:rPr>
              <w:t>)</w:t>
            </w:r>
          </w:p>
        </w:tc>
        <w:tc>
          <w:tcPr>
            <w:tcW w:w="0" w:type="dxa"/>
            <w:tcBorders>
              <w:top w:val="nil"/>
              <w:left w:val="nil"/>
              <w:bottom w:val="nil"/>
              <w:right w:val="nil"/>
            </w:tcBorders>
            <w:vAlign w:val="bottom"/>
          </w:tcPr>
          <w:p w:rsidR="00274073" w:rsidRPr="005C76C6" w:rsidRDefault="00274073" w:rsidP="008912EF"/>
        </w:tc>
      </w:tr>
      <w:tr w:rsidR="00274073" w:rsidRPr="000C600F" w:rsidTr="008912EF">
        <w:trPr>
          <w:trHeight w:val="333"/>
        </w:trPr>
        <w:tc>
          <w:tcPr>
            <w:tcW w:w="920" w:type="dxa"/>
            <w:tcBorders>
              <w:top w:val="nil"/>
              <w:left w:val="nil"/>
              <w:bottom w:val="nil"/>
              <w:right w:val="nil"/>
            </w:tcBorders>
            <w:vAlign w:val="bottom"/>
          </w:tcPr>
          <w:p w:rsidR="00274073" w:rsidRPr="005C76C6" w:rsidRDefault="00274073" w:rsidP="008912EF"/>
        </w:tc>
        <w:tc>
          <w:tcPr>
            <w:tcW w:w="680" w:type="dxa"/>
            <w:tcBorders>
              <w:top w:val="nil"/>
              <w:left w:val="nil"/>
              <w:bottom w:val="nil"/>
              <w:right w:val="nil"/>
            </w:tcBorders>
            <w:vAlign w:val="bottom"/>
          </w:tcPr>
          <w:p w:rsidR="00274073" w:rsidRPr="005C76C6" w:rsidRDefault="00274073" w:rsidP="008912EF"/>
        </w:tc>
        <w:tc>
          <w:tcPr>
            <w:tcW w:w="8060" w:type="dxa"/>
            <w:gridSpan w:val="4"/>
            <w:vMerge/>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38"/>
        </w:trPr>
        <w:tc>
          <w:tcPr>
            <w:tcW w:w="920" w:type="dxa"/>
            <w:tcBorders>
              <w:top w:val="single" w:sz="8" w:space="0" w:color="auto"/>
              <w:left w:val="single" w:sz="8" w:space="0" w:color="auto"/>
              <w:bottom w:val="single" w:sz="8" w:space="0" w:color="auto"/>
              <w:right w:val="single" w:sz="8" w:space="0" w:color="auto"/>
            </w:tcBorders>
            <w:vAlign w:val="bottom"/>
          </w:tcPr>
          <w:p w:rsidR="00274073" w:rsidRPr="005C76C6" w:rsidRDefault="00274073" w:rsidP="008912EF">
            <w:pPr>
              <w:ind w:left="360"/>
            </w:pPr>
            <w:r w:rsidRPr="005C76C6">
              <w:t>A</w:t>
            </w:r>
          </w:p>
        </w:tc>
        <w:tc>
          <w:tcPr>
            <w:tcW w:w="680" w:type="dxa"/>
            <w:tcBorders>
              <w:top w:val="single" w:sz="8" w:space="0" w:color="auto"/>
              <w:left w:val="nil"/>
              <w:bottom w:val="single" w:sz="8" w:space="0" w:color="auto"/>
              <w:right w:val="nil"/>
            </w:tcBorders>
            <w:vAlign w:val="bottom"/>
          </w:tcPr>
          <w:p w:rsidR="00274073" w:rsidRPr="005C76C6" w:rsidRDefault="00274073" w:rsidP="008912EF">
            <w:pPr>
              <w:ind w:left="460"/>
            </w:pPr>
            <w:r w:rsidRPr="005C76C6">
              <w:t>B</w:t>
            </w:r>
          </w:p>
        </w:tc>
        <w:tc>
          <w:tcPr>
            <w:tcW w:w="440" w:type="dxa"/>
            <w:tcBorders>
              <w:top w:val="single" w:sz="8" w:space="0" w:color="auto"/>
              <w:left w:val="nil"/>
              <w:bottom w:val="single" w:sz="8" w:space="0" w:color="auto"/>
              <w:right w:val="single" w:sz="8" w:space="0" w:color="auto"/>
            </w:tcBorders>
            <w:vAlign w:val="bottom"/>
          </w:tcPr>
          <w:p w:rsidR="00274073" w:rsidRPr="005C76C6" w:rsidRDefault="00274073" w:rsidP="008912EF"/>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w w:val="96"/>
              </w:rPr>
              <w:t>A &amp; B</w:t>
            </w:r>
          </w:p>
        </w:tc>
        <w:tc>
          <w:tcPr>
            <w:tcW w:w="220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w w:val="94"/>
              </w:rPr>
              <w:t xml:space="preserve">¬( </w:t>
            </w:r>
            <w:r w:rsidRPr="005C76C6">
              <w:rPr>
                <w:w w:val="94"/>
              </w:rPr>
              <w:t>A &amp; B</w:t>
            </w:r>
            <w:r w:rsidRPr="005C76C6">
              <w:rPr>
                <w:i/>
                <w:iCs/>
                <w:w w:val="94"/>
              </w:rPr>
              <w:t xml:space="preserve"> )</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1</w:t>
            </w:r>
          </w:p>
        </w:tc>
        <w:tc>
          <w:tcPr>
            <w:tcW w:w="680" w:type="dxa"/>
            <w:tcBorders>
              <w:top w:val="nil"/>
              <w:left w:val="nil"/>
              <w:bottom w:val="single" w:sz="8" w:space="0" w:color="auto"/>
              <w:right w:val="nil"/>
            </w:tcBorders>
            <w:vAlign w:val="bottom"/>
          </w:tcPr>
          <w:p w:rsidR="00274073" w:rsidRPr="005C76C6" w:rsidRDefault="00274073" w:rsidP="008912EF">
            <w:pPr>
              <w:spacing w:line="311" w:lineRule="exact"/>
              <w:ind w:left="480"/>
            </w:pPr>
            <w:r w:rsidRPr="005C76C6">
              <w:t>1</w:t>
            </w:r>
          </w:p>
        </w:tc>
        <w:tc>
          <w:tcPr>
            <w:tcW w:w="440" w:type="dxa"/>
            <w:tcBorders>
              <w:top w:val="nil"/>
              <w:left w:val="nil"/>
              <w:bottom w:val="single" w:sz="8" w:space="0" w:color="auto"/>
              <w:right w:val="single" w:sz="8" w:space="0" w:color="auto"/>
            </w:tcBorders>
            <w:vAlign w:val="bottom"/>
          </w:tcPr>
          <w:p w:rsidR="00274073" w:rsidRPr="005C76C6" w:rsidRDefault="00274073" w:rsidP="008912EF"/>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1"/>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380"/>
            </w:pPr>
            <w:r w:rsidRPr="005C76C6">
              <w:t>1</w:t>
            </w:r>
          </w:p>
        </w:tc>
        <w:tc>
          <w:tcPr>
            <w:tcW w:w="680" w:type="dxa"/>
            <w:tcBorders>
              <w:top w:val="nil"/>
              <w:left w:val="nil"/>
              <w:bottom w:val="single" w:sz="8" w:space="0" w:color="auto"/>
              <w:right w:val="nil"/>
            </w:tcBorders>
            <w:vAlign w:val="bottom"/>
          </w:tcPr>
          <w:p w:rsidR="00274073" w:rsidRPr="005C76C6" w:rsidRDefault="00274073" w:rsidP="008912EF">
            <w:pPr>
              <w:spacing w:line="310" w:lineRule="exact"/>
              <w:ind w:left="480"/>
            </w:pPr>
            <w:r w:rsidRPr="005C76C6">
              <w:t>0</w:t>
            </w:r>
          </w:p>
        </w:tc>
        <w:tc>
          <w:tcPr>
            <w:tcW w:w="440" w:type="dxa"/>
            <w:tcBorders>
              <w:top w:val="nil"/>
              <w:left w:val="nil"/>
              <w:bottom w:val="single" w:sz="8" w:space="0" w:color="auto"/>
              <w:right w:val="single" w:sz="8" w:space="0" w:color="auto"/>
            </w:tcBorders>
            <w:vAlign w:val="bottom"/>
          </w:tcPr>
          <w:p w:rsidR="00274073" w:rsidRPr="005C76C6" w:rsidRDefault="00274073" w:rsidP="008912EF"/>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0</w:t>
            </w:r>
          </w:p>
        </w:tc>
        <w:tc>
          <w:tcPr>
            <w:tcW w:w="680" w:type="dxa"/>
            <w:tcBorders>
              <w:top w:val="nil"/>
              <w:left w:val="nil"/>
              <w:bottom w:val="single" w:sz="8" w:space="0" w:color="auto"/>
              <w:right w:val="nil"/>
            </w:tcBorders>
            <w:vAlign w:val="bottom"/>
          </w:tcPr>
          <w:p w:rsidR="00274073" w:rsidRPr="005C76C6" w:rsidRDefault="00274073" w:rsidP="008912EF">
            <w:pPr>
              <w:spacing w:line="311" w:lineRule="exact"/>
              <w:ind w:left="480"/>
            </w:pPr>
            <w:r w:rsidRPr="005C76C6">
              <w:t>1</w:t>
            </w:r>
          </w:p>
        </w:tc>
        <w:tc>
          <w:tcPr>
            <w:tcW w:w="440" w:type="dxa"/>
            <w:tcBorders>
              <w:top w:val="nil"/>
              <w:left w:val="nil"/>
              <w:bottom w:val="single" w:sz="8" w:space="0" w:color="auto"/>
              <w:right w:val="single" w:sz="8" w:space="0" w:color="auto"/>
            </w:tcBorders>
            <w:vAlign w:val="bottom"/>
          </w:tcPr>
          <w:p w:rsidR="00274073" w:rsidRPr="005C76C6" w:rsidRDefault="00274073" w:rsidP="008912EF"/>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0</w:t>
            </w:r>
          </w:p>
        </w:tc>
        <w:tc>
          <w:tcPr>
            <w:tcW w:w="680" w:type="dxa"/>
            <w:tcBorders>
              <w:top w:val="nil"/>
              <w:left w:val="nil"/>
              <w:bottom w:val="single" w:sz="8" w:space="0" w:color="auto"/>
              <w:right w:val="nil"/>
            </w:tcBorders>
            <w:vAlign w:val="bottom"/>
          </w:tcPr>
          <w:p w:rsidR="00274073" w:rsidRPr="005C76C6" w:rsidRDefault="00274073" w:rsidP="008912EF">
            <w:pPr>
              <w:spacing w:line="311" w:lineRule="exact"/>
              <w:ind w:left="480"/>
            </w:pPr>
            <w:r w:rsidRPr="005C76C6">
              <w:t>0</w:t>
            </w:r>
          </w:p>
        </w:tc>
        <w:tc>
          <w:tcPr>
            <w:tcW w:w="440" w:type="dxa"/>
            <w:tcBorders>
              <w:top w:val="nil"/>
              <w:left w:val="nil"/>
              <w:bottom w:val="single" w:sz="8" w:space="0" w:color="auto"/>
              <w:right w:val="single" w:sz="8" w:space="0" w:color="auto"/>
            </w:tcBorders>
            <w:vAlign w:val="bottom"/>
          </w:tcPr>
          <w:p w:rsidR="00274073" w:rsidRPr="005C76C6" w:rsidRDefault="00274073" w:rsidP="008912EF"/>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bl>
    <w:p w:rsidR="00274073" w:rsidRPr="004B72A8" w:rsidRDefault="00274073" w:rsidP="00274073">
      <w:pPr>
        <w:overflowPunct w:val="0"/>
        <w:spacing w:line="333" w:lineRule="exact"/>
        <w:ind w:left="20" w:firstLine="568"/>
        <w:jc w:val="both"/>
      </w:pPr>
      <w:r w:rsidRPr="004B72A8">
        <w:t xml:space="preserve">Подобным образом можно составить таблицу истинности для формулы ИЛИ–НЕ, которую можно записать так: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p>
    <w:p w:rsidR="00274073" w:rsidRPr="004B72A8" w:rsidRDefault="00274073" w:rsidP="00274073">
      <w:pPr>
        <w:spacing w:line="289" w:lineRule="exact"/>
        <w:ind w:left="1800"/>
      </w:pPr>
      <w:r w:rsidRPr="004B72A8">
        <w:t xml:space="preserve">Таблица 4. Таблица истинности для логической операции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p>
    <w:p w:rsidR="00274073" w:rsidRPr="005C76C6" w:rsidRDefault="00274073" w:rsidP="00274073">
      <w:pPr>
        <w:spacing w:line="73" w:lineRule="exact"/>
      </w:pPr>
    </w:p>
    <w:tbl>
      <w:tblPr>
        <w:tblW w:w="0" w:type="auto"/>
        <w:tblInd w:w="10" w:type="dxa"/>
        <w:tblLayout w:type="fixed"/>
        <w:tblCellMar>
          <w:left w:w="0" w:type="dxa"/>
          <w:right w:w="0" w:type="dxa"/>
        </w:tblCellMar>
        <w:tblLook w:val="0000" w:firstRow="0" w:lastRow="0" w:firstColumn="0" w:lastColumn="0" w:noHBand="0" w:noVBand="0"/>
      </w:tblPr>
      <w:tblGrid>
        <w:gridCol w:w="920"/>
        <w:gridCol w:w="1120"/>
        <w:gridCol w:w="1140"/>
        <w:gridCol w:w="2200"/>
      </w:tblGrid>
      <w:tr w:rsidR="00274073" w:rsidRPr="005C76C6" w:rsidTr="008912EF">
        <w:trPr>
          <w:trHeight w:val="346"/>
        </w:trPr>
        <w:tc>
          <w:tcPr>
            <w:tcW w:w="920" w:type="dxa"/>
            <w:tcBorders>
              <w:top w:val="single" w:sz="8" w:space="0" w:color="auto"/>
              <w:left w:val="single" w:sz="8" w:space="0" w:color="auto"/>
              <w:bottom w:val="single" w:sz="8" w:space="0" w:color="auto"/>
              <w:right w:val="single" w:sz="8" w:space="0" w:color="auto"/>
            </w:tcBorders>
            <w:vAlign w:val="bottom"/>
          </w:tcPr>
          <w:p w:rsidR="00274073" w:rsidRPr="005C76C6" w:rsidRDefault="00274073" w:rsidP="008912EF">
            <w:pPr>
              <w:ind w:left="360"/>
            </w:pPr>
            <w:r w:rsidRPr="005C76C6">
              <w:t>A</w:t>
            </w:r>
          </w:p>
        </w:tc>
        <w:tc>
          <w:tcPr>
            <w:tcW w:w="1120" w:type="dxa"/>
            <w:tcBorders>
              <w:top w:val="single" w:sz="8" w:space="0" w:color="auto"/>
              <w:left w:val="nil"/>
              <w:bottom w:val="single" w:sz="8" w:space="0" w:color="auto"/>
              <w:right w:val="single" w:sz="8" w:space="0" w:color="auto"/>
            </w:tcBorders>
            <w:vAlign w:val="bottom"/>
          </w:tcPr>
          <w:p w:rsidR="00274073" w:rsidRPr="005C76C6" w:rsidRDefault="00274073" w:rsidP="008912EF">
            <w:pPr>
              <w:ind w:left="460"/>
            </w:pPr>
            <w:r w:rsidRPr="005C76C6">
              <w:t>B</w:t>
            </w:r>
          </w:p>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276" w:lineRule="exact"/>
              <w:jc w:val="center"/>
            </w:pPr>
            <w:r w:rsidRPr="005C76C6">
              <w:rPr>
                <w:i/>
                <w:iCs/>
                <w:w w:val="82"/>
              </w:rPr>
              <w:t xml:space="preserve">A </w:t>
            </w:r>
            <w:r w:rsidRPr="005C76C6">
              <w:rPr>
                <w:rFonts w:ascii="Cambria Math" w:eastAsia="MS PGothic" w:hAnsi="Cambria Math" w:cs="Cambria Math"/>
                <w:w w:val="82"/>
              </w:rPr>
              <w:t>∨</w:t>
            </w:r>
            <w:r w:rsidRPr="005C76C6">
              <w:rPr>
                <w:i/>
                <w:iCs/>
                <w:w w:val="82"/>
              </w:rPr>
              <w:t xml:space="preserve"> B</w:t>
            </w:r>
          </w:p>
        </w:tc>
        <w:tc>
          <w:tcPr>
            <w:tcW w:w="220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276" w:lineRule="exact"/>
              <w:jc w:val="center"/>
            </w:pPr>
            <w:r w:rsidRPr="005C76C6">
              <w:rPr>
                <w:i/>
                <w:iCs/>
                <w:w w:val="86"/>
              </w:rPr>
              <w:t xml:space="preserve">¬(A </w:t>
            </w:r>
            <w:r w:rsidRPr="005C76C6">
              <w:rPr>
                <w:rFonts w:ascii="Cambria Math" w:eastAsia="MS PGothic" w:hAnsi="Cambria Math" w:cs="Cambria Math"/>
                <w:w w:val="86"/>
              </w:rPr>
              <w:t>∨</w:t>
            </w:r>
            <w:r w:rsidRPr="005C76C6">
              <w:rPr>
                <w:i/>
                <w:iCs/>
                <w:w w:val="86"/>
              </w:rPr>
              <w:t xml:space="preserve"> B)</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r>
      <w:tr w:rsidR="00274073" w:rsidRPr="005C76C6" w:rsidTr="008912EF">
        <w:trPr>
          <w:trHeight w:val="311"/>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380"/>
            </w:pPr>
            <w:r w:rsidRPr="005C76C6">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480"/>
            </w:pPr>
            <w:r w:rsidRPr="005C76C6">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r>
    </w:tbl>
    <w:p w:rsidR="00274073" w:rsidRPr="005C76C6" w:rsidRDefault="00274073" w:rsidP="00274073">
      <w:pPr>
        <w:spacing w:line="247" w:lineRule="exact"/>
      </w:pPr>
    </w:p>
    <w:p w:rsidR="00274073" w:rsidRPr="004B72A8" w:rsidRDefault="00274073" w:rsidP="00274073">
      <w:pPr>
        <w:overflowPunct w:val="0"/>
        <w:spacing w:line="248" w:lineRule="auto"/>
        <w:ind w:left="20" w:firstLine="568"/>
        <w:jc w:val="both"/>
      </w:pPr>
      <w:r w:rsidRPr="004B72A8">
        <w:rPr>
          <w:b/>
          <w:bCs/>
          <w:i/>
          <w:iCs/>
        </w:rPr>
        <w:t xml:space="preserve">Примечание: </w:t>
      </w:r>
      <w:r w:rsidRPr="004B72A8">
        <w:t>И–НЕ называют также</w:t>
      </w:r>
      <w:r w:rsidRPr="004B72A8">
        <w:rPr>
          <w:b/>
          <w:bCs/>
          <w:i/>
          <w:iCs/>
        </w:rPr>
        <w:t xml:space="preserve"> </w:t>
      </w:r>
      <w:r w:rsidRPr="004B72A8">
        <w:t>«штрих Шеффера» (обозначают</w:t>
      </w:r>
      <w:r w:rsidRPr="004B72A8">
        <w:rPr>
          <w:b/>
          <w:bCs/>
          <w:i/>
          <w:iCs/>
        </w:rPr>
        <w:t xml:space="preserve"> </w:t>
      </w:r>
      <w:r w:rsidRPr="004B72A8">
        <w:t>| )</w:t>
      </w:r>
      <w:r w:rsidRPr="004B72A8">
        <w:rPr>
          <w:b/>
          <w:bCs/>
          <w:i/>
          <w:iCs/>
        </w:rPr>
        <w:t xml:space="preserve"> </w:t>
      </w:r>
      <w:r w:rsidRPr="004B72A8">
        <w:t>или «антиконъюнкция»; ИЛИ–НЕ называют также «стрелка Пирса» (обозначают ↓) или «антидизъюнкция».</w:t>
      </w:r>
    </w:p>
    <w:p w:rsidR="00274073" w:rsidRPr="004B72A8" w:rsidRDefault="00274073" w:rsidP="00274073">
      <w:pPr>
        <w:spacing w:line="239" w:lineRule="auto"/>
        <w:ind w:left="580"/>
      </w:pPr>
      <w:r w:rsidRPr="004B72A8">
        <w:t>Пример 2.  Составить таблицу истинности логического выражения</w:t>
      </w:r>
    </w:p>
    <w:p w:rsidR="00274073" w:rsidRPr="004B72A8" w:rsidRDefault="00274073" w:rsidP="00274073">
      <w:pPr>
        <w:spacing w:line="1" w:lineRule="exact"/>
      </w:pPr>
    </w:p>
    <w:p w:rsidR="00274073" w:rsidRPr="004B72A8" w:rsidRDefault="00274073" w:rsidP="00274073">
      <w:pPr>
        <w:spacing w:line="310" w:lineRule="exact"/>
        <w:ind w:left="40"/>
        <w:rPr>
          <w:lang w:val="en-US"/>
        </w:rPr>
      </w:pPr>
      <w:r w:rsidRPr="004B72A8">
        <w:rPr>
          <w:i/>
          <w:iCs/>
          <w:lang w:val="en-US"/>
        </w:rPr>
        <w:t>C = ¬</w:t>
      </w:r>
      <w:r w:rsidRPr="004B72A8">
        <w:rPr>
          <w:lang w:val="en-US"/>
        </w:rPr>
        <w:t>A &amp; B</w:t>
      </w:r>
      <w:r w:rsidRPr="004B72A8">
        <w:rPr>
          <w:i/>
          <w:iCs/>
          <w:lang w:val="en-US"/>
        </w:rPr>
        <w:t xml:space="preserve"> </w:t>
      </w:r>
      <w:r w:rsidRPr="004B72A8">
        <w:rPr>
          <w:rFonts w:ascii="Cambria Math" w:eastAsia="MS PGothic" w:hAnsi="Cambria Math" w:cs="Cambria Math"/>
          <w:lang w:val="en-US"/>
        </w:rPr>
        <w:t>∨</w:t>
      </w:r>
      <w:r w:rsidRPr="004B72A8">
        <w:rPr>
          <w:i/>
          <w:iCs/>
          <w:lang w:val="en-US"/>
        </w:rPr>
        <w:t xml:space="preserve"> </w:t>
      </w:r>
      <w:r w:rsidRPr="004B72A8">
        <w:rPr>
          <w:lang w:val="en-US"/>
        </w:rPr>
        <w:t>A &amp;</w:t>
      </w:r>
      <w:r w:rsidRPr="004B72A8">
        <w:rPr>
          <w:i/>
          <w:iCs/>
          <w:lang w:val="en-US"/>
        </w:rPr>
        <w:t xml:space="preserve"> ¬B </w:t>
      </w:r>
      <w:r w:rsidRPr="004B72A8">
        <w:rPr>
          <w:lang w:val="en-US"/>
        </w:rPr>
        <w:t>.</w:t>
      </w:r>
    </w:p>
    <w:p w:rsidR="00274073" w:rsidRPr="004B72A8" w:rsidRDefault="00274073" w:rsidP="00274073">
      <w:pPr>
        <w:spacing w:line="11" w:lineRule="exact"/>
        <w:rPr>
          <w:lang w:val="en-US"/>
        </w:rPr>
      </w:pPr>
    </w:p>
    <w:p w:rsidR="00274073" w:rsidRPr="004B72A8" w:rsidRDefault="00274073" w:rsidP="00274073">
      <w:pPr>
        <w:ind w:left="580"/>
        <w:rPr>
          <w:lang w:val="en-US"/>
        </w:rPr>
      </w:pPr>
      <w:r w:rsidRPr="004B72A8">
        <w:t>Решение</w:t>
      </w:r>
      <w:r w:rsidRPr="004B72A8">
        <w:rPr>
          <w:lang w:val="en-US"/>
        </w:rPr>
        <w:t>:</w:t>
      </w:r>
    </w:p>
    <w:p w:rsidR="00274073" w:rsidRPr="004B72A8" w:rsidRDefault="00274073" w:rsidP="00274073">
      <w:pPr>
        <w:spacing w:line="238" w:lineRule="auto"/>
        <w:ind w:left="580"/>
      </w:pPr>
      <w:r w:rsidRPr="004B72A8">
        <w:t>1.  Определить количество строк:</w:t>
      </w:r>
    </w:p>
    <w:p w:rsidR="00274073" w:rsidRPr="004B72A8" w:rsidRDefault="00274073" w:rsidP="00274073">
      <w:pPr>
        <w:spacing w:line="1" w:lineRule="exact"/>
      </w:pPr>
    </w:p>
    <w:p w:rsidR="00274073" w:rsidRPr="004B72A8" w:rsidRDefault="00274073" w:rsidP="00274073">
      <w:pPr>
        <w:overflowPunct w:val="0"/>
        <w:spacing w:line="209" w:lineRule="auto"/>
        <w:ind w:left="20" w:right="20" w:firstLine="568"/>
        <w:jc w:val="both"/>
      </w:pPr>
      <w:r w:rsidRPr="004B72A8">
        <w:t>На входе два простых высказывания: А и В, поэтому n=2 и количество строк=2</w:t>
      </w:r>
      <w:r w:rsidRPr="004B72A8">
        <w:rPr>
          <w:vertAlign w:val="superscript"/>
        </w:rPr>
        <w:t>2</w:t>
      </w:r>
      <w:r w:rsidRPr="004B72A8">
        <w:t>+1= 5.</w:t>
      </w:r>
    </w:p>
    <w:p w:rsidR="00274073" w:rsidRPr="004B72A8" w:rsidRDefault="00274073" w:rsidP="00274073">
      <w:pPr>
        <w:spacing w:line="239" w:lineRule="auto"/>
        <w:ind w:left="580"/>
      </w:pPr>
      <w:r w:rsidRPr="004B72A8">
        <w:lastRenderedPageBreak/>
        <w:t>2.  Определить количество столбцов:</w:t>
      </w:r>
    </w:p>
    <w:p w:rsidR="00274073" w:rsidRPr="004B72A8" w:rsidRDefault="00274073" w:rsidP="00274073">
      <w:pPr>
        <w:spacing w:line="1" w:lineRule="exact"/>
      </w:pPr>
    </w:p>
    <w:p w:rsidR="00274073" w:rsidRPr="004B72A8" w:rsidRDefault="00274073" w:rsidP="00274073">
      <w:pPr>
        <w:overflowPunct w:val="0"/>
        <w:spacing w:line="239" w:lineRule="auto"/>
        <w:ind w:left="20" w:firstLine="568"/>
        <w:jc w:val="both"/>
      </w:pPr>
      <w:r w:rsidRPr="004B72A8">
        <w:t>Выражение состоит из двух простых выражений (A и B) и пяти логических операций (2 инверсии, 2 конъюнкции, 1 дизъюнкция), т.е. количество столбцов таблицы истинности = 7.</w:t>
      </w:r>
    </w:p>
    <w:p w:rsidR="00274073" w:rsidRPr="004B72A8" w:rsidRDefault="00274073" w:rsidP="00274073">
      <w:pPr>
        <w:overflowPunct w:val="0"/>
        <w:spacing w:line="247" w:lineRule="auto"/>
        <w:ind w:left="20" w:firstLine="568"/>
        <w:jc w:val="both"/>
      </w:pPr>
      <w:r w:rsidRPr="004B72A8">
        <w:t>Сначала выполняются операции инверсии, затем конъюнкции, в последнюю очередь операция дизъюнкции.</w:t>
      </w:r>
    </w:p>
    <w:p w:rsidR="00274073" w:rsidRPr="004B72A8" w:rsidRDefault="00274073" w:rsidP="00274073">
      <w:pPr>
        <w:spacing w:line="101" w:lineRule="exact"/>
      </w:pPr>
    </w:p>
    <w:p w:rsidR="00274073" w:rsidRPr="004B72A8" w:rsidRDefault="00274073" w:rsidP="00274073">
      <w:pPr>
        <w:ind w:left="580"/>
      </w:pPr>
      <w:bookmarkStart w:id="11" w:name="page59"/>
      <w:bookmarkEnd w:id="11"/>
      <w:r w:rsidRPr="004B72A8">
        <w:t>3.  Заполнить столбцы с учетом таблиц истинности логических операций</w:t>
      </w:r>
    </w:p>
    <w:p w:rsidR="00274073" w:rsidRPr="004B72A8" w:rsidRDefault="00274073" w:rsidP="00274073">
      <w:pPr>
        <w:spacing w:line="53" w:lineRule="exact"/>
      </w:pPr>
    </w:p>
    <w:p w:rsidR="00274073" w:rsidRPr="004B72A8" w:rsidRDefault="00274073" w:rsidP="00274073">
      <w:pPr>
        <w:ind w:left="20"/>
      </w:pPr>
      <w:r w:rsidRPr="004B72A8">
        <w:t>(табл. 5).</w:t>
      </w:r>
    </w:p>
    <w:p w:rsidR="00274073" w:rsidRPr="004B72A8" w:rsidRDefault="00274073" w:rsidP="00274073">
      <w:pPr>
        <w:spacing w:line="289" w:lineRule="exact"/>
        <w:ind w:left="440"/>
      </w:pPr>
      <w:r w:rsidRPr="004B72A8">
        <w:t xml:space="preserve">Таблица 5. Таблица истинности для логической операции </w:t>
      </w:r>
      <w:r w:rsidRPr="004B72A8">
        <w:rPr>
          <w:i/>
          <w:iCs/>
        </w:rPr>
        <w:t>C = ¬</w:t>
      </w:r>
      <w:r w:rsidRPr="004B72A8">
        <w:t xml:space="preserve">A &amp; B </w:t>
      </w:r>
      <w:r w:rsidRPr="004B72A8">
        <w:rPr>
          <w:rFonts w:ascii="Cambria Math" w:eastAsia="MS PGothic" w:hAnsi="Cambria Math" w:cs="Cambria Math"/>
        </w:rPr>
        <w:t>∨</w:t>
      </w:r>
      <w:r w:rsidRPr="004B72A8">
        <w:t xml:space="preserve"> A &amp; </w:t>
      </w:r>
      <w:r w:rsidRPr="004B72A8">
        <w:rPr>
          <w:i/>
          <w:iCs/>
        </w:rPr>
        <w:t>¬B</w:t>
      </w:r>
    </w:p>
    <w:p w:rsidR="00274073" w:rsidRPr="005C76C6" w:rsidRDefault="00274073" w:rsidP="00274073">
      <w:pPr>
        <w:spacing w:line="24" w:lineRule="exact"/>
      </w:pPr>
    </w:p>
    <w:tbl>
      <w:tblPr>
        <w:tblW w:w="0" w:type="auto"/>
        <w:tblInd w:w="10" w:type="dxa"/>
        <w:tblLayout w:type="fixed"/>
        <w:tblCellMar>
          <w:left w:w="0" w:type="dxa"/>
          <w:right w:w="0" w:type="dxa"/>
        </w:tblCellMar>
        <w:tblLook w:val="0000" w:firstRow="0" w:lastRow="0" w:firstColumn="0" w:lastColumn="0" w:noHBand="0" w:noVBand="0"/>
      </w:tblPr>
      <w:tblGrid>
        <w:gridCol w:w="920"/>
        <w:gridCol w:w="1120"/>
        <w:gridCol w:w="1140"/>
        <w:gridCol w:w="1140"/>
        <w:gridCol w:w="1120"/>
        <w:gridCol w:w="1140"/>
        <w:gridCol w:w="1240"/>
      </w:tblGrid>
      <w:tr w:rsidR="00274073" w:rsidRPr="005C76C6" w:rsidTr="008912EF">
        <w:trPr>
          <w:trHeight w:val="312"/>
        </w:trPr>
        <w:tc>
          <w:tcPr>
            <w:tcW w:w="920" w:type="dxa"/>
            <w:tcBorders>
              <w:top w:val="single" w:sz="8" w:space="0" w:color="auto"/>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60"/>
            </w:pPr>
            <w:r w:rsidRPr="005C76C6">
              <w:t>A</w:t>
            </w:r>
          </w:p>
        </w:tc>
        <w:tc>
          <w:tcPr>
            <w:tcW w:w="112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311" w:lineRule="exact"/>
              <w:ind w:left="460"/>
            </w:pPr>
            <w:r w:rsidRPr="005C76C6">
              <w:t>B</w:t>
            </w:r>
          </w:p>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w w:val="97"/>
              </w:rPr>
              <w:t>¬A</w:t>
            </w:r>
          </w:p>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rPr>
              <w:t>¬B</w:t>
            </w:r>
          </w:p>
        </w:tc>
        <w:tc>
          <w:tcPr>
            <w:tcW w:w="112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w w:val="97"/>
              </w:rPr>
              <w:t>¬</w:t>
            </w:r>
            <w:r w:rsidRPr="005C76C6">
              <w:rPr>
                <w:w w:val="97"/>
              </w:rPr>
              <w:t>A &amp; B</w:t>
            </w:r>
          </w:p>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w w:val="93"/>
              </w:rPr>
              <w:t xml:space="preserve">A &amp; </w:t>
            </w:r>
            <w:r w:rsidRPr="005C76C6">
              <w:rPr>
                <w:i/>
                <w:iCs/>
                <w:w w:val="93"/>
              </w:rPr>
              <w:t>¬B</w:t>
            </w:r>
          </w:p>
        </w:tc>
        <w:tc>
          <w:tcPr>
            <w:tcW w:w="124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311" w:lineRule="exact"/>
              <w:ind w:left="520"/>
            </w:pPr>
            <w:r w:rsidRPr="005C76C6">
              <w:t>C</w:t>
            </w:r>
          </w:p>
        </w:tc>
      </w:tr>
      <w:tr w:rsidR="00274073" w:rsidRPr="005C76C6" w:rsidTr="008912EF">
        <w:trPr>
          <w:trHeight w:val="311"/>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380"/>
            </w:pPr>
            <w:r w:rsidRPr="005C76C6">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480"/>
            </w:pPr>
            <w:r w:rsidRPr="005C76C6">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2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540"/>
            </w:pPr>
            <w:r w:rsidRPr="005C76C6">
              <w:t>0</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2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540"/>
            </w:pPr>
            <w:r w:rsidRPr="005C76C6">
              <w:t>1</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2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540"/>
            </w:pPr>
            <w:r w:rsidRPr="005C76C6">
              <w:t>1</w:t>
            </w:r>
          </w:p>
        </w:tc>
      </w:tr>
      <w:tr w:rsidR="00274073" w:rsidRPr="005C76C6" w:rsidTr="008912EF">
        <w:trPr>
          <w:trHeight w:val="311"/>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380"/>
            </w:pPr>
            <w:r w:rsidRPr="005C76C6">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480"/>
            </w:pPr>
            <w:r w:rsidRPr="005C76C6">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2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540"/>
            </w:pPr>
            <w:r w:rsidRPr="005C76C6">
              <w:t>0</w:t>
            </w:r>
          </w:p>
        </w:tc>
      </w:tr>
    </w:tbl>
    <w:p w:rsidR="00274073" w:rsidRPr="005C76C6" w:rsidRDefault="00274073" w:rsidP="00274073">
      <w:pPr>
        <w:spacing w:line="300" w:lineRule="exact"/>
      </w:pPr>
    </w:p>
    <w:p w:rsidR="00274073" w:rsidRPr="004B72A8" w:rsidRDefault="00274073" w:rsidP="00274073">
      <w:pPr>
        <w:overflowPunct w:val="0"/>
        <w:spacing w:line="251" w:lineRule="auto"/>
        <w:ind w:left="20" w:firstLine="568"/>
      </w:pPr>
      <w:r w:rsidRPr="004B72A8">
        <w:t>Логические формулы можно также представлять с помощью языка логических схем.</w:t>
      </w:r>
    </w:p>
    <w:p w:rsidR="00274073" w:rsidRPr="004B72A8" w:rsidRDefault="00274073" w:rsidP="00274073">
      <w:pPr>
        <w:overflowPunct w:val="0"/>
        <w:spacing w:line="239" w:lineRule="auto"/>
        <w:ind w:left="20" w:firstLine="568"/>
      </w:pPr>
      <w:r w:rsidRPr="004B72A8">
        <w:t>Существует три базовых логических элемента, которые реализуют три основные логические операции:</w:t>
      </w:r>
    </w:p>
    <w:p w:rsidR="00274073" w:rsidRPr="004B72A8" w:rsidRDefault="00274073" w:rsidP="00274073">
      <w:pPr>
        <w:spacing w:line="1" w:lineRule="exact"/>
      </w:pPr>
    </w:p>
    <w:p w:rsidR="00274073" w:rsidRPr="004B72A8" w:rsidRDefault="00274073" w:rsidP="00274073">
      <w:pPr>
        <w:overflowPunct w:val="0"/>
        <w:spacing w:line="270" w:lineRule="auto"/>
        <w:ind w:left="580" w:right="1120"/>
        <w:jc w:val="both"/>
      </w:pPr>
      <w:r w:rsidRPr="004B72A8">
        <w:t>логический элемент «И» – логическое умножение – конъюнктор; логический элемент «ИЛИ» – логическое сложение – дизъюнктор; логический элемент «НЕ» – инверсию – инвертор.</w:t>
      </w:r>
    </w:p>
    <w:p w:rsidR="00274073" w:rsidRPr="005C76C6" w:rsidRDefault="00274073" w:rsidP="00274073">
      <w:pPr>
        <w:spacing w:line="253" w:lineRule="exact"/>
      </w:pPr>
    </w:p>
    <w:tbl>
      <w:tblPr>
        <w:tblW w:w="0" w:type="auto"/>
        <w:tblInd w:w="560" w:type="dxa"/>
        <w:tblLayout w:type="fixed"/>
        <w:tblCellMar>
          <w:left w:w="0" w:type="dxa"/>
          <w:right w:w="0" w:type="dxa"/>
        </w:tblCellMar>
        <w:tblLook w:val="0000" w:firstRow="0" w:lastRow="0" w:firstColumn="0" w:lastColumn="0" w:noHBand="0" w:noVBand="0"/>
      </w:tblPr>
      <w:tblGrid>
        <w:gridCol w:w="920"/>
        <w:gridCol w:w="1100"/>
        <w:gridCol w:w="640"/>
        <w:gridCol w:w="2020"/>
        <w:gridCol w:w="600"/>
        <w:gridCol w:w="1160"/>
        <w:gridCol w:w="300"/>
        <w:gridCol w:w="1120"/>
      </w:tblGrid>
      <w:tr w:rsidR="00274073" w:rsidRPr="005C76C6" w:rsidTr="008912EF">
        <w:trPr>
          <w:gridAfter w:val="2"/>
          <w:wAfter w:w="1420" w:type="dxa"/>
          <w:trHeight w:val="365"/>
        </w:trPr>
        <w:tc>
          <w:tcPr>
            <w:tcW w:w="2020" w:type="dxa"/>
            <w:gridSpan w:val="2"/>
            <w:tcBorders>
              <w:top w:val="nil"/>
              <w:left w:val="nil"/>
              <w:bottom w:val="nil"/>
              <w:right w:val="nil"/>
            </w:tcBorders>
            <w:vAlign w:val="bottom"/>
          </w:tcPr>
          <w:p w:rsidR="00274073" w:rsidRPr="005C76C6" w:rsidRDefault="00274073" w:rsidP="008912EF">
            <w:r w:rsidRPr="005C76C6">
              <w:t>конъюнктор</w:t>
            </w:r>
          </w:p>
        </w:tc>
        <w:tc>
          <w:tcPr>
            <w:tcW w:w="2660" w:type="dxa"/>
            <w:gridSpan w:val="2"/>
            <w:tcBorders>
              <w:top w:val="nil"/>
              <w:left w:val="nil"/>
              <w:bottom w:val="nil"/>
              <w:right w:val="nil"/>
            </w:tcBorders>
            <w:vAlign w:val="bottom"/>
          </w:tcPr>
          <w:p w:rsidR="00274073" w:rsidRPr="005C76C6" w:rsidRDefault="00274073" w:rsidP="008912EF">
            <w:pPr>
              <w:ind w:left="540"/>
            </w:pPr>
            <w:r w:rsidRPr="005C76C6">
              <w:t>дизъюнктор</w:t>
            </w:r>
          </w:p>
        </w:tc>
        <w:tc>
          <w:tcPr>
            <w:tcW w:w="1760" w:type="dxa"/>
            <w:gridSpan w:val="2"/>
            <w:tcBorders>
              <w:top w:val="nil"/>
              <w:left w:val="nil"/>
              <w:bottom w:val="nil"/>
              <w:right w:val="nil"/>
            </w:tcBorders>
            <w:vAlign w:val="bottom"/>
          </w:tcPr>
          <w:p w:rsidR="00274073" w:rsidRPr="005C76C6" w:rsidRDefault="00274073" w:rsidP="008912EF">
            <w:pPr>
              <w:ind w:left="660"/>
            </w:pPr>
            <w:r w:rsidRPr="005C76C6">
              <w:rPr>
                <w:w w:val="89"/>
              </w:rPr>
              <w:t>инвертор</w:t>
            </w:r>
          </w:p>
        </w:tc>
      </w:tr>
      <w:tr w:rsidR="00274073" w:rsidRPr="005C76C6" w:rsidTr="008912EF">
        <w:trPr>
          <w:gridBefore w:val="1"/>
          <w:wBefore w:w="920" w:type="dxa"/>
          <w:trHeight w:val="425"/>
        </w:trPr>
        <w:tc>
          <w:tcPr>
            <w:tcW w:w="1740" w:type="dxa"/>
            <w:gridSpan w:val="2"/>
            <w:vMerge w:val="restart"/>
            <w:tcBorders>
              <w:top w:val="nil"/>
              <w:left w:val="nil"/>
              <w:bottom w:val="nil"/>
              <w:right w:val="nil"/>
            </w:tcBorders>
            <w:vAlign w:val="bottom"/>
          </w:tcPr>
          <w:p w:rsidR="00274073" w:rsidRPr="005C76C6" w:rsidRDefault="00274073" w:rsidP="008912EF">
            <w:r>
              <w:rPr>
                <w:noProof/>
              </w:rPr>
              <mc:AlternateContent>
                <mc:Choice Requires="wps">
                  <w:drawing>
                    <wp:anchor distT="0" distB="0" distL="114300" distR="114300" simplePos="0" relativeHeight="251678720" behindDoc="1" locked="0" layoutInCell="0" allowOverlap="1">
                      <wp:simplePos x="0" y="0"/>
                      <wp:positionH relativeFrom="column">
                        <wp:posOffset>5715</wp:posOffset>
                      </wp:positionH>
                      <wp:positionV relativeFrom="paragraph">
                        <wp:posOffset>-220345</wp:posOffset>
                      </wp:positionV>
                      <wp:extent cx="4937760" cy="0"/>
                      <wp:effectExtent l="9525" t="10160" r="5715" b="8890"/>
                      <wp:wrapNone/>
                      <wp:docPr id="3384" name="Прямая соединительная линия 3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03AB0" id="Прямая соединительная линия 338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35pt" to="389.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" o:allowincell="f" strokeweight=".16931mm"/>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column">
                        <wp:posOffset>8255</wp:posOffset>
                      </wp:positionH>
                      <wp:positionV relativeFrom="paragraph">
                        <wp:posOffset>-223520</wp:posOffset>
                      </wp:positionV>
                      <wp:extent cx="0" cy="1449070"/>
                      <wp:effectExtent l="12065" t="6985" r="6985" b="10795"/>
                      <wp:wrapNone/>
                      <wp:docPr id="3383" name="Прямая соединительная линия 3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90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C6E5B" id="Прямая соединительная линия 338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7.6pt" to=".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" o:allowincell="f" strokeweight=".16931mm"/>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column">
                        <wp:posOffset>1629410</wp:posOffset>
                      </wp:positionH>
                      <wp:positionV relativeFrom="paragraph">
                        <wp:posOffset>-223520</wp:posOffset>
                      </wp:positionV>
                      <wp:extent cx="0" cy="1449070"/>
                      <wp:effectExtent l="13970" t="6985" r="5080" b="10795"/>
                      <wp:wrapNone/>
                      <wp:docPr id="3382" name="Прямая соединительная линия 3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90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C164E" id="Прямая соединительная линия 338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17.6pt" to="128.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" o:allowincell="f" strokeweight=".48pt"/>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column">
                        <wp:posOffset>3249295</wp:posOffset>
                      </wp:positionH>
                      <wp:positionV relativeFrom="paragraph">
                        <wp:posOffset>-223520</wp:posOffset>
                      </wp:positionV>
                      <wp:extent cx="0" cy="1449070"/>
                      <wp:effectExtent l="5080" t="6985" r="13970" b="10795"/>
                      <wp:wrapNone/>
                      <wp:docPr id="3381" name="Прямая соединительная линия 3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90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90F7A" id="Прямая соединительная линия 338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5pt,-17.6pt" to="255.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" o:allowincell="f" strokeweight=".16931mm"/>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column">
                        <wp:posOffset>4940300</wp:posOffset>
                      </wp:positionH>
                      <wp:positionV relativeFrom="paragraph">
                        <wp:posOffset>-223520</wp:posOffset>
                      </wp:positionV>
                      <wp:extent cx="0" cy="1449070"/>
                      <wp:effectExtent l="10160" t="6985" r="8890" b="10795"/>
                      <wp:wrapNone/>
                      <wp:docPr id="3380" name="Прямая соединительная линия 3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90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8AC17" id="Прямая соединительная линия 338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pt,-17.6pt" to="3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" o:allowincell="f" strokeweight=".48pt"/>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column">
                        <wp:posOffset>5715</wp:posOffset>
                      </wp:positionH>
                      <wp:positionV relativeFrom="paragraph">
                        <wp:posOffset>-9525</wp:posOffset>
                      </wp:positionV>
                      <wp:extent cx="4937760" cy="0"/>
                      <wp:effectExtent l="9525" t="11430" r="5715" b="7620"/>
                      <wp:wrapNone/>
                      <wp:docPr id="3379" name="Прямая соединительная линия 3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C0583" id="Прямая соединительная линия 3379"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38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" o:allowincell="f" strokeweight=".48pt"/>
                  </w:pict>
                </mc:Fallback>
              </mc:AlternateContent>
            </w:r>
            <w:r w:rsidRPr="005C76C6">
              <w:t>A &amp; B</w:t>
            </w:r>
          </w:p>
        </w:tc>
        <w:tc>
          <w:tcPr>
            <w:tcW w:w="2620" w:type="dxa"/>
            <w:gridSpan w:val="2"/>
            <w:tcBorders>
              <w:top w:val="nil"/>
              <w:left w:val="nil"/>
              <w:bottom w:val="nil"/>
              <w:right w:val="nil"/>
            </w:tcBorders>
            <w:vAlign w:val="bottom"/>
          </w:tcPr>
          <w:p w:rsidR="00274073" w:rsidRPr="005C76C6" w:rsidRDefault="00274073" w:rsidP="008912EF">
            <w:pPr>
              <w:spacing w:line="424" w:lineRule="exact"/>
              <w:ind w:left="860"/>
            </w:pPr>
            <w:r w:rsidRPr="005C76C6">
              <w:t xml:space="preserve">A </w:t>
            </w:r>
            <w:r w:rsidRPr="005C76C6">
              <w:rPr>
                <w:rFonts w:ascii="Cambria Math" w:eastAsia="MS PGothic" w:hAnsi="Cambria Math" w:cs="Cambria Math"/>
              </w:rPr>
              <w:t>∨</w:t>
            </w:r>
            <w:r w:rsidRPr="005C76C6">
              <w:t>B</w:t>
            </w:r>
          </w:p>
        </w:tc>
        <w:tc>
          <w:tcPr>
            <w:tcW w:w="1460" w:type="dxa"/>
            <w:gridSpan w:val="2"/>
            <w:tcBorders>
              <w:top w:val="nil"/>
              <w:left w:val="nil"/>
              <w:bottom w:val="nil"/>
              <w:right w:val="nil"/>
            </w:tcBorders>
            <w:vAlign w:val="bottom"/>
          </w:tcPr>
          <w:p w:rsidR="00274073" w:rsidRPr="005C76C6" w:rsidRDefault="00274073" w:rsidP="008912EF">
            <w:pPr>
              <w:spacing w:line="424" w:lineRule="exact"/>
              <w:ind w:right="71"/>
              <w:jc w:val="right"/>
            </w:pPr>
            <w:r w:rsidRPr="005C76C6">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gridBefore w:val="1"/>
          <w:wBefore w:w="920" w:type="dxa"/>
          <w:trHeight w:val="496"/>
        </w:trPr>
        <w:tc>
          <w:tcPr>
            <w:tcW w:w="1740" w:type="dxa"/>
            <w:gridSpan w:val="2"/>
            <w:vMerge/>
            <w:tcBorders>
              <w:top w:val="nil"/>
              <w:left w:val="nil"/>
              <w:bottom w:val="nil"/>
              <w:right w:val="nil"/>
            </w:tcBorders>
            <w:vAlign w:val="bottom"/>
          </w:tcPr>
          <w:p w:rsidR="00274073" w:rsidRPr="005C76C6" w:rsidRDefault="00274073" w:rsidP="008912EF"/>
        </w:tc>
        <w:tc>
          <w:tcPr>
            <w:tcW w:w="2620" w:type="dxa"/>
            <w:gridSpan w:val="2"/>
            <w:tcBorders>
              <w:top w:val="nil"/>
              <w:left w:val="nil"/>
              <w:bottom w:val="nil"/>
              <w:right w:val="nil"/>
            </w:tcBorders>
            <w:vAlign w:val="bottom"/>
          </w:tcPr>
          <w:p w:rsidR="00274073" w:rsidRPr="005C76C6" w:rsidRDefault="00274073" w:rsidP="008912EF"/>
        </w:tc>
        <w:tc>
          <w:tcPr>
            <w:tcW w:w="1460" w:type="dxa"/>
            <w:gridSpan w:val="2"/>
            <w:tcBorders>
              <w:top w:val="nil"/>
              <w:left w:val="nil"/>
              <w:bottom w:val="nil"/>
              <w:right w:val="nil"/>
            </w:tcBorders>
            <w:vAlign w:val="bottom"/>
          </w:tcPr>
          <w:p w:rsidR="00274073" w:rsidRPr="005C76C6" w:rsidRDefault="00274073" w:rsidP="008912EF">
            <w:pPr>
              <w:jc w:val="right"/>
            </w:pPr>
            <w:r w:rsidRPr="005C76C6">
              <w:t>A</w:t>
            </w:r>
          </w:p>
        </w:tc>
        <w:tc>
          <w:tcPr>
            <w:tcW w:w="0" w:type="dxa"/>
            <w:tcBorders>
              <w:top w:val="nil"/>
              <w:left w:val="nil"/>
              <w:bottom w:val="nil"/>
              <w:right w:val="nil"/>
            </w:tcBorders>
            <w:vAlign w:val="bottom"/>
          </w:tcPr>
          <w:p w:rsidR="00274073" w:rsidRPr="005C76C6" w:rsidRDefault="00274073" w:rsidP="008912EF"/>
        </w:tc>
      </w:tr>
    </w:tbl>
    <w:p w:rsidR="00274073" w:rsidRPr="005C76C6" w:rsidRDefault="00274073" w:rsidP="00274073">
      <w:pPr>
        <w:spacing w:line="200" w:lineRule="exact"/>
      </w:pPr>
      <w:r>
        <w:rPr>
          <w:noProof/>
        </w:rPr>
        <mc:AlternateContent>
          <mc:Choice Requires="wps">
            <w:drawing>
              <wp:anchor distT="0" distB="0" distL="114300" distR="114300" simplePos="0" relativeHeight="251684864" behindDoc="1" locked="0" layoutInCell="0" allowOverlap="1">
                <wp:simplePos x="0" y="0"/>
                <wp:positionH relativeFrom="column">
                  <wp:posOffset>5715</wp:posOffset>
                </wp:positionH>
                <wp:positionV relativeFrom="paragraph">
                  <wp:posOffset>638175</wp:posOffset>
                </wp:positionV>
                <wp:extent cx="4937760" cy="0"/>
                <wp:effectExtent l="9525" t="5715" r="5715" b="13335"/>
                <wp:wrapNone/>
                <wp:docPr id="3378" name="Прямая соединительная линия 3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49215" id="Прямая соединительная линия 337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0.25pt" to="389.2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" o:allowincell="f" strokeweight=".16931mm"/>
            </w:pict>
          </mc:Fallback>
        </mc:AlternateContent>
      </w:r>
      <w:r>
        <w:rPr>
          <w:noProof/>
        </w:rPr>
        <w:drawing>
          <wp:anchor distT="0" distB="0" distL="114300" distR="114300" simplePos="0" relativeHeight="251685888" behindDoc="1" locked="0" layoutInCell="0" allowOverlap="1" wp14:anchorId="279FC4DD" wp14:editId="37500CA8">
            <wp:simplePos x="0" y="0"/>
            <wp:positionH relativeFrom="column">
              <wp:posOffset>76835</wp:posOffset>
            </wp:positionH>
            <wp:positionV relativeFrom="paragraph">
              <wp:posOffset>-281940</wp:posOffset>
            </wp:positionV>
            <wp:extent cx="4467225" cy="447040"/>
            <wp:effectExtent l="0" t="0" r="0" b="0"/>
            <wp:wrapNone/>
            <wp:docPr id="3305" name="Рисунок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310" w:lineRule="exact"/>
      </w:pPr>
    </w:p>
    <w:p w:rsidR="00274073" w:rsidRPr="004B72A8" w:rsidRDefault="00274073" w:rsidP="00274073">
      <w:pPr>
        <w:overflowPunct w:val="0"/>
        <w:spacing w:line="245" w:lineRule="auto"/>
        <w:ind w:left="20" w:firstLine="637"/>
        <w:jc w:val="both"/>
      </w:pPr>
      <w:r w:rsidRPr="004B72A8">
        <w:t>Поскольку любая логическая операция может быть представлена в виде комбинации трех основных, любые устройства компьютера, производящие обработку или хранение информации, могут быть собраны из базовых логических элементов, как из “кирпичиков”.</w:t>
      </w:r>
    </w:p>
    <w:p w:rsidR="00274073" w:rsidRPr="004B72A8" w:rsidRDefault="00274073" w:rsidP="00274073">
      <w:pPr>
        <w:spacing w:line="1" w:lineRule="exact"/>
      </w:pPr>
    </w:p>
    <w:p w:rsidR="00274073" w:rsidRPr="004B72A8" w:rsidRDefault="00274073" w:rsidP="00274073">
      <w:pPr>
        <w:overflowPunct w:val="0"/>
        <w:spacing w:line="267" w:lineRule="auto"/>
        <w:ind w:left="20" w:firstLine="568"/>
        <w:jc w:val="both"/>
      </w:pPr>
      <w:r w:rsidRPr="004B72A8">
        <w:t>Логические элементы компьютера оперируют с сигналами, представляющими собой электрические импульсы. Есть импульс – логический смысл сигнала – 1, нет импульса – 0. На входы логического элемента поступают сигналы-значения аргументов, на выходе появляется сигнал-значение функции.</w:t>
      </w:r>
    </w:p>
    <w:p w:rsidR="00274073" w:rsidRPr="004B72A8" w:rsidRDefault="00274073" w:rsidP="00274073">
      <w:pPr>
        <w:spacing w:line="3" w:lineRule="exact"/>
      </w:pPr>
    </w:p>
    <w:p w:rsidR="00274073" w:rsidRPr="004B72A8" w:rsidRDefault="00274073" w:rsidP="00274073">
      <w:pPr>
        <w:overflowPunct w:val="0"/>
        <w:spacing w:line="239" w:lineRule="auto"/>
        <w:ind w:left="20" w:firstLine="568"/>
        <w:jc w:val="both"/>
      </w:pPr>
      <w:r w:rsidRPr="004B72A8">
        <w:t>Преобразование сигнала логическим элементом задается таблицей состояний, которая фактически является таблицей истинности, соответствующей логической функции, только представлена в форме логических схем. В такой форме удобно изображать цепочки логических операций и производить их вычисления.</w:t>
      </w:r>
    </w:p>
    <w:p w:rsidR="00274073" w:rsidRPr="004B72A8" w:rsidRDefault="00274073" w:rsidP="00274073">
      <w:pPr>
        <w:spacing w:line="1" w:lineRule="exact"/>
      </w:pPr>
    </w:p>
    <w:p w:rsidR="00274073" w:rsidRPr="004B72A8" w:rsidRDefault="00274073" w:rsidP="00274073">
      <w:pPr>
        <w:ind w:left="580"/>
      </w:pPr>
      <w:r w:rsidRPr="004B72A8">
        <w:rPr>
          <w:b/>
          <w:bCs/>
        </w:rPr>
        <w:t>Алгоритм построения логических схем.</w:t>
      </w:r>
    </w:p>
    <w:p w:rsidR="00274073" w:rsidRPr="004B72A8" w:rsidRDefault="00274073" w:rsidP="005739D3">
      <w:pPr>
        <w:widowControl w:val="0"/>
        <w:numPr>
          <w:ilvl w:val="0"/>
          <w:numId w:val="7"/>
        </w:numPr>
        <w:tabs>
          <w:tab w:val="clear" w:pos="720"/>
          <w:tab w:val="num" w:pos="1000"/>
        </w:tabs>
        <w:overflowPunct w:val="0"/>
        <w:autoSpaceDE w:val="0"/>
        <w:autoSpaceDN w:val="0"/>
        <w:adjustRightInd w:val="0"/>
        <w:spacing w:line="238" w:lineRule="auto"/>
        <w:ind w:left="1000" w:hanging="418"/>
        <w:jc w:val="both"/>
      </w:pPr>
      <w:r w:rsidRPr="004B72A8">
        <w:t xml:space="preserve">Определить число логических переменных. </w:t>
      </w:r>
    </w:p>
    <w:p w:rsidR="00274073" w:rsidRPr="004B72A8" w:rsidRDefault="00274073" w:rsidP="00274073">
      <w:pPr>
        <w:spacing w:line="1" w:lineRule="exact"/>
      </w:pPr>
    </w:p>
    <w:p w:rsidR="00274073" w:rsidRPr="004B72A8" w:rsidRDefault="00274073" w:rsidP="005739D3">
      <w:pPr>
        <w:widowControl w:val="0"/>
        <w:numPr>
          <w:ilvl w:val="0"/>
          <w:numId w:val="7"/>
        </w:numPr>
        <w:tabs>
          <w:tab w:val="clear" w:pos="720"/>
          <w:tab w:val="num" w:pos="1000"/>
        </w:tabs>
        <w:overflowPunct w:val="0"/>
        <w:autoSpaceDE w:val="0"/>
        <w:autoSpaceDN w:val="0"/>
        <w:adjustRightInd w:val="0"/>
        <w:spacing w:line="239" w:lineRule="auto"/>
        <w:ind w:left="1000" w:hanging="418"/>
        <w:jc w:val="both"/>
      </w:pPr>
      <w:r w:rsidRPr="004B72A8">
        <w:t xml:space="preserve">Определить количество логических операций и их порядок. </w:t>
      </w:r>
    </w:p>
    <w:p w:rsidR="00274073" w:rsidRPr="004B72A8" w:rsidRDefault="00274073" w:rsidP="005739D3">
      <w:pPr>
        <w:widowControl w:val="0"/>
        <w:numPr>
          <w:ilvl w:val="0"/>
          <w:numId w:val="7"/>
        </w:numPr>
        <w:tabs>
          <w:tab w:val="clear" w:pos="720"/>
          <w:tab w:val="num" w:pos="1012"/>
        </w:tabs>
        <w:overflowPunct w:val="0"/>
        <w:autoSpaceDE w:val="0"/>
        <w:autoSpaceDN w:val="0"/>
        <w:adjustRightInd w:val="0"/>
        <w:spacing w:line="246" w:lineRule="auto"/>
        <w:ind w:left="20" w:firstLine="562"/>
        <w:jc w:val="both"/>
      </w:pPr>
      <w:r w:rsidRPr="004B72A8">
        <w:t xml:space="preserve">Изобразить для каждой логической операции соответствующий ей логический элемент. </w:t>
      </w:r>
    </w:p>
    <w:p w:rsidR="00274073" w:rsidRPr="004B72A8" w:rsidRDefault="00274073" w:rsidP="00274073">
      <w:pPr>
        <w:spacing w:line="200" w:lineRule="exact"/>
      </w:pPr>
    </w:p>
    <w:p w:rsidR="00274073" w:rsidRPr="004B72A8" w:rsidRDefault="00274073" w:rsidP="00274073">
      <w:pPr>
        <w:spacing w:line="200" w:lineRule="exact"/>
      </w:pPr>
    </w:p>
    <w:tbl>
      <w:tblPr>
        <w:tblW w:w="0" w:type="auto"/>
        <w:tblLayout w:type="fixed"/>
        <w:tblCellMar>
          <w:left w:w="0" w:type="dxa"/>
          <w:right w:w="0" w:type="dxa"/>
        </w:tblCellMar>
        <w:tblLook w:val="0000" w:firstRow="0" w:lastRow="0" w:firstColumn="0" w:lastColumn="0" w:noHBand="0" w:noVBand="0"/>
      </w:tblPr>
      <w:tblGrid>
        <w:gridCol w:w="2360"/>
        <w:gridCol w:w="1440"/>
        <w:gridCol w:w="1400"/>
        <w:gridCol w:w="1380"/>
        <w:gridCol w:w="3040"/>
      </w:tblGrid>
      <w:tr w:rsidR="00274073" w:rsidRPr="004B72A8" w:rsidTr="008912EF">
        <w:trPr>
          <w:trHeight w:val="323"/>
        </w:trPr>
        <w:tc>
          <w:tcPr>
            <w:tcW w:w="2360" w:type="dxa"/>
            <w:tcBorders>
              <w:top w:val="nil"/>
              <w:left w:val="nil"/>
              <w:bottom w:val="nil"/>
              <w:right w:val="nil"/>
            </w:tcBorders>
            <w:vAlign w:val="bottom"/>
          </w:tcPr>
          <w:p w:rsidR="00274073" w:rsidRPr="004B72A8" w:rsidRDefault="00274073" w:rsidP="008912EF">
            <w:pPr>
              <w:ind w:left="560"/>
            </w:pPr>
            <w:bookmarkStart w:id="12" w:name="page61"/>
            <w:bookmarkEnd w:id="12"/>
            <w:r w:rsidRPr="004B72A8">
              <w:lastRenderedPageBreak/>
              <w:t>4.  Соединить</w:t>
            </w:r>
          </w:p>
        </w:tc>
        <w:tc>
          <w:tcPr>
            <w:tcW w:w="1440" w:type="dxa"/>
            <w:tcBorders>
              <w:top w:val="nil"/>
              <w:left w:val="nil"/>
              <w:bottom w:val="nil"/>
              <w:right w:val="nil"/>
            </w:tcBorders>
            <w:vAlign w:val="bottom"/>
          </w:tcPr>
          <w:p w:rsidR="00274073" w:rsidRPr="004B72A8" w:rsidRDefault="00274073" w:rsidP="008912EF">
            <w:pPr>
              <w:ind w:left="80"/>
            </w:pPr>
            <w:r w:rsidRPr="004B72A8">
              <w:rPr>
                <w:w w:val="92"/>
              </w:rPr>
              <w:t>логические</w:t>
            </w:r>
          </w:p>
        </w:tc>
        <w:tc>
          <w:tcPr>
            <w:tcW w:w="1400" w:type="dxa"/>
            <w:tcBorders>
              <w:top w:val="nil"/>
              <w:left w:val="nil"/>
              <w:bottom w:val="nil"/>
              <w:right w:val="nil"/>
            </w:tcBorders>
            <w:vAlign w:val="bottom"/>
          </w:tcPr>
          <w:p w:rsidR="00274073" w:rsidRPr="004B72A8" w:rsidRDefault="00274073" w:rsidP="008912EF">
            <w:pPr>
              <w:ind w:left="140"/>
            </w:pPr>
            <w:r w:rsidRPr="004B72A8">
              <w:rPr>
                <w:w w:val="95"/>
              </w:rPr>
              <w:t>элементы</w:t>
            </w:r>
          </w:p>
        </w:tc>
        <w:tc>
          <w:tcPr>
            <w:tcW w:w="1380" w:type="dxa"/>
            <w:tcBorders>
              <w:top w:val="nil"/>
              <w:left w:val="nil"/>
              <w:bottom w:val="nil"/>
              <w:right w:val="nil"/>
            </w:tcBorders>
            <w:vAlign w:val="bottom"/>
          </w:tcPr>
          <w:p w:rsidR="00274073" w:rsidRPr="004B72A8" w:rsidRDefault="00274073" w:rsidP="008912EF">
            <w:pPr>
              <w:jc w:val="right"/>
            </w:pPr>
            <w:r w:rsidRPr="004B72A8">
              <w:rPr>
                <w:w w:val="99"/>
              </w:rPr>
              <w:t>в порядке</w:t>
            </w:r>
          </w:p>
        </w:tc>
        <w:tc>
          <w:tcPr>
            <w:tcW w:w="3040" w:type="dxa"/>
            <w:tcBorders>
              <w:top w:val="nil"/>
              <w:left w:val="nil"/>
              <w:bottom w:val="nil"/>
              <w:right w:val="nil"/>
            </w:tcBorders>
            <w:vAlign w:val="bottom"/>
          </w:tcPr>
          <w:p w:rsidR="00274073" w:rsidRPr="004B72A8" w:rsidRDefault="00274073" w:rsidP="008912EF">
            <w:pPr>
              <w:ind w:left="80"/>
            </w:pPr>
            <w:r w:rsidRPr="004B72A8">
              <w:rPr>
                <w:w w:val="94"/>
              </w:rPr>
              <w:t>выполнения логических</w:t>
            </w:r>
          </w:p>
        </w:tc>
      </w:tr>
      <w:tr w:rsidR="00274073" w:rsidRPr="004B72A8" w:rsidTr="008912EF">
        <w:trPr>
          <w:trHeight w:val="326"/>
        </w:trPr>
        <w:tc>
          <w:tcPr>
            <w:tcW w:w="2360" w:type="dxa"/>
            <w:tcBorders>
              <w:top w:val="nil"/>
              <w:left w:val="nil"/>
              <w:bottom w:val="nil"/>
              <w:right w:val="nil"/>
            </w:tcBorders>
            <w:vAlign w:val="bottom"/>
          </w:tcPr>
          <w:p w:rsidR="00274073" w:rsidRPr="004B72A8" w:rsidRDefault="00274073" w:rsidP="008912EF">
            <w:r w:rsidRPr="004B72A8">
              <w:t>операций.</w:t>
            </w:r>
          </w:p>
        </w:tc>
        <w:tc>
          <w:tcPr>
            <w:tcW w:w="1440" w:type="dxa"/>
            <w:tcBorders>
              <w:top w:val="nil"/>
              <w:left w:val="nil"/>
              <w:bottom w:val="nil"/>
              <w:right w:val="nil"/>
            </w:tcBorders>
            <w:vAlign w:val="bottom"/>
          </w:tcPr>
          <w:p w:rsidR="00274073" w:rsidRPr="004B72A8" w:rsidRDefault="00274073" w:rsidP="008912EF"/>
        </w:tc>
        <w:tc>
          <w:tcPr>
            <w:tcW w:w="1400" w:type="dxa"/>
            <w:tcBorders>
              <w:top w:val="nil"/>
              <w:left w:val="nil"/>
              <w:bottom w:val="nil"/>
              <w:right w:val="nil"/>
            </w:tcBorders>
            <w:vAlign w:val="bottom"/>
          </w:tcPr>
          <w:p w:rsidR="00274073" w:rsidRPr="004B72A8" w:rsidRDefault="00274073" w:rsidP="008912EF"/>
        </w:tc>
        <w:tc>
          <w:tcPr>
            <w:tcW w:w="1380" w:type="dxa"/>
            <w:tcBorders>
              <w:top w:val="nil"/>
              <w:left w:val="nil"/>
              <w:bottom w:val="nil"/>
              <w:right w:val="nil"/>
            </w:tcBorders>
            <w:vAlign w:val="bottom"/>
          </w:tcPr>
          <w:p w:rsidR="00274073" w:rsidRPr="004B72A8" w:rsidRDefault="00274073" w:rsidP="008912EF"/>
        </w:tc>
        <w:tc>
          <w:tcPr>
            <w:tcW w:w="3040" w:type="dxa"/>
            <w:tcBorders>
              <w:top w:val="nil"/>
              <w:left w:val="nil"/>
              <w:bottom w:val="nil"/>
              <w:right w:val="nil"/>
            </w:tcBorders>
            <w:vAlign w:val="bottom"/>
          </w:tcPr>
          <w:p w:rsidR="00274073" w:rsidRPr="004B72A8" w:rsidRDefault="00274073" w:rsidP="008912EF"/>
        </w:tc>
      </w:tr>
      <w:tr w:rsidR="00274073" w:rsidRPr="004B72A8" w:rsidTr="008912EF">
        <w:trPr>
          <w:trHeight w:val="365"/>
        </w:trPr>
        <w:tc>
          <w:tcPr>
            <w:tcW w:w="2360" w:type="dxa"/>
            <w:tcBorders>
              <w:top w:val="nil"/>
              <w:left w:val="nil"/>
              <w:bottom w:val="nil"/>
              <w:right w:val="nil"/>
            </w:tcBorders>
            <w:vAlign w:val="bottom"/>
          </w:tcPr>
          <w:p w:rsidR="00274073" w:rsidRPr="004B72A8" w:rsidRDefault="00274073" w:rsidP="008912EF">
            <w:pPr>
              <w:ind w:left="560"/>
            </w:pPr>
            <w:r w:rsidRPr="004B72A8">
              <w:t>Пример.  По</w:t>
            </w:r>
          </w:p>
        </w:tc>
        <w:tc>
          <w:tcPr>
            <w:tcW w:w="1440" w:type="dxa"/>
            <w:tcBorders>
              <w:top w:val="nil"/>
              <w:left w:val="nil"/>
              <w:bottom w:val="nil"/>
              <w:right w:val="nil"/>
            </w:tcBorders>
            <w:vAlign w:val="bottom"/>
          </w:tcPr>
          <w:p w:rsidR="00274073" w:rsidRPr="004B72A8" w:rsidRDefault="00274073" w:rsidP="008912EF">
            <w:pPr>
              <w:ind w:left="80"/>
            </w:pPr>
            <w:r w:rsidRPr="004B72A8">
              <w:t>заданной</w:t>
            </w:r>
          </w:p>
        </w:tc>
        <w:tc>
          <w:tcPr>
            <w:tcW w:w="1400" w:type="dxa"/>
            <w:tcBorders>
              <w:top w:val="nil"/>
              <w:left w:val="nil"/>
              <w:bottom w:val="nil"/>
              <w:right w:val="nil"/>
            </w:tcBorders>
            <w:vAlign w:val="bottom"/>
          </w:tcPr>
          <w:p w:rsidR="00274073" w:rsidRPr="004B72A8" w:rsidRDefault="00274073" w:rsidP="008912EF">
            <w:r w:rsidRPr="004B72A8">
              <w:rPr>
                <w:w w:val="94"/>
              </w:rPr>
              <w:t>логической</w:t>
            </w:r>
          </w:p>
        </w:tc>
        <w:tc>
          <w:tcPr>
            <w:tcW w:w="1380" w:type="dxa"/>
            <w:tcBorders>
              <w:top w:val="nil"/>
              <w:left w:val="nil"/>
              <w:bottom w:val="nil"/>
              <w:right w:val="nil"/>
            </w:tcBorders>
            <w:vAlign w:val="bottom"/>
          </w:tcPr>
          <w:p w:rsidR="00274073" w:rsidRPr="004B72A8" w:rsidRDefault="00274073" w:rsidP="008912EF">
            <w:pPr>
              <w:jc w:val="right"/>
            </w:pPr>
            <w:r w:rsidRPr="004B72A8">
              <w:t>функции</w:t>
            </w:r>
          </w:p>
        </w:tc>
        <w:tc>
          <w:tcPr>
            <w:tcW w:w="3040" w:type="dxa"/>
            <w:tcBorders>
              <w:top w:val="nil"/>
              <w:left w:val="nil"/>
              <w:bottom w:val="nil"/>
              <w:right w:val="nil"/>
            </w:tcBorders>
            <w:vAlign w:val="bottom"/>
          </w:tcPr>
          <w:p w:rsidR="00274073" w:rsidRPr="004B72A8" w:rsidRDefault="00274073" w:rsidP="008912EF">
            <w:pPr>
              <w:spacing w:line="276" w:lineRule="exact"/>
              <w:ind w:left="200"/>
            </w:pPr>
            <w:r w:rsidRPr="004B72A8">
              <w:rPr>
                <w:i/>
                <w:iCs/>
                <w:w w:val="92"/>
              </w:rPr>
              <w:t xml:space="preserve">F( </w:t>
            </w:r>
            <w:r w:rsidRPr="004B72A8">
              <w:rPr>
                <w:w w:val="92"/>
              </w:rPr>
              <w:t>A, B</w:t>
            </w:r>
            <w:r w:rsidRPr="004B72A8">
              <w:rPr>
                <w:i/>
                <w:iCs/>
                <w:w w:val="92"/>
              </w:rPr>
              <w:t xml:space="preserve"> ) = ¬</w:t>
            </w:r>
            <w:r w:rsidRPr="004B72A8">
              <w:rPr>
                <w:w w:val="92"/>
              </w:rPr>
              <w:t>A &amp; B</w:t>
            </w:r>
            <w:r w:rsidRPr="004B72A8">
              <w:rPr>
                <w:i/>
                <w:iCs/>
                <w:w w:val="92"/>
              </w:rPr>
              <w:t xml:space="preserve"> </w:t>
            </w:r>
            <w:r w:rsidRPr="004B72A8">
              <w:rPr>
                <w:rFonts w:ascii="Cambria Math" w:eastAsia="MS PGothic" w:hAnsi="Cambria Math" w:cs="Cambria Math"/>
                <w:w w:val="92"/>
              </w:rPr>
              <w:t>∨</w:t>
            </w:r>
            <w:r w:rsidRPr="004B72A8">
              <w:rPr>
                <w:i/>
                <w:iCs/>
                <w:w w:val="92"/>
              </w:rPr>
              <w:t xml:space="preserve"> </w:t>
            </w:r>
            <w:r w:rsidRPr="004B72A8">
              <w:rPr>
                <w:w w:val="92"/>
              </w:rPr>
              <w:t>A &amp;</w:t>
            </w:r>
            <w:r w:rsidRPr="004B72A8">
              <w:rPr>
                <w:i/>
                <w:iCs/>
                <w:w w:val="92"/>
              </w:rPr>
              <w:t xml:space="preserve"> ¬B</w:t>
            </w:r>
          </w:p>
        </w:tc>
      </w:tr>
    </w:tbl>
    <w:p w:rsidR="00274073" w:rsidRPr="004B72A8" w:rsidRDefault="00274073" w:rsidP="00274073">
      <w:pPr>
        <w:overflowPunct w:val="0"/>
        <w:spacing w:line="248" w:lineRule="auto"/>
        <w:ind w:left="560" w:right="6120" w:hanging="568"/>
      </w:pPr>
      <w:r w:rsidRPr="004B72A8">
        <w:t>построить логическую схему. Решение.</w:t>
      </w:r>
    </w:p>
    <w:p w:rsidR="00274073" w:rsidRPr="004B72A8" w:rsidRDefault="00274073" w:rsidP="00274073">
      <w:pPr>
        <w:spacing w:line="1" w:lineRule="exact"/>
      </w:pPr>
    </w:p>
    <w:p w:rsidR="00274073" w:rsidRPr="004B72A8" w:rsidRDefault="00274073" w:rsidP="005739D3">
      <w:pPr>
        <w:widowControl w:val="0"/>
        <w:numPr>
          <w:ilvl w:val="0"/>
          <w:numId w:val="8"/>
        </w:numPr>
        <w:tabs>
          <w:tab w:val="clear" w:pos="720"/>
          <w:tab w:val="num" w:pos="980"/>
        </w:tabs>
        <w:overflowPunct w:val="0"/>
        <w:autoSpaceDE w:val="0"/>
        <w:autoSpaceDN w:val="0"/>
        <w:adjustRightInd w:val="0"/>
        <w:ind w:left="980" w:hanging="418"/>
        <w:jc w:val="both"/>
      </w:pPr>
      <w:r w:rsidRPr="004B72A8">
        <w:t xml:space="preserve">Число логических переменных = 2 (A и B). </w:t>
      </w:r>
    </w:p>
    <w:p w:rsidR="00274073" w:rsidRPr="004B72A8" w:rsidRDefault="00274073" w:rsidP="005739D3">
      <w:pPr>
        <w:widowControl w:val="0"/>
        <w:numPr>
          <w:ilvl w:val="0"/>
          <w:numId w:val="8"/>
        </w:numPr>
        <w:tabs>
          <w:tab w:val="clear" w:pos="720"/>
          <w:tab w:val="num" w:pos="992"/>
        </w:tabs>
        <w:overflowPunct w:val="0"/>
        <w:autoSpaceDE w:val="0"/>
        <w:autoSpaceDN w:val="0"/>
        <w:adjustRightInd w:val="0"/>
        <w:spacing w:line="239" w:lineRule="auto"/>
        <w:ind w:left="0" w:firstLine="562"/>
        <w:jc w:val="both"/>
      </w:pPr>
      <w:r w:rsidRPr="004B72A8">
        <w:t xml:space="preserve">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 </w:t>
      </w:r>
    </w:p>
    <w:p w:rsidR="00274073" w:rsidRPr="004B72A8" w:rsidRDefault="00274073" w:rsidP="005739D3">
      <w:pPr>
        <w:widowControl w:val="0"/>
        <w:numPr>
          <w:ilvl w:val="0"/>
          <w:numId w:val="8"/>
        </w:numPr>
        <w:tabs>
          <w:tab w:val="clear" w:pos="720"/>
          <w:tab w:val="num" w:pos="980"/>
        </w:tabs>
        <w:overflowPunct w:val="0"/>
        <w:autoSpaceDE w:val="0"/>
        <w:autoSpaceDN w:val="0"/>
        <w:adjustRightInd w:val="0"/>
        <w:ind w:left="980" w:hanging="418"/>
        <w:jc w:val="both"/>
      </w:pPr>
      <w:r w:rsidRPr="004B72A8">
        <w:t xml:space="preserve">Схема будет содержать 2 инвертора, 2 конъюнктора и 1 дизъюнктор. </w:t>
      </w:r>
    </w:p>
    <w:p w:rsidR="00274073" w:rsidRPr="004B72A8" w:rsidRDefault="00274073" w:rsidP="00274073">
      <w:pPr>
        <w:spacing w:line="21" w:lineRule="exact"/>
      </w:pPr>
    </w:p>
    <w:p w:rsidR="00274073" w:rsidRPr="004B72A8" w:rsidRDefault="00274073" w:rsidP="005739D3">
      <w:pPr>
        <w:widowControl w:val="0"/>
        <w:numPr>
          <w:ilvl w:val="0"/>
          <w:numId w:val="8"/>
        </w:numPr>
        <w:tabs>
          <w:tab w:val="clear" w:pos="720"/>
          <w:tab w:val="num" w:pos="992"/>
        </w:tabs>
        <w:overflowPunct w:val="0"/>
        <w:autoSpaceDE w:val="0"/>
        <w:autoSpaceDN w:val="0"/>
        <w:adjustRightInd w:val="0"/>
        <w:spacing w:line="276" w:lineRule="auto"/>
        <w:ind w:left="0" w:firstLine="561"/>
        <w:jc w:val="both"/>
      </w:pPr>
      <w:r w:rsidRPr="004B72A8">
        <w:t xml:space="preserve">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 </w:t>
      </w:r>
    </w:p>
    <w:p w:rsidR="00274073" w:rsidRPr="005C76C6" w:rsidRDefault="00274073" w:rsidP="00274073">
      <w:pPr>
        <w:spacing w:line="200" w:lineRule="exact"/>
      </w:pPr>
      <w:r>
        <w:rPr>
          <w:noProof/>
        </w:rPr>
        <w:drawing>
          <wp:anchor distT="0" distB="0" distL="114300" distR="114300" simplePos="0" relativeHeight="251686912" behindDoc="1" locked="0" layoutInCell="0" allowOverlap="1" wp14:anchorId="15024F9E" wp14:editId="14B517EC">
            <wp:simplePos x="0" y="0"/>
            <wp:positionH relativeFrom="column">
              <wp:posOffset>1012825</wp:posOffset>
            </wp:positionH>
            <wp:positionV relativeFrom="paragraph">
              <wp:posOffset>-35560</wp:posOffset>
            </wp:positionV>
            <wp:extent cx="4085590" cy="2208530"/>
            <wp:effectExtent l="0" t="0" r="0" b="0"/>
            <wp:wrapNone/>
            <wp:docPr id="3304" name="Рисунок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590"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319" w:lineRule="exact"/>
      </w:pPr>
    </w:p>
    <w:p w:rsidR="00274073" w:rsidRPr="004B72A8" w:rsidRDefault="00274073" w:rsidP="00274073">
      <w:pPr>
        <w:ind w:left="560"/>
      </w:pPr>
      <w:r w:rsidRPr="004B72A8">
        <w:rPr>
          <w:b/>
          <w:bCs/>
        </w:rPr>
        <w:t>Логические законы и правила преобразования логических выражений</w:t>
      </w:r>
    </w:p>
    <w:p w:rsidR="00274073" w:rsidRPr="004B72A8" w:rsidRDefault="00274073" w:rsidP="00274073">
      <w:pPr>
        <w:spacing w:line="67" w:lineRule="exact"/>
      </w:pPr>
    </w:p>
    <w:p w:rsidR="00274073" w:rsidRPr="004B72A8" w:rsidRDefault="00274073" w:rsidP="00274073">
      <w:pPr>
        <w:overflowPunct w:val="0"/>
        <w:spacing w:line="239" w:lineRule="auto"/>
        <w:ind w:firstLine="568"/>
        <w:jc w:val="both"/>
      </w:pPr>
      <w:r w:rsidRPr="004B72A8">
        <w:t xml:space="preserve">Если две формулы А и В одновременно, то есть при одинаковых наборах значений входящих в них переменных, принимают одинаковые значения, то они называются </w:t>
      </w:r>
      <w:r w:rsidRPr="004B72A8">
        <w:rPr>
          <w:b/>
          <w:bCs/>
        </w:rPr>
        <w:t>равносильными</w:t>
      </w:r>
      <w:r w:rsidRPr="004B72A8">
        <w:t>.</w:t>
      </w:r>
    </w:p>
    <w:p w:rsidR="00274073" w:rsidRPr="004B72A8" w:rsidRDefault="00274073" w:rsidP="00274073">
      <w:pPr>
        <w:overflowPunct w:val="0"/>
        <w:spacing w:line="247" w:lineRule="auto"/>
        <w:ind w:firstLine="568"/>
        <w:jc w:val="both"/>
      </w:pPr>
      <w:r w:rsidRPr="004B72A8">
        <w:t>В алгебре логики имеется ряд законов, позволяющих производить равносильные преобразования логических выражений.</w:t>
      </w:r>
    </w:p>
    <w:p w:rsidR="00274073" w:rsidRPr="004B72A8" w:rsidRDefault="00274073" w:rsidP="00274073">
      <w:pPr>
        <w:spacing w:line="269" w:lineRule="exact"/>
      </w:pPr>
    </w:p>
    <w:p w:rsidR="00274073" w:rsidRPr="004B72A8" w:rsidRDefault="00274073" w:rsidP="00274073">
      <w:pPr>
        <w:ind w:left="560"/>
      </w:pPr>
      <w:r w:rsidRPr="004B72A8">
        <w:t>1)  Закон двойного отрицания:</w:t>
      </w:r>
    </w:p>
    <w:p w:rsidR="00274073" w:rsidRPr="004B72A8" w:rsidRDefault="00274073" w:rsidP="00274073">
      <w:pPr>
        <w:spacing w:line="34" w:lineRule="exact"/>
      </w:pPr>
    </w:p>
    <w:p w:rsidR="00274073" w:rsidRPr="004B72A8" w:rsidRDefault="00274073" w:rsidP="00274073">
      <w:pPr>
        <w:ind w:left="620"/>
      </w:pPr>
      <w:r w:rsidRPr="004B72A8">
        <w:rPr>
          <w:i/>
          <w:iCs/>
        </w:rPr>
        <w:t>A = ¬(¬A)</w:t>
      </w:r>
      <w:r w:rsidRPr="004B72A8">
        <w:t>;</w:t>
      </w:r>
    </w:p>
    <w:p w:rsidR="00274073" w:rsidRPr="004B72A8" w:rsidRDefault="00274073" w:rsidP="00274073">
      <w:pPr>
        <w:spacing w:line="23" w:lineRule="exact"/>
      </w:pPr>
    </w:p>
    <w:p w:rsidR="00274073" w:rsidRPr="004B72A8" w:rsidRDefault="00274073" w:rsidP="005739D3">
      <w:pPr>
        <w:widowControl w:val="0"/>
        <w:numPr>
          <w:ilvl w:val="0"/>
          <w:numId w:val="9"/>
        </w:numPr>
        <w:tabs>
          <w:tab w:val="clear" w:pos="720"/>
          <w:tab w:val="num" w:pos="980"/>
        </w:tabs>
        <w:overflowPunct w:val="0"/>
        <w:autoSpaceDE w:val="0"/>
        <w:autoSpaceDN w:val="0"/>
        <w:adjustRightInd w:val="0"/>
        <w:ind w:left="980" w:hanging="418"/>
        <w:jc w:val="both"/>
      </w:pPr>
      <w:r w:rsidRPr="004B72A8">
        <w:t xml:space="preserve">Переместительный (коммутативный) закон: </w:t>
      </w:r>
    </w:p>
    <w:p w:rsidR="00274073" w:rsidRPr="004B72A8" w:rsidRDefault="00274073" w:rsidP="00274073">
      <w:pPr>
        <w:spacing w:line="24" w:lineRule="exact"/>
      </w:pPr>
    </w:p>
    <w:p w:rsidR="00274073" w:rsidRPr="004B72A8" w:rsidRDefault="00274073" w:rsidP="00274073">
      <w:pPr>
        <w:overflowPunct w:val="0"/>
        <w:spacing w:line="321"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B</w:t>
      </w:r>
      <w:r w:rsidRPr="004B72A8">
        <w:t xml:space="preserve"> </w:t>
      </w:r>
      <w:r w:rsidRPr="004B72A8">
        <w:rPr>
          <w:rFonts w:ascii="Cambria Math" w:eastAsia="MS PGothic" w:hAnsi="Cambria Math" w:cs="Cambria Math"/>
        </w:rPr>
        <w:t>∨</w:t>
      </w:r>
      <w:r w:rsidRPr="004B72A8">
        <w:t xml:space="preserve"> </w:t>
      </w:r>
      <w:r w:rsidRPr="004B72A8">
        <w:rPr>
          <w:i/>
          <w:iCs/>
        </w:rPr>
        <w:t>A</w:t>
      </w:r>
      <w:r w:rsidRPr="004B72A8">
        <w:t xml:space="preserve"> ; </w:t>
      </w:r>
    </w:p>
    <w:p w:rsidR="00274073" w:rsidRPr="004B72A8" w:rsidRDefault="00274073" w:rsidP="00274073">
      <w:pPr>
        <w:spacing w:line="1" w:lineRule="exact"/>
      </w:pPr>
    </w:p>
    <w:p w:rsidR="00274073" w:rsidRPr="004B72A8" w:rsidRDefault="00274073" w:rsidP="00274073">
      <w:pPr>
        <w:overflowPunct w:val="0"/>
        <w:spacing w:line="322" w:lineRule="exact"/>
        <w:ind w:left="56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B</w:t>
      </w:r>
      <w:r w:rsidRPr="004B72A8">
        <w:t xml:space="preserve"> </w:t>
      </w:r>
      <w:r w:rsidRPr="004B72A8">
        <w:rPr>
          <w:rFonts w:ascii="Cambria Math" w:eastAsia="MS PGothic" w:hAnsi="Cambria Math" w:cs="Cambria Math"/>
        </w:rPr>
        <w:t>∧</w:t>
      </w:r>
      <w:r w:rsidRPr="004B72A8">
        <w:t xml:space="preserve"> </w:t>
      </w:r>
      <w:r w:rsidRPr="004B72A8">
        <w:rPr>
          <w:i/>
          <w:iCs/>
        </w:rPr>
        <w:t>A</w:t>
      </w:r>
      <w:r w:rsidRPr="004B72A8">
        <w:t xml:space="preserve"> ; </w:t>
      </w:r>
    </w:p>
    <w:p w:rsidR="00274073" w:rsidRPr="004B72A8" w:rsidRDefault="00274073" w:rsidP="005739D3">
      <w:pPr>
        <w:widowControl w:val="0"/>
        <w:numPr>
          <w:ilvl w:val="0"/>
          <w:numId w:val="9"/>
        </w:numPr>
        <w:tabs>
          <w:tab w:val="clear" w:pos="720"/>
          <w:tab w:val="num" w:pos="980"/>
        </w:tabs>
        <w:overflowPunct w:val="0"/>
        <w:autoSpaceDE w:val="0"/>
        <w:autoSpaceDN w:val="0"/>
        <w:adjustRightInd w:val="0"/>
        <w:ind w:left="980" w:hanging="418"/>
        <w:jc w:val="both"/>
      </w:pPr>
      <w:r w:rsidRPr="004B72A8">
        <w:t xml:space="preserve">Сочетательный (ассоциативный) закон: </w:t>
      </w:r>
    </w:p>
    <w:p w:rsidR="00274073" w:rsidRPr="004B72A8" w:rsidRDefault="00274073" w:rsidP="00274073">
      <w:pPr>
        <w:spacing w:line="2"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t xml:space="preserve"> </w:t>
      </w:r>
      <w:r w:rsidRPr="004B72A8">
        <w:rPr>
          <w:i/>
          <w:iCs/>
        </w:rPr>
        <w:t>C = A</w:t>
      </w:r>
      <w:r w:rsidRPr="004B72A8">
        <w:t xml:space="preserve"> </w:t>
      </w:r>
      <w:r w:rsidRPr="004B72A8">
        <w:rPr>
          <w:rFonts w:ascii="Cambria Math" w:eastAsia="MS PGothic" w:hAnsi="Cambria Math" w:cs="Cambria Math"/>
        </w:rPr>
        <w:t>∨</w:t>
      </w:r>
      <w:r w:rsidRPr="004B72A8">
        <w:rPr>
          <w:i/>
          <w:iCs/>
        </w:rPr>
        <w:t>(B</w:t>
      </w:r>
      <w:r w:rsidRPr="004B72A8">
        <w:t xml:space="preserve"> </w:t>
      </w:r>
      <w:r w:rsidRPr="004B72A8">
        <w:rPr>
          <w:rFonts w:ascii="Cambria Math" w:eastAsia="MS PGothic" w:hAnsi="Cambria Math" w:cs="Cambria Math"/>
        </w:rPr>
        <w:t>∨</w:t>
      </w:r>
      <w:r w:rsidRPr="004B72A8">
        <w:t xml:space="preserve"> </w:t>
      </w:r>
      <w:r w:rsidRPr="004B72A8">
        <w:rPr>
          <w:i/>
          <w:iCs/>
        </w:rPr>
        <w:t>C)</w:t>
      </w:r>
      <w:r w:rsidRPr="004B72A8">
        <w:t xml:space="preserve"> ; </w:t>
      </w:r>
    </w:p>
    <w:p w:rsidR="00274073" w:rsidRPr="004B72A8" w:rsidRDefault="00274073" w:rsidP="00274073">
      <w:pPr>
        <w:spacing w:line="9" w:lineRule="exact"/>
      </w:pPr>
    </w:p>
    <w:p w:rsidR="00274073" w:rsidRPr="004B72A8" w:rsidRDefault="00274073" w:rsidP="00274073">
      <w:pPr>
        <w:overflowPunct w:val="0"/>
        <w:spacing w:line="323" w:lineRule="exact"/>
        <w:ind w:left="56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rPr>
          <w:i/>
          <w:iCs/>
        </w:rPr>
        <w:t>C = A</w:t>
      </w:r>
      <w:r w:rsidRPr="004B72A8">
        <w:t xml:space="preserve"> </w:t>
      </w:r>
      <w:r w:rsidRPr="004B72A8">
        <w:rPr>
          <w:rFonts w:ascii="Cambria Math" w:eastAsia="MS PGothic" w:hAnsi="Cambria Math" w:cs="Cambria Math"/>
        </w:rPr>
        <w:t>∧</w:t>
      </w:r>
      <w:r w:rsidRPr="004B72A8">
        <w:rPr>
          <w:i/>
          <w:iCs/>
        </w:rPr>
        <w:t>(B</w:t>
      </w:r>
      <w:r w:rsidRPr="004B72A8">
        <w:t xml:space="preserve"> </w:t>
      </w:r>
      <w:r w:rsidRPr="004B72A8">
        <w:rPr>
          <w:rFonts w:ascii="Cambria Math" w:eastAsia="MS PGothic" w:hAnsi="Cambria Math" w:cs="Cambria Math"/>
        </w:rPr>
        <w:t>∧</w:t>
      </w:r>
      <w:r w:rsidRPr="004B72A8">
        <w:rPr>
          <w:i/>
          <w:iCs/>
        </w:rPr>
        <w:t>C)</w:t>
      </w:r>
      <w:r w:rsidRPr="004B72A8">
        <w:t xml:space="preserve"> ; </w:t>
      </w:r>
    </w:p>
    <w:p w:rsidR="00274073" w:rsidRPr="004B72A8" w:rsidRDefault="00274073" w:rsidP="00274073">
      <w:pPr>
        <w:spacing w:line="38" w:lineRule="exact"/>
      </w:pPr>
    </w:p>
    <w:p w:rsidR="00274073" w:rsidRPr="004B72A8" w:rsidRDefault="00274073" w:rsidP="00274073">
      <w:pPr>
        <w:ind w:left="560"/>
      </w:pPr>
      <w:r w:rsidRPr="004B72A8">
        <w:t>4)  Распределительный (дистрибутивный) закон:</w:t>
      </w:r>
    </w:p>
    <w:p w:rsidR="00274073" w:rsidRPr="004B72A8" w:rsidRDefault="00274073" w:rsidP="00274073">
      <w:pPr>
        <w:spacing w:line="28"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t xml:space="preserve"> </w:t>
      </w:r>
      <w:r w:rsidRPr="004B72A8">
        <w:rPr>
          <w:i/>
          <w:iCs/>
        </w:rPr>
        <w:t>C = (</w:t>
      </w:r>
      <w:r w:rsidRPr="004B72A8">
        <w:t xml:space="preserve"> A &amp; C </w:t>
      </w:r>
      <w:r w:rsidRPr="004B72A8">
        <w:rPr>
          <w:i/>
          <w:iCs/>
        </w:rPr>
        <w:t>)</w:t>
      </w:r>
      <w:r w:rsidRPr="004B72A8">
        <w:t xml:space="preserve"> </w:t>
      </w:r>
      <w:r w:rsidRPr="004B72A8">
        <w:rPr>
          <w:rFonts w:ascii="Cambria Math" w:eastAsia="MS PGothic" w:hAnsi="Cambria Math" w:cs="Cambria Math"/>
        </w:rPr>
        <w:t>∨</w:t>
      </w:r>
      <w:r w:rsidRPr="004B72A8">
        <w:rPr>
          <w:i/>
          <w:iCs/>
        </w:rPr>
        <w:t>(</w:t>
      </w:r>
      <w:r w:rsidRPr="004B72A8">
        <w:t xml:space="preserve"> B &amp; C </w:t>
      </w:r>
      <w:r w:rsidRPr="004B72A8">
        <w:rPr>
          <w:i/>
          <w:iCs/>
        </w:rPr>
        <w:t>)</w:t>
      </w:r>
      <w:r w:rsidRPr="004B72A8">
        <w:t xml:space="preserve"> ; </w:t>
      </w:r>
    </w:p>
    <w:p w:rsidR="00274073" w:rsidRPr="004B72A8" w:rsidRDefault="00274073" w:rsidP="00274073">
      <w:pPr>
        <w:overflowPunct w:val="0"/>
        <w:spacing w:line="323" w:lineRule="exact"/>
        <w:ind w:left="560"/>
        <w:jc w:val="both"/>
      </w:pPr>
      <w:bookmarkStart w:id="13" w:name="page63"/>
      <w:bookmarkEnd w:id="13"/>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rPr>
          <w:i/>
          <w:iCs/>
        </w:rPr>
        <w:t>C = (A</w:t>
      </w:r>
      <w:r w:rsidRPr="004B72A8">
        <w:t xml:space="preserve"> </w:t>
      </w:r>
      <w:r w:rsidRPr="004B72A8">
        <w:rPr>
          <w:rFonts w:ascii="Cambria Math" w:eastAsia="MS PGothic" w:hAnsi="Cambria Math" w:cs="Cambria Math"/>
        </w:rPr>
        <w:t>∨</w:t>
      </w:r>
      <w:r w:rsidRPr="004B72A8">
        <w:rPr>
          <w:i/>
          <w:iCs/>
        </w:rPr>
        <w:t>C)</w:t>
      </w:r>
      <w:r w:rsidRPr="004B72A8">
        <w:t xml:space="preserve"> </w:t>
      </w:r>
      <w:r w:rsidRPr="004B72A8">
        <w:rPr>
          <w:rFonts w:ascii="Cambria Math" w:eastAsia="MS PGothic" w:hAnsi="Cambria Math" w:cs="Cambria Math"/>
        </w:rPr>
        <w:t>∧</w:t>
      </w:r>
      <w:r w:rsidRPr="004B72A8">
        <w:rPr>
          <w:i/>
          <w:iCs/>
        </w:rPr>
        <w:t>(B</w:t>
      </w:r>
      <w:r w:rsidRPr="004B72A8">
        <w:t xml:space="preserve"> </w:t>
      </w:r>
      <w:r w:rsidRPr="004B72A8">
        <w:rPr>
          <w:rFonts w:ascii="Cambria Math" w:eastAsia="MS PGothic" w:hAnsi="Cambria Math" w:cs="Cambria Math"/>
        </w:rPr>
        <w:t>∨</w:t>
      </w:r>
      <w:r w:rsidRPr="004B72A8">
        <w:rPr>
          <w:i/>
          <w:iCs/>
        </w:rPr>
        <w:t>C)</w:t>
      </w:r>
      <w:r w:rsidRPr="004B72A8">
        <w:t xml:space="preserve"> ; </w:t>
      </w:r>
    </w:p>
    <w:p w:rsidR="00274073" w:rsidRPr="004B72A8" w:rsidRDefault="00274073" w:rsidP="00274073">
      <w:pPr>
        <w:spacing w:line="42" w:lineRule="exact"/>
      </w:pPr>
    </w:p>
    <w:p w:rsidR="00274073" w:rsidRPr="004B72A8" w:rsidRDefault="00274073" w:rsidP="00274073">
      <w:pPr>
        <w:ind w:left="560"/>
      </w:pPr>
      <w:r w:rsidRPr="004B72A8">
        <w:t>5)  Законы де Моргана:</w:t>
      </w:r>
    </w:p>
    <w:p w:rsidR="00274073" w:rsidRPr="004B72A8" w:rsidRDefault="00274073" w:rsidP="00274073">
      <w:pPr>
        <w:spacing w:line="26"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w:t>
      </w:r>
      <w:r w:rsidRPr="004B72A8">
        <w:t xml:space="preserve">A &amp; </w:t>
      </w:r>
      <w:r w:rsidRPr="004B72A8">
        <w:rPr>
          <w:i/>
          <w:iCs/>
        </w:rPr>
        <w:t>¬B</w:t>
      </w:r>
      <w:r w:rsidRPr="004B72A8">
        <w:t xml:space="preserve"> ; </w:t>
      </w:r>
    </w:p>
    <w:p w:rsidR="00274073" w:rsidRPr="004B72A8" w:rsidRDefault="00274073" w:rsidP="00274073">
      <w:pPr>
        <w:spacing w:line="9" w:lineRule="exact"/>
      </w:pPr>
    </w:p>
    <w:p w:rsidR="00274073" w:rsidRPr="004B72A8" w:rsidRDefault="00274073" w:rsidP="00274073">
      <w:pPr>
        <w:overflowPunct w:val="0"/>
        <w:spacing w:line="323" w:lineRule="exact"/>
        <w:ind w:left="560"/>
        <w:jc w:val="both"/>
      </w:pPr>
      <w:r w:rsidRPr="004B72A8">
        <w:lastRenderedPageBreak/>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¬A</w:t>
      </w:r>
      <w:r w:rsidRPr="004B72A8">
        <w:t xml:space="preserve"> </w:t>
      </w:r>
      <w:r w:rsidRPr="004B72A8">
        <w:rPr>
          <w:rFonts w:ascii="Cambria Math" w:eastAsia="MS PGothic" w:hAnsi="Cambria Math" w:cs="Cambria Math"/>
        </w:rPr>
        <w:t>∨</w:t>
      </w:r>
      <w:r w:rsidRPr="004B72A8">
        <w:rPr>
          <w:i/>
          <w:iCs/>
        </w:rPr>
        <w:t>¬B</w:t>
      </w:r>
      <w:r w:rsidRPr="004B72A8">
        <w:t xml:space="preserve"> ; </w:t>
      </w:r>
    </w:p>
    <w:p w:rsidR="00274073" w:rsidRPr="004B72A8" w:rsidRDefault="00274073" w:rsidP="00274073">
      <w:pPr>
        <w:spacing w:line="39" w:lineRule="exact"/>
      </w:pPr>
    </w:p>
    <w:p w:rsidR="00274073" w:rsidRPr="004B72A8" w:rsidRDefault="00274073" w:rsidP="00274073">
      <w:pPr>
        <w:ind w:left="560"/>
      </w:pPr>
      <w:r w:rsidRPr="004B72A8">
        <w:t>6)  Закон идемпотентности:</w:t>
      </w:r>
    </w:p>
    <w:p w:rsidR="00274073" w:rsidRPr="004B72A8" w:rsidRDefault="00274073" w:rsidP="00274073">
      <w:pPr>
        <w:spacing w:line="21"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A = A</w:t>
      </w:r>
      <w:r w:rsidRPr="004B72A8">
        <w:t xml:space="preserve"> ; </w:t>
      </w:r>
    </w:p>
    <w:p w:rsidR="00274073" w:rsidRPr="004B72A8" w:rsidRDefault="00274073" w:rsidP="00274073">
      <w:pPr>
        <w:overflowPunct w:val="0"/>
        <w:spacing w:line="322" w:lineRule="exact"/>
        <w:ind w:left="560" w:right="402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A = A</w:t>
      </w:r>
      <w:r w:rsidRPr="004B72A8">
        <w:t xml:space="preserve"> ; 7) Законы исключения констант: </w:t>
      </w:r>
    </w:p>
    <w:p w:rsidR="00274073" w:rsidRPr="004B72A8" w:rsidRDefault="00274073" w:rsidP="00274073">
      <w:pPr>
        <w:overflowPunct w:val="0"/>
        <w:spacing w:line="321"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1</w:t>
      </w:r>
      <w:r w:rsidRPr="004B72A8">
        <w:rPr>
          <w:i/>
          <w:iCs/>
        </w:rPr>
        <w:t>=</w:t>
      </w:r>
      <w:r w:rsidRPr="004B72A8">
        <w:t xml:space="preserve"> 1, </w:t>
      </w:r>
      <w:r w:rsidRPr="004B72A8">
        <w:rPr>
          <w:i/>
          <w:iCs/>
        </w:rPr>
        <w:t>A</w:t>
      </w:r>
      <w:r w:rsidRPr="004B72A8">
        <w:t xml:space="preserve"> </w:t>
      </w:r>
      <w:r w:rsidRPr="004B72A8">
        <w:rPr>
          <w:rFonts w:ascii="Cambria Math" w:eastAsia="MS PGothic" w:hAnsi="Cambria Math" w:cs="Cambria Math"/>
        </w:rPr>
        <w:t>∨</w:t>
      </w:r>
      <w:r w:rsidRPr="004B72A8">
        <w:t xml:space="preserve"> 0 </w:t>
      </w:r>
      <w:r w:rsidRPr="004B72A8">
        <w:rPr>
          <w:i/>
          <w:iCs/>
        </w:rPr>
        <w:t>= A</w:t>
      </w:r>
      <w:r w:rsidRPr="004B72A8">
        <w:t xml:space="preserve"> ; </w:t>
      </w:r>
    </w:p>
    <w:p w:rsidR="00274073" w:rsidRPr="004B72A8" w:rsidRDefault="00274073" w:rsidP="00274073">
      <w:pPr>
        <w:spacing w:line="1" w:lineRule="exact"/>
      </w:pPr>
    </w:p>
    <w:p w:rsidR="00274073" w:rsidRPr="004B72A8" w:rsidRDefault="00274073" w:rsidP="00274073">
      <w:pPr>
        <w:overflowPunct w:val="0"/>
        <w:spacing w:line="322" w:lineRule="exact"/>
        <w:ind w:left="560" w:right="300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1</w:t>
      </w:r>
      <w:r w:rsidRPr="004B72A8">
        <w:rPr>
          <w:i/>
          <w:iCs/>
        </w:rPr>
        <w:t>= A</w:t>
      </w:r>
      <w:r w:rsidRPr="004B72A8">
        <w:t xml:space="preserve"> , </w:t>
      </w:r>
      <w:r w:rsidRPr="004B72A8">
        <w:rPr>
          <w:i/>
          <w:iCs/>
        </w:rPr>
        <w:t>A</w:t>
      </w:r>
      <w:r w:rsidRPr="004B72A8">
        <w:t xml:space="preserve"> </w:t>
      </w:r>
      <w:r w:rsidRPr="004B72A8">
        <w:rPr>
          <w:rFonts w:ascii="Cambria Math" w:eastAsia="MS PGothic" w:hAnsi="Cambria Math" w:cs="Cambria Math"/>
        </w:rPr>
        <w:t>∧</w:t>
      </w:r>
      <w:r w:rsidRPr="004B72A8">
        <w:t xml:space="preserve"> 0 </w:t>
      </w:r>
      <w:r w:rsidRPr="004B72A8">
        <w:rPr>
          <w:i/>
          <w:iCs/>
        </w:rPr>
        <w:t>=</w:t>
      </w:r>
      <w:r w:rsidRPr="004B72A8">
        <w:t xml:space="preserve"> 0 ; 8) Закон противоречия: </w:t>
      </w:r>
    </w:p>
    <w:p w:rsidR="00274073" w:rsidRPr="004B72A8" w:rsidRDefault="00274073" w:rsidP="00274073">
      <w:pPr>
        <w:spacing w:line="1" w:lineRule="exact"/>
      </w:pPr>
    </w:p>
    <w:p w:rsidR="00274073" w:rsidRPr="004B72A8" w:rsidRDefault="00274073" w:rsidP="00274073">
      <w:pPr>
        <w:ind w:left="600"/>
      </w:pPr>
      <w:r w:rsidRPr="004B72A8">
        <w:t xml:space="preserve">A &amp; </w:t>
      </w:r>
      <w:r w:rsidRPr="004B72A8">
        <w:rPr>
          <w:i/>
          <w:iCs/>
        </w:rPr>
        <w:t>¬A =</w:t>
      </w:r>
      <w:r w:rsidRPr="004B72A8">
        <w:t xml:space="preserve"> 0 ;</w:t>
      </w:r>
    </w:p>
    <w:p w:rsidR="00274073" w:rsidRPr="004B72A8" w:rsidRDefault="00274073" w:rsidP="00274073">
      <w:pPr>
        <w:spacing w:line="11" w:lineRule="exact"/>
      </w:pPr>
    </w:p>
    <w:p w:rsidR="00274073" w:rsidRPr="004B72A8" w:rsidRDefault="00274073" w:rsidP="00274073">
      <w:pPr>
        <w:ind w:left="560"/>
      </w:pPr>
      <w:r w:rsidRPr="004B72A8">
        <w:t>9)  Закон исключения третьего:</w:t>
      </w:r>
    </w:p>
    <w:p w:rsidR="00274073" w:rsidRPr="004B72A8" w:rsidRDefault="00274073" w:rsidP="00274073">
      <w:pPr>
        <w:spacing w:line="310" w:lineRule="exact"/>
        <w:ind w:left="620"/>
      </w:pPr>
      <w:r w:rsidRPr="004B72A8">
        <w:rPr>
          <w:i/>
          <w:iCs/>
        </w:rPr>
        <w:t xml:space="preserve">A </w:t>
      </w:r>
      <w:r w:rsidRPr="004B72A8">
        <w:rPr>
          <w:rFonts w:ascii="Cambria Math" w:eastAsia="MS PGothic" w:hAnsi="Cambria Math" w:cs="Cambria Math"/>
        </w:rPr>
        <w:t>∨</w:t>
      </w:r>
      <w:r w:rsidRPr="004B72A8">
        <w:rPr>
          <w:i/>
          <w:iCs/>
        </w:rPr>
        <w:t xml:space="preserve"> ¬A = </w:t>
      </w:r>
      <w:r w:rsidRPr="004B72A8">
        <w:t>1;</w:t>
      </w:r>
    </w:p>
    <w:p w:rsidR="00274073" w:rsidRPr="004B72A8" w:rsidRDefault="00274073" w:rsidP="00274073">
      <w:pPr>
        <w:spacing w:line="11" w:lineRule="exact"/>
      </w:pPr>
    </w:p>
    <w:p w:rsidR="00274073" w:rsidRPr="004B72A8" w:rsidRDefault="00274073" w:rsidP="00274073">
      <w:pPr>
        <w:ind w:left="560"/>
      </w:pPr>
      <w:r w:rsidRPr="004B72A8">
        <w:t>10) Закон поглощения:</w:t>
      </w:r>
    </w:p>
    <w:p w:rsidR="00274073" w:rsidRPr="004B72A8" w:rsidRDefault="00274073" w:rsidP="00274073">
      <w:pPr>
        <w:spacing w:line="2"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A</w:t>
      </w:r>
      <w:r w:rsidRPr="004B72A8">
        <w:t xml:space="preserve"> ; </w:t>
      </w:r>
    </w:p>
    <w:p w:rsidR="00274073" w:rsidRPr="004B72A8" w:rsidRDefault="00274073" w:rsidP="00274073">
      <w:pPr>
        <w:spacing w:line="9" w:lineRule="exact"/>
      </w:pPr>
    </w:p>
    <w:p w:rsidR="00274073" w:rsidRPr="004B72A8" w:rsidRDefault="00274073" w:rsidP="00274073">
      <w:pPr>
        <w:overflowPunct w:val="0"/>
        <w:spacing w:line="354" w:lineRule="exact"/>
        <w:ind w:left="560" w:right="352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A</w:t>
      </w:r>
      <w:r w:rsidRPr="004B72A8">
        <w:t xml:space="preserve"> ; 11) Правило исключения импликации: </w:t>
      </w:r>
    </w:p>
    <w:p w:rsidR="00274073" w:rsidRPr="004B72A8" w:rsidRDefault="00274073" w:rsidP="00274073">
      <w:pPr>
        <w:spacing w:line="310" w:lineRule="exact"/>
        <w:ind w:left="620"/>
      </w:pPr>
      <w:r w:rsidRPr="004B72A8">
        <w:rPr>
          <w:i/>
          <w:iCs/>
        </w:rPr>
        <w:t xml:space="preserve">A </w:t>
      </w:r>
      <w:r w:rsidRPr="004B72A8">
        <w:rPr>
          <w:rFonts w:eastAsia="MS PGothic"/>
        </w:rPr>
        <w:t>→</w:t>
      </w:r>
      <w:r w:rsidRPr="004B72A8">
        <w:rPr>
          <w:i/>
          <w:iCs/>
        </w:rPr>
        <w:t xml:space="preserve"> B = ¬A </w:t>
      </w:r>
      <w:r w:rsidRPr="004B72A8">
        <w:rPr>
          <w:rFonts w:ascii="Cambria Math" w:eastAsia="MS PGothic" w:hAnsi="Cambria Math" w:cs="Cambria Math"/>
        </w:rPr>
        <w:t>∨</w:t>
      </w:r>
      <w:r w:rsidRPr="004B72A8">
        <w:rPr>
          <w:i/>
          <w:iCs/>
        </w:rPr>
        <w:t xml:space="preserve"> B </w:t>
      </w:r>
      <w:r w:rsidRPr="004B72A8">
        <w:t>;</w:t>
      </w:r>
    </w:p>
    <w:p w:rsidR="00274073" w:rsidRPr="004B72A8" w:rsidRDefault="00274073" w:rsidP="00274073">
      <w:pPr>
        <w:spacing w:line="7" w:lineRule="exact"/>
      </w:pPr>
    </w:p>
    <w:p w:rsidR="00274073" w:rsidRPr="004B72A8" w:rsidRDefault="00274073" w:rsidP="00274073">
      <w:pPr>
        <w:spacing w:line="239" w:lineRule="auto"/>
        <w:ind w:left="560"/>
      </w:pPr>
      <w:r w:rsidRPr="004B72A8">
        <w:t>12) Правило исключения эквиваленции:</w:t>
      </w:r>
    </w:p>
    <w:p w:rsidR="00274073" w:rsidRPr="004B72A8" w:rsidRDefault="00274073" w:rsidP="00274073">
      <w:pPr>
        <w:spacing w:line="1" w:lineRule="exact"/>
      </w:pPr>
    </w:p>
    <w:p w:rsidR="00274073" w:rsidRPr="004B72A8" w:rsidRDefault="00274073" w:rsidP="00274073">
      <w:pPr>
        <w:spacing w:line="322" w:lineRule="exact"/>
        <w:ind w:left="620"/>
      </w:pPr>
      <w:r w:rsidRPr="004B72A8">
        <w:rPr>
          <w:i/>
          <w:iCs/>
        </w:rPr>
        <w:t xml:space="preserve">A </w:t>
      </w:r>
      <w:r w:rsidRPr="004B72A8">
        <w:rPr>
          <w:rFonts w:eastAsia="Arial Unicode MS"/>
        </w:rPr>
        <w:t>↔</w:t>
      </w:r>
      <w:r w:rsidRPr="004B72A8">
        <w:rPr>
          <w:i/>
          <w:iCs/>
        </w:rPr>
        <w:t xml:space="preserve"> B = (A </w:t>
      </w:r>
      <w:r w:rsidRPr="004B72A8">
        <w:rPr>
          <w:rFonts w:eastAsia="MS PGothic"/>
        </w:rPr>
        <w:t>→</w:t>
      </w:r>
      <w:r w:rsidRPr="004B72A8">
        <w:rPr>
          <w:i/>
          <w:iCs/>
        </w:rPr>
        <w:t xml:space="preserve"> B) </w:t>
      </w:r>
      <w:r w:rsidRPr="004B72A8">
        <w:rPr>
          <w:rFonts w:ascii="Cambria Math" w:eastAsia="MS PGothic" w:hAnsi="Cambria Math" w:cs="Cambria Math"/>
        </w:rPr>
        <w:t>∧</w:t>
      </w:r>
      <w:r w:rsidRPr="004B72A8">
        <w:rPr>
          <w:i/>
          <w:iCs/>
        </w:rPr>
        <w:t xml:space="preserve">(B </w:t>
      </w:r>
      <w:r w:rsidRPr="004B72A8">
        <w:rPr>
          <w:rFonts w:eastAsia="MS PGothic"/>
        </w:rPr>
        <w:t>→</w:t>
      </w:r>
      <w:r w:rsidRPr="004B72A8">
        <w:rPr>
          <w:i/>
          <w:iCs/>
        </w:rPr>
        <w:t xml:space="preserve"> A) </w:t>
      </w:r>
      <w:r w:rsidRPr="004B72A8">
        <w:t>.</w:t>
      </w:r>
    </w:p>
    <w:p w:rsidR="00274073" w:rsidRPr="004B72A8" w:rsidRDefault="00274073" w:rsidP="00274073">
      <w:pPr>
        <w:spacing w:line="18" w:lineRule="exact"/>
      </w:pPr>
    </w:p>
    <w:p w:rsidR="00274073" w:rsidRPr="004B72A8" w:rsidRDefault="00274073" w:rsidP="00274073">
      <w:pPr>
        <w:overflowPunct w:val="0"/>
        <w:spacing w:line="245" w:lineRule="auto"/>
        <w:ind w:firstLine="568"/>
        <w:jc w:val="both"/>
      </w:pPr>
      <w:r w:rsidRPr="004B72A8">
        <w:t>Справедливость этих законов можно доказать составив таблицу истинности выражений в правой и левой части и сравнив соответствующие значения.</w:t>
      </w:r>
    </w:p>
    <w:p w:rsidR="00274073" w:rsidRPr="004B72A8" w:rsidRDefault="00274073" w:rsidP="00274073">
      <w:pPr>
        <w:spacing w:line="3" w:lineRule="exact"/>
      </w:pPr>
    </w:p>
    <w:p w:rsidR="00274073" w:rsidRPr="004B72A8" w:rsidRDefault="00274073" w:rsidP="00274073">
      <w:pPr>
        <w:overflowPunct w:val="0"/>
        <w:spacing w:line="258" w:lineRule="auto"/>
        <w:ind w:firstLine="568"/>
        <w:jc w:val="both"/>
      </w:pPr>
      <w:r w:rsidRPr="004B72A8">
        <w:t xml:space="preserve">Основываясь на законах, можно выполнять упрощение сложных логических выражений. Такой процесс замены сложной логической функции более простой, но равносильной ей, называется </w:t>
      </w:r>
      <w:r w:rsidRPr="004B72A8">
        <w:rPr>
          <w:b/>
          <w:bCs/>
        </w:rPr>
        <w:t>минимизацией</w:t>
      </w:r>
      <w:r w:rsidRPr="004B72A8">
        <w:t xml:space="preserve"> функции.</w:t>
      </w:r>
    </w:p>
    <w:p w:rsidR="00274073" w:rsidRPr="004B72A8" w:rsidRDefault="00274073" w:rsidP="00274073">
      <w:pPr>
        <w:spacing w:line="2" w:lineRule="exact"/>
      </w:pPr>
    </w:p>
    <w:p w:rsidR="00274073" w:rsidRPr="004B72A8" w:rsidRDefault="00274073" w:rsidP="00274073">
      <w:pPr>
        <w:overflowPunct w:val="0"/>
        <w:spacing w:line="339" w:lineRule="exact"/>
        <w:ind w:left="560" w:right="1660"/>
      </w:pPr>
      <w:r w:rsidRPr="004B72A8">
        <w:rPr>
          <w:b/>
          <w:bCs/>
        </w:rPr>
        <w:t xml:space="preserve">Пример: </w:t>
      </w:r>
      <w:r w:rsidRPr="004B72A8">
        <w:t>Упростить логическое выражение</w:t>
      </w:r>
      <w:r w:rsidRPr="004B72A8">
        <w:rPr>
          <w:b/>
          <w:bCs/>
        </w:rPr>
        <w:t xml:space="preserve"> </w:t>
      </w:r>
      <w:r w:rsidRPr="004B72A8">
        <w:rPr>
          <w:i/>
          <w:iCs/>
        </w:rPr>
        <w:t>¬(A</w:t>
      </w:r>
      <w:r w:rsidRPr="004B72A8">
        <w:rPr>
          <w:b/>
          <w:bCs/>
        </w:rPr>
        <w:t xml:space="preserve"> </w:t>
      </w:r>
      <w:r w:rsidRPr="004B72A8">
        <w:rPr>
          <w:rFonts w:ascii="Cambria Math" w:eastAsia="MS PGothic" w:hAnsi="Cambria Math" w:cs="Cambria Math"/>
        </w:rPr>
        <w:t>∨</w:t>
      </w:r>
      <w:r w:rsidRPr="004B72A8">
        <w:rPr>
          <w:b/>
          <w:bCs/>
        </w:rPr>
        <w:t xml:space="preserve"> </w:t>
      </w:r>
      <w:r w:rsidRPr="004B72A8">
        <w:rPr>
          <w:i/>
          <w:iCs/>
        </w:rPr>
        <w:t>B)</w:t>
      </w:r>
      <w:r w:rsidRPr="004B72A8">
        <w:rPr>
          <w:b/>
          <w:bCs/>
        </w:rPr>
        <w:t xml:space="preserve"> </w:t>
      </w:r>
      <w:r w:rsidRPr="004B72A8">
        <w:rPr>
          <w:rFonts w:ascii="Cambria Math" w:eastAsia="MS PGothic" w:hAnsi="Cambria Math" w:cs="Cambria Math"/>
        </w:rPr>
        <w:t>∧</w:t>
      </w:r>
      <w:r w:rsidRPr="004B72A8">
        <w:rPr>
          <w:i/>
          <w:iCs/>
        </w:rPr>
        <w:t>(</w:t>
      </w:r>
      <w:r w:rsidRPr="004B72A8">
        <w:rPr>
          <w:b/>
          <w:bCs/>
        </w:rPr>
        <w:t xml:space="preserve"> </w:t>
      </w:r>
      <w:r w:rsidRPr="004B72A8">
        <w:t>A &amp;</w:t>
      </w:r>
      <w:r w:rsidRPr="004B72A8">
        <w:rPr>
          <w:b/>
          <w:bCs/>
        </w:rPr>
        <w:t xml:space="preserve"> </w:t>
      </w:r>
      <w:r w:rsidRPr="004B72A8">
        <w:rPr>
          <w:i/>
          <w:iCs/>
        </w:rPr>
        <w:t>¬B)</w:t>
      </w:r>
      <w:r w:rsidRPr="004B72A8">
        <w:rPr>
          <w:b/>
          <w:bCs/>
        </w:rPr>
        <w:t xml:space="preserve"> </w:t>
      </w:r>
      <w:r w:rsidRPr="004B72A8">
        <w:t>.</w:t>
      </w:r>
      <w:r w:rsidRPr="004B72A8">
        <w:rPr>
          <w:b/>
          <w:bCs/>
        </w:rPr>
        <w:t xml:space="preserve"> </w:t>
      </w:r>
      <w:r w:rsidRPr="004B72A8">
        <w:t>Решение:</w:t>
      </w:r>
    </w:p>
    <w:p w:rsidR="00274073" w:rsidRPr="004B72A8" w:rsidRDefault="00274073" w:rsidP="00274073">
      <w:pPr>
        <w:ind w:left="560"/>
      </w:pPr>
      <w:r w:rsidRPr="004B72A8">
        <w:t>Согласно закону де Моргана:</w:t>
      </w:r>
    </w:p>
    <w:p w:rsidR="00274073" w:rsidRPr="004B72A8" w:rsidRDefault="00274073" w:rsidP="00274073">
      <w:pPr>
        <w:spacing w:line="2" w:lineRule="exact"/>
      </w:pPr>
    </w:p>
    <w:p w:rsidR="00274073" w:rsidRPr="004B72A8" w:rsidRDefault="00274073" w:rsidP="00274073">
      <w:pPr>
        <w:spacing w:line="310" w:lineRule="exact"/>
        <w:ind w:left="580"/>
        <w:rPr>
          <w:lang w:val="en-US"/>
        </w:rPr>
      </w:pPr>
      <w:r w:rsidRPr="004B72A8">
        <w:rPr>
          <w:i/>
          <w:iCs/>
          <w:lang w:val="en-US"/>
        </w:rPr>
        <w:t xml:space="preserve">¬(A </w:t>
      </w:r>
      <w:r w:rsidRPr="004B72A8">
        <w:rPr>
          <w:rFonts w:ascii="Cambria Math" w:eastAsia="MS PGothic" w:hAnsi="Cambria Math" w:cs="Cambria Math"/>
          <w:lang w:val="en-US"/>
        </w:rPr>
        <w:t>∨</w:t>
      </w:r>
      <w:r w:rsidRPr="004B72A8">
        <w:rPr>
          <w:i/>
          <w:iCs/>
          <w:lang w:val="en-US"/>
        </w:rPr>
        <w:t xml:space="preserve"> B) </w:t>
      </w:r>
      <w:r w:rsidRPr="004B72A8">
        <w:rPr>
          <w:rFonts w:ascii="Cambria Math" w:eastAsia="MS PGothic" w:hAnsi="Cambria Math" w:cs="Cambria Math"/>
          <w:lang w:val="en-US"/>
        </w:rPr>
        <w:t>∧</w:t>
      </w:r>
      <w:r w:rsidRPr="004B72A8">
        <w:rPr>
          <w:i/>
          <w:iCs/>
          <w:lang w:val="en-US"/>
        </w:rPr>
        <w:t xml:space="preserve">( </w:t>
      </w:r>
      <w:r w:rsidRPr="004B72A8">
        <w:rPr>
          <w:lang w:val="en-US"/>
        </w:rPr>
        <w:t>A &amp;</w:t>
      </w:r>
      <w:r w:rsidRPr="004B72A8">
        <w:rPr>
          <w:i/>
          <w:iCs/>
          <w:lang w:val="en-US"/>
        </w:rPr>
        <w:t xml:space="preserve"> ¬B) </w:t>
      </w:r>
      <w:r w:rsidRPr="004B72A8">
        <w:rPr>
          <w:rFonts w:ascii="Cambria Math" w:eastAsia="MS PGothic" w:hAnsi="Cambria Math" w:cs="Cambria Math"/>
          <w:lang w:val="en-US"/>
        </w:rPr>
        <w:t>∨</w:t>
      </w:r>
      <w:r w:rsidRPr="004B72A8">
        <w:rPr>
          <w:i/>
          <w:iCs/>
          <w:lang w:val="en-US"/>
        </w:rPr>
        <w:t xml:space="preserve"> A = ¬</w:t>
      </w:r>
      <w:r w:rsidRPr="004B72A8">
        <w:rPr>
          <w:lang w:val="en-US"/>
        </w:rPr>
        <w:t>A &amp;</w:t>
      </w:r>
      <w:r w:rsidRPr="004B72A8">
        <w:rPr>
          <w:i/>
          <w:iCs/>
          <w:lang w:val="en-US"/>
        </w:rPr>
        <w:t xml:space="preserve"> ¬</w:t>
      </w:r>
      <w:r w:rsidRPr="004B72A8">
        <w:rPr>
          <w:lang w:val="en-US"/>
        </w:rPr>
        <w:t>B &amp;</w:t>
      </w:r>
      <w:r w:rsidRPr="004B72A8">
        <w:rPr>
          <w:i/>
          <w:iCs/>
          <w:lang w:val="en-US"/>
        </w:rPr>
        <w:t xml:space="preserve"> ( </w:t>
      </w:r>
      <w:r w:rsidRPr="004B72A8">
        <w:rPr>
          <w:lang w:val="en-US"/>
        </w:rPr>
        <w:t>A &amp;</w:t>
      </w:r>
      <w:r w:rsidRPr="004B72A8">
        <w:rPr>
          <w:i/>
          <w:iCs/>
          <w:lang w:val="en-US"/>
        </w:rPr>
        <w:t xml:space="preserve"> ¬B) </w:t>
      </w:r>
      <w:r w:rsidRPr="004B72A8">
        <w:rPr>
          <w:rFonts w:ascii="Cambria Math" w:eastAsia="MS PGothic" w:hAnsi="Cambria Math" w:cs="Cambria Math"/>
          <w:lang w:val="en-US"/>
        </w:rPr>
        <w:t>∨</w:t>
      </w:r>
      <w:r w:rsidRPr="004B72A8">
        <w:rPr>
          <w:i/>
          <w:iCs/>
          <w:lang w:val="en-US"/>
        </w:rPr>
        <w:t xml:space="preserve"> A </w:t>
      </w:r>
      <w:r w:rsidRPr="004B72A8">
        <w:rPr>
          <w:lang w:val="en-US"/>
        </w:rPr>
        <w:t>.</w:t>
      </w:r>
    </w:p>
    <w:p w:rsidR="00274073" w:rsidRPr="004B72A8" w:rsidRDefault="00274073" w:rsidP="00274073">
      <w:pPr>
        <w:spacing w:line="23" w:lineRule="exact"/>
        <w:rPr>
          <w:lang w:val="en-US"/>
        </w:rPr>
      </w:pPr>
    </w:p>
    <w:p w:rsidR="00274073" w:rsidRPr="004B72A8" w:rsidRDefault="00274073" w:rsidP="00274073">
      <w:pPr>
        <w:ind w:left="560"/>
      </w:pPr>
      <w:r w:rsidRPr="004B72A8">
        <w:t>Согласно сочетательному закону:</w:t>
      </w:r>
    </w:p>
    <w:p w:rsidR="00274073" w:rsidRPr="004B72A8" w:rsidRDefault="00274073" w:rsidP="00274073">
      <w:pPr>
        <w:spacing w:line="28" w:lineRule="exact"/>
      </w:pPr>
    </w:p>
    <w:p w:rsidR="00274073" w:rsidRPr="004B72A8" w:rsidRDefault="00274073" w:rsidP="00274073">
      <w:pPr>
        <w:spacing w:line="310" w:lineRule="exact"/>
        <w:ind w:left="580"/>
      </w:pPr>
      <w:r w:rsidRPr="004B72A8">
        <w:rPr>
          <w:i/>
          <w:iCs/>
        </w:rPr>
        <w:t>¬</w:t>
      </w:r>
      <w:r w:rsidRPr="004B72A8">
        <w:t>A &amp;</w:t>
      </w:r>
      <w:r w:rsidRPr="004B72A8">
        <w:rPr>
          <w:i/>
          <w:iCs/>
        </w:rPr>
        <w:t xml:space="preserve"> ¬</w:t>
      </w:r>
      <w:r w:rsidRPr="004B72A8">
        <w:t>B &amp;</w:t>
      </w:r>
      <w:r w:rsidRPr="004B72A8">
        <w:rPr>
          <w:i/>
          <w:iCs/>
        </w:rPr>
        <w:t xml:space="preserve"> ( </w:t>
      </w:r>
      <w:r w:rsidRPr="004B72A8">
        <w:t>A &amp;</w:t>
      </w:r>
      <w:r w:rsidRPr="004B72A8">
        <w:rPr>
          <w:i/>
          <w:iCs/>
        </w:rPr>
        <w:t xml:space="preserve"> ¬B) </w:t>
      </w:r>
      <w:r w:rsidRPr="004B72A8">
        <w:rPr>
          <w:rFonts w:ascii="Cambria Math" w:eastAsia="MS PGothic" w:hAnsi="Cambria Math" w:cs="Cambria Math"/>
        </w:rPr>
        <w:t>∨</w:t>
      </w:r>
      <w:r w:rsidRPr="004B72A8">
        <w:rPr>
          <w:i/>
          <w:iCs/>
        </w:rPr>
        <w:t xml:space="preserve"> A= ¬</w:t>
      </w:r>
      <w:r w:rsidRPr="004B72A8">
        <w:t>A &amp; A &amp;</w:t>
      </w:r>
      <w:r w:rsidRPr="004B72A8">
        <w:rPr>
          <w:i/>
          <w:iCs/>
        </w:rPr>
        <w:t xml:space="preserve"> ¬</w:t>
      </w:r>
      <w:r w:rsidRPr="004B72A8">
        <w:t>B &amp;</w:t>
      </w:r>
      <w:r w:rsidRPr="004B72A8">
        <w:rPr>
          <w:i/>
          <w:iCs/>
        </w:rPr>
        <w:t xml:space="preserve"> ¬B </w:t>
      </w:r>
      <w:r w:rsidRPr="004B72A8">
        <w:rPr>
          <w:rFonts w:ascii="Cambria Math" w:eastAsia="MS PGothic" w:hAnsi="Cambria Math" w:cs="Cambria Math"/>
        </w:rPr>
        <w:t>∨</w:t>
      </w:r>
      <w:r w:rsidRPr="004B72A8">
        <w:rPr>
          <w:i/>
          <w:iCs/>
        </w:rPr>
        <w:t xml:space="preserve"> A </w:t>
      </w:r>
      <w:r w:rsidRPr="004B72A8">
        <w:t>.</w:t>
      </w:r>
    </w:p>
    <w:p w:rsidR="00274073" w:rsidRPr="004B72A8" w:rsidRDefault="00274073" w:rsidP="00274073">
      <w:pPr>
        <w:spacing w:line="23" w:lineRule="exact"/>
      </w:pPr>
    </w:p>
    <w:p w:rsidR="00274073" w:rsidRPr="004B72A8" w:rsidRDefault="00274073" w:rsidP="00274073">
      <w:pPr>
        <w:ind w:left="560"/>
      </w:pPr>
      <w:r w:rsidRPr="004B72A8">
        <w:t>Согласно закону противоречия и закону идемпотентности:</w:t>
      </w:r>
    </w:p>
    <w:p w:rsidR="00274073" w:rsidRPr="004B72A8" w:rsidRDefault="00274073" w:rsidP="00274073">
      <w:pPr>
        <w:spacing w:line="23" w:lineRule="exact"/>
      </w:pPr>
    </w:p>
    <w:p w:rsidR="00274073" w:rsidRPr="004B72A8" w:rsidRDefault="00274073" w:rsidP="00274073">
      <w:pPr>
        <w:spacing w:line="310" w:lineRule="exact"/>
        <w:ind w:left="580"/>
      </w:pPr>
      <w:r w:rsidRPr="004B72A8">
        <w:rPr>
          <w:i/>
          <w:iCs/>
        </w:rPr>
        <w:t>¬</w:t>
      </w:r>
      <w:r w:rsidRPr="004B72A8">
        <w:t>A &amp; A &amp;</w:t>
      </w:r>
      <w:r w:rsidRPr="004B72A8">
        <w:rPr>
          <w:i/>
          <w:iCs/>
        </w:rPr>
        <w:t xml:space="preserve"> ¬</w:t>
      </w:r>
      <w:r w:rsidRPr="004B72A8">
        <w:t>B &amp;</w:t>
      </w:r>
      <w:r w:rsidRPr="004B72A8">
        <w:rPr>
          <w:i/>
          <w:iCs/>
        </w:rPr>
        <w:t xml:space="preserve"> ¬B </w:t>
      </w:r>
      <w:r w:rsidRPr="004B72A8">
        <w:rPr>
          <w:rFonts w:ascii="Cambria Math" w:eastAsia="MS PGothic" w:hAnsi="Cambria Math" w:cs="Cambria Math"/>
        </w:rPr>
        <w:t>∨</w:t>
      </w:r>
      <w:r w:rsidRPr="004B72A8">
        <w:rPr>
          <w:i/>
          <w:iCs/>
        </w:rPr>
        <w:t xml:space="preserve"> A= </w:t>
      </w:r>
      <w:r w:rsidRPr="004B72A8">
        <w:t>0</w:t>
      </w:r>
      <w:r w:rsidRPr="004B72A8">
        <w:rPr>
          <w:i/>
          <w:iCs/>
        </w:rPr>
        <w:t xml:space="preserve"> </w:t>
      </w:r>
      <w:r w:rsidRPr="004B72A8">
        <w:rPr>
          <w:rFonts w:ascii="Cambria Math" w:eastAsia="MS PGothic" w:hAnsi="Cambria Math" w:cs="Cambria Math"/>
        </w:rPr>
        <w:t>∧</w:t>
      </w:r>
      <w:r w:rsidRPr="004B72A8">
        <w:rPr>
          <w:i/>
          <w:iCs/>
        </w:rPr>
        <w:t>¬</w:t>
      </w:r>
      <w:r w:rsidRPr="004B72A8">
        <w:t>B &amp;</w:t>
      </w:r>
      <w:r w:rsidRPr="004B72A8">
        <w:rPr>
          <w:i/>
          <w:iCs/>
        </w:rPr>
        <w:t xml:space="preserve"> ¬B = </w:t>
      </w:r>
      <w:r w:rsidRPr="004B72A8">
        <w:t>0 &amp;</w:t>
      </w:r>
      <w:r w:rsidRPr="004B72A8">
        <w:rPr>
          <w:i/>
          <w:iCs/>
        </w:rPr>
        <w:t xml:space="preserve"> ¬B </w:t>
      </w:r>
      <w:r w:rsidRPr="004B72A8">
        <w:rPr>
          <w:rFonts w:ascii="Cambria Math" w:eastAsia="MS PGothic" w:hAnsi="Cambria Math" w:cs="Cambria Math"/>
        </w:rPr>
        <w:t>∨</w:t>
      </w:r>
      <w:r w:rsidRPr="004B72A8">
        <w:rPr>
          <w:i/>
          <w:iCs/>
        </w:rPr>
        <w:t xml:space="preserve"> A </w:t>
      </w:r>
      <w:r w:rsidRPr="004B72A8">
        <w:t>.</w:t>
      </w:r>
    </w:p>
    <w:p w:rsidR="00274073" w:rsidRPr="004B72A8" w:rsidRDefault="00274073" w:rsidP="00274073">
      <w:pPr>
        <w:spacing w:line="12" w:lineRule="exact"/>
      </w:pPr>
    </w:p>
    <w:p w:rsidR="00274073" w:rsidRPr="004B72A8" w:rsidRDefault="00274073" w:rsidP="00274073">
      <w:pPr>
        <w:ind w:left="560"/>
      </w:pPr>
      <w:r w:rsidRPr="004B72A8">
        <w:t>Согласно закону исключения 0:</w:t>
      </w:r>
    </w:p>
    <w:p w:rsidR="00274073" w:rsidRPr="004B72A8" w:rsidRDefault="00274073" w:rsidP="00274073">
      <w:pPr>
        <w:spacing w:line="10" w:lineRule="exact"/>
      </w:pPr>
    </w:p>
    <w:p w:rsidR="00274073" w:rsidRPr="004B72A8" w:rsidRDefault="00274073" w:rsidP="00274073">
      <w:pPr>
        <w:ind w:left="600"/>
      </w:pPr>
      <w:r w:rsidRPr="004B72A8">
        <w:t xml:space="preserve">0 &amp; </w:t>
      </w:r>
      <w:r w:rsidRPr="004B72A8">
        <w:rPr>
          <w:i/>
          <w:iCs/>
        </w:rPr>
        <w:t>¬B =</w:t>
      </w:r>
      <w:r w:rsidRPr="004B72A8">
        <w:t xml:space="preserve"> 0</w:t>
      </w:r>
    </w:p>
    <w:p w:rsidR="00274073" w:rsidRPr="004B72A8" w:rsidRDefault="00274073" w:rsidP="00274073">
      <w:pPr>
        <w:spacing w:line="37" w:lineRule="exact"/>
      </w:pPr>
    </w:p>
    <w:p w:rsidR="00274073" w:rsidRPr="004B72A8" w:rsidRDefault="00274073" w:rsidP="00274073">
      <w:pPr>
        <w:spacing w:line="322" w:lineRule="exact"/>
        <w:ind w:left="560"/>
      </w:pPr>
      <w:r w:rsidRPr="004B72A8">
        <w:t xml:space="preserve">Окончательно получаем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rPr>
          <w:i/>
          <w:iCs/>
        </w:rPr>
        <w:t>(</w:t>
      </w:r>
      <w:r w:rsidRPr="004B72A8">
        <w:t xml:space="preserve"> A &amp; </w:t>
      </w:r>
      <w:r w:rsidRPr="004B72A8">
        <w:rPr>
          <w:i/>
          <w:iCs/>
        </w:rPr>
        <w:t>¬B)</w:t>
      </w:r>
      <w:r w:rsidRPr="004B72A8">
        <w:t xml:space="preserve"> </w:t>
      </w:r>
      <w:r w:rsidRPr="004B72A8">
        <w:rPr>
          <w:rFonts w:ascii="Cambria Math" w:eastAsia="MS PGothic" w:hAnsi="Cambria Math" w:cs="Cambria Math"/>
        </w:rPr>
        <w:t>∨</w:t>
      </w:r>
      <w:r w:rsidRPr="004B72A8">
        <w:t xml:space="preserve"> </w:t>
      </w:r>
      <w:r w:rsidRPr="004B72A8">
        <w:rPr>
          <w:i/>
          <w:iCs/>
        </w:rPr>
        <w:t>A =</w:t>
      </w:r>
      <w:r w:rsidRPr="004B72A8">
        <w:t xml:space="preserve"> 0 </w:t>
      </w:r>
      <w:r w:rsidRPr="004B72A8">
        <w:rPr>
          <w:rFonts w:ascii="Cambria Math" w:eastAsia="MS PGothic" w:hAnsi="Cambria Math" w:cs="Cambria Math"/>
        </w:rPr>
        <w:t>∨</w:t>
      </w:r>
      <w:r w:rsidRPr="004B72A8">
        <w:t xml:space="preserve"> </w:t>
      </w:r>
      <w:r w:rsidRPr="004B72A8">
        <w:rPr>
          <w:i/>
          <w:iCs/>
        </w:rPr>
        <w:t>A = A</w:t>
      </w:r>
    </w:p>
    <w:p w:rsidR="00274073" w:rsidRPr="004B72A8" w:rsidRDefault="00274073" w:rsidP="00274073">
      <w:pPr>
        <w:ind w:left="2540"/>
      </w:pPr>
      <w:r w:rsidRPr="004B72A8">
        <w:rPr>
          <w:b/>
          <w:bCs/>
        </w:rPr>
        <w:t>Основные понятия алгебры логики</w:t>
      </w:r>
    </w:p>
    <w:p w:rsidR="00274073" w:rsidRPr="004B72A8" w:rsidRDefault="00274073" w:rsidP="00274073">
      <w:pPr>
        <w:spacing w:line="33" w:lineRule="exact"/>
      </w:pPr>
    </w:p>
    <w:p w:rsidR="00274073" w:rsidRPr="004B72A8" w:rsidRDefault="00274073" w:rsidP="00274073">
      <w:pPr>
        <w:overflowPunct w:val="0"/>
        <w:spacing w:line="238" w:lineRule="auto"/>
        <w:ind w:firstLine="568"/>
        <w:jc w:val="both"/>
      </w:pPr>
      <w:r w:rsidRPr="004B72A8">
        <w:t>Логической основой компьютера является алгебра логики, которая рассматривает логические операции над высказываниями.</w:t>
      </w:r>
    </w:p>
    <w:p w:rsidR="00274073" w:rsidRPr="004B72A8" w:rsidRDefault="00274073" w:rsidP="00274073">
      <w:pPr>
        <w:spacing w:line="2" w:lineRule="exact"/>
      </w:pPr>
    </w:p>
    <w:p w:rsidR="00274073" w:rsidRPr="004B72A8" w:rsidRDefault="00274073" w:rsidP="00274073">
      <w:pPr>
        <w:overflowPunct w:val="0"/>
        <w:spacing w:line="239" w:lineRule="auto"/>
        <w:ind w:firstLine="568"/>
        <w:jc w:val="both"/>
      </w:pPr>
      <w:r w:rsidRPr="004B72A8">
        <w:rPr>
          <w:b/>
          <w:bCs/>
        </w:rPr>
        <w:t xml:space="preserve">Алгебра логики </w:t>
      </w:r>
      <w:r w:rsidRPr="004B72A8">
        <w:t>–</w:t>
      </w:r>
      <w:r w:rsidRPr="004B72A8">
        <w:rPr>
          <w:b/>
          <w:bCs/>
        </w:rPr>
        <w:t xml:space="preserve"> </w:t>
      </w:r>
      <w:r w:rsidRPr="004B72A8">
        <w:t>это раздел математики,</w:t>
      </w:r>
      <w:r w:rsidRPr="004B72A8">
        <w:rPr>
          <w:b/>
          <w:bCs/>
        </w:rPr>
        <w:t xml:space="preserve"> </w:t>
      </w:r>
      <w:r w:rsidRPr="004B72A8">
        <w:t>изучающий высказывания,</w:t>
      </w:r>
      <w:r w:rsidRPr="004B72A8">
        <w:rPr>
          <w:b/>
          <w:bCs/>
        </w:rPr>
        <w:t xml:space="preserve"> </w:t>
      </w:r>
      <w:r w:rsidRPr="004B72A8">
        <w:t>рассматриваемые со стороны их логических значений (истинности или ложности) и логических операций над ними.</w:t>
      </w:r>
    </w:p>
    <w:p w:rsidR="00274073" w:rsidRPr="004B72A8" w:rsidRDefault="00274073" w:rsidP="00274073">
      <w:pPr>
        <w:overflowPunct w:val="0"/>
        <w:spacing w:line="267" w:lineRule="auto"/>
        <w:ind w:firstLine="568"/>
        <w:jc w:val="both"/>
      </w:pPr>
      <w:r w:rsidRPr="004B72A8">
        <w:rPr>
          <w:b/>
          <w:bCs/>
        </w:rPr>
        <w:t xml:space="preserve">Логическое высказывание </w:t>
      </w:r>
      <w:r w:rsidRPr="004B72A8">
        <w:t>–</w:t>
      </w:r>
      <w:r w:rsidRPr="004B72A8">
        <w:rPr>
          <w:b/>
          <w:bCs/>
        </w:rPr>
        <w:t xml:space="preserve"> </w:t>
      </w:r>
      <w:r w:rsidRPr="004B72A8">
        <w:t>это любое повествовательное предложение,</w:t>
      </w:r>
      <w:r w:rsidRPr="004B72A8">
        <w:rPr>
          <w:b/>
          <w:bCs/>
        </w:rPr>
        <w:t xml:space="preserve"> </w:t>
      </w:r>
      <w:r w:rsidRPr="004B72A8">
        <w:t>в отношении которого можно однозначно сказать, истинно оно или ложно.</w:t>
      </w:r>
    </w:p>
    <w:p w:rsidR="00274073" w:rsidRPr="004B72A8" w:rsidRDefault="00274073" w:rsidP="00274073">
      <w:pPr>
        <w:spacing w:line="2" w:lineRule="exact"/>
      </w:pPr>
    </w:p>
    <w:p w:rsidR="00274073" w:rsidRPr="004B72A8" w:rsidRDefault="00274073" w:rsidP="00274073">
      <w:pPr>
        <w:overflowPunct w:val="0"/>
        <w:spacing w:line="239" w:lineRule="auto"/>
        <w:ind w:firstLine="568"/>
        <w:jc w:val="both"/>
      </w:pPr>
      <w:r w:rsidRPr="004B72A8">
        <w:t>Пример: «3 – простое число» является высказыванием, поскольку оно истинно.</w:t>
      </w:r>
    </w:p>
    <w:p w:rsidR="00274073" w:rsidRPr="004B72A8" w:rsidRDefault="00274073" w:rsidP="00274073">
      <w:pPr>
        <w:spacing w:line="239" w:lineRule="auto"/>
        <w:ind w:left="560"/>
      </w:pPr>
      <w:r w:rsidRPr="004B72A8">
        <w:t>Не всякое предложение является логическим высказыванием.</w:t>
      </w:r>
    </w:p>
    <w:p w:rsidR="00274073" w:rsidRPr="004B72A8" w:rsidRDefault="00274073" w:rsidP="00274073">
      <w:pPr>
        <w:overflowPunct w:val="0"/>
        <w:spacing w:line="239" w:lineRule="auto"/>
        <w:ind w:firstLine="568"/>
        <w:jc w:val="both"/>
      </w:pPr>
      <w:r w:rsidRPr="004B72A8">
        <w:t>Пример: предложение «Давайте пойдем в кино» не является высказыванием. Вопросительные и побудительные предложения высказываниями не являются.</w:t>
      </w:r>
    </w:p>
    <w:p w:rsidR="00274073" w:rsidRPr="004B72A8" w:rsidRDefault="00274073" w:rsidP="00274073">
      <w:pPr>
        <w:overflowPunct w:val="0"/>
        <w:spacing w:line="257" w:lineRule="auto"/>
        <w:ind w:firstLine="568"/>
        <w:jc w:val="both"/>
      </w:pPr>
      <w:r w:rsidRPr="004B72A8">
        <w:rPr>
          <w:b/>
          <w:bCs/>
        </w:rPr>
        <w:lastRenderedPageBreak/>
        <w:t xml:space="preserve">Высказывательная форма </w:t>
      </w:r>
      <w:r w:rsidRPr="004B72A8">
        <w:t>–</w:t>
      </w:r>
      <w:r w:rsidRPr="004B72A8">
        <w:rPr>
          <w:b/>
          <w:bCs/>
        </w:rPr>
        <w:t xml:space="preserve"> </w:t>
      </w:r>
      <w:r w:rsidRPr="004B72A8">
        <w:t>это повествовательное предложение,</w:t>
      </w:r>
      <w:r w:rsidRPr="004B72A8">
        <w:rPr>
          <w:b/>
          <w:bCs/>
        </w:rPr>
        <w:t xml:space="preserve"> </w:t>
      </w:r>
      <w:r w:rsidRPr="004B72A8">
        <w:t>которое</w:t>
      </w:r>
      <w:r w:rsidRPr="004B72A8">
        <w:rPr>
          <w:b/>
          <w:bCs/>
        </w:rPr>
        <w:t xml:space="preserve"> </w:t>
      </w:r>
      <w:r w:rsidRPr="004B72A8">
        <w:t>прямо или косвенно содержит хотя бы одну переменную и становится высказыванием, когда все переменные замещаются своими значениями.</w:t>
      </w:r>
    </w:p>
    <w:p w:rsidR="00274073" w:rsidRPr="004B72A8" w:rsidRDefault="00274073" w:rsidP="00274073">
      <w:pPr>
        <w:spacing w:line="3" w:lineRule="exact"/>
      </w:pPr>
    </w:p>
    <w:p w:rsidR="00274073" w:rsidRPr="004B72A8" w:rsidRDefault="00274073" w:rsidP="00274073">
      <w:pPr>
        <w:overflowPunct w:val="0"/>
        <w:spacing w:line="238" w:lineRule="auto"/>
        <w:ind w:right="20" w:firstLine="568"/>
        <w:jc w:val="both"/>
      </w:pPr>
      <w:r w:rsidRPr="004B72A8">
        <w:rPr>
          <w:i/>
          <w:iCs/>
        </w:rPr>
        <w:t xml:space="preserve">Пример: </w:t>
      </w:r>
      <w:r w:rsidRPr="004B72A8">
        <w:t>«x+2&gt;5» -</w:t>
      </w:r>
      <w:r w:rsidRPr="004B72A8">
        <w:rPr>
          <w:i/>
          <w:iCs/>
        </w:rPr>
        <w:t xml:space="preserve"> </w:t>
      </w:r>
      <w:r w:rsidRPr="004B72A8">
        <w:t>высказывательная форма,</w:t>
      </w:r>
      <w:r w:rsidRPr="004B72A8">
        <w:rPr>
          <w:i/>
          <w:iCs/>
        </w:rPr>
        <w:t xml:space="preserve"> </w:t>
      </w:r>
      <w:r w:rsidRPr="004B72A8">
        <w:t>которая при</w:t>
      </w:r>
      <w:r w:rsidRPr="004B72A8">
        <w:rPr>
          <w:i/>
          <w:iCs/>
        </w:rPr>
        <w:t xml:space="preserve"> </w:t>
      </w:r>
      <w:r w:rsidRPr="004B72A8">
        <w:t>x&gt;3</w:t>
      </w:r>
      <w:r w:rsidRPr="004B72A8">
        <w:rPr>
          <w:i/>
          <w:iCs/>
        </w:rPr>
        <w:t xml:space="preserve"> </w:t>
      </w:r>
      <w:r w:rsidRPr="004B72A8">
        <w:t>является</w:t>
      </w:r>
      <w:r w:rsidRPr="004B72A8">
        <w:rPr>
          <w:i/>
          <w:iCs/>
        </w:rPr>
        <w:t xml:space="preserve"> </w:t>
      </w:r>
      <w:r w:rsidRPr="004B72A8">
        <w:t>истинной, иначе ложной.</w:t>
      </w:r>
    </w:p>
    <w:p w:rsidR="00274073" w:rsidRPr="004B72A8" w:rsidRDefault="00274073" w:rsidP="00274073">
      <w:pPr>
        <w:spacing w:line="2" w:lineRule="exact"/>
      </w:pPr>
    </w:p>
    <w:p w:rsidR="00274073" w:rsidRPr="004B72A8" w:rsidRDefault="00274073" w:rsidP="00274073">
      <w:pPr>
        <w:overflowPunct w:val="0"/>
        <w:spacing w:line="296" w:lineRule="auto"/>
        <w:ind w:firstLine="568"/>
        <w:jc w:val="both"/>
      </w:pPr>
      <w:r w:rsidRPr="004B72A8">
        <w:t>Алгебра логики рассматривает любое высказывание только с одной точки зрения – является ли оно истинным или ложным. Слова и словосочетания «не»,</w:t>
      </w:r>
    </w:p>
    <w:p w:rsidR="00274073" w:rsidRPr="004B72A8" w:rsidRDefault="00274073" w:rsidP="00274073">
      <w:pPr>
        <w:spacing w:line="2" w:lineRule="exact"/>
      </w:pPr>
    </w:p>
    <w:p w:rsidR="00274073" w:rsidRPr="004B72A8" w:rsidRDefault="00274073" w:rsidP="00274073">
      <w:pPr>
        <w:overflowPunct w:val="0"/>
        <w:spacing w:line="247" w:lineRule="auto"/>
        <w:ind w:left="20"/>
        <w:jc w:val="both"/>
      </w:pPr>
      <w:r w:rsidRPr="004B72A8">
        <w:t xml:space="preserve">«и», «или», «если..., то», «тогда и только тогда» и другие позволяют из уже заданных высказываний строить новые высказывания. Такие слова и словосочетания называются </w:t>
      </w:r>
      <w:r w:rsidRPr="004B72A8">
        <w:rPr>
          <w:b/>
          <w:bCs/>
        </w:rPr>
        <w:t>логическими связками</w:t>
      </w:r>
      <w:r w:rsidRPr="004B72A8">
        <w:t>.</w:t>
      </w:r>
    </w:p>
    <w:p w:rsidR="00274073" w:rsidRPr="004B72A8" w:rsidRDefault="00274073" w:rsidP="00274073">
      <w:pPr>
        <w:overflowPunct w:val="0"/>
        <w:spacing w:line="257" w:lineRule="auto"/>
        <w:ind w:left="20" w:firstLine="568"/>
        <w:jc w:val="both"/>
      </w:pPr>
      <w:r w:rsidRPr="004B72A8">
        <w:t xml:space="preserve">Высказывания, образованные из других высказываний с помощью логических связок, называются </w:t>
      </w:r>
      <w:r w:rsidRPr="004B72A8">
        <w:rPr>
          <w:b/>
          <w:bCs/>
        </w:rPr>
        <w:t>составными</w:t>
      </w:r>
      <w:r w:rsidRPr="004B72A8">
        <w:t xml:space="preserve"> </w:t>
      </w:r>
      <w:r w:rsidRPr="004B72A8">
        <w:rPr>
          <w:b/>
          <w:bCs/>
        </w:rPr>
        <w:t>(сложными)</w:t>
      </w:r>
      <w:r w:rsidRPr="004B72A8">
        <w:t xml:space="preserve">. Высказывания, которые не являются составными, называются </w:t>
      </w:r>
      <w:r w:rsidRPr="004B72A8">
        <w:rPr>
          <w:b/>
          <w:bCs/>
        </w:rPr>
        <w:t>элементарными</w:t>
      </w:r>
      <w:r w:rsidRPr="004B72A8">
        <w:t xml:space="preserve"> </w:t>
      </w:r>
      <w:r w:rsidRPr="004B72A8">
        <w:rPr>
          <w:b/>
          <w:bCs/>
        </w:rPr>
        <w:t>(простыми)</w:t>
      </w:r>
      <w:r w:rsidRPr="004B72A8">
        <w:t>.</w:t>
      </w:r>
    </w:p>
    <w:p w:rsidR="00274073" w:rsidRPr="004B72A8" w:rsidRDefault="00274073" w:rsidP="00274073">
      <w:pPr>
        <w:spacing w:line="2" w:lineRule="exact"/>
      </w:pPr>
    </w:p>
    <w:p w:rsidR="00274073" w:rsidRPr="004B72A8" w:rsidRDefault="00274073" w:rsidP="00274073">
      <w:pPr>
        <w:overflowPunct w:val="0"/>
        <w:spacing w:line="257" w:lineRule="auto"/>
        <w:ind w:left="20" w:firstLine="568"/>
        <w:jc w:val="both"/>
      </w:pPr>
      <w:r w:rsidRPr="004B72A8">
        <w:t>Пример: высказывание «Число 6 делится на 2» - простое высказывание. Высказывание «Число 6 делится на 2, и число 6 делится на 3» - составное высказывание, образованное из двух простых с помощью логической связки</w:t>
      </w:r>
    </w:p>
    <w:p w:rsidR="00274073" w:rsidRPr="004B72A8" w:rsidRDefault="00274073" w:rsidP="00274073">
      <w:pPr>
        <w:ind w:left="20"/>
      </w:pPr>
      <w:r w:rsidRPr="004B72A8">
        <w:t>«и».</w:t>
      </w:r>
    </w:p>
    <w:p w:rsidR="00274073" w:rsidRPr="004B72A8" w:rsidRDefault="00274073" w:rsidP="00274073">
      <w:pPr>
        <w:overflowPunct w:val="0"/>
        <w:spacing w:line="258" w:lineRule="auto"/>
        <w:ind w:left="20" w:firstLine="568"/>
        <w:jc w:val="both"/>
      </w:pPr>
      <w:r w:rsidRPr="004B72A8">
        <w:t>Истинность или ложность составных высказываний зависит от истинности или ложности элементарных высказываний, из которых они состоят.</w:t>
      </w:r>
    </w:p>
    <w:p w:rsidR="00274073" w:rsidRPr="004B72A8" w:rsidRDefault="00274073" w:rsidP="00274073">
      <w:pPr>
        <w:overflowPunct w:val="0"/>
        <w:spacing w:line="267" w:lineRule="auto"/>
        <w:ind w:left="580"/>
      </w:pPr>
      <w:r w:rsidRPr="004B72A8">
        <w:t xml:space="preserve">Чтобы обращаться к логическим высказываниям, им назначают </w:t>
      </w:r>
      <w:r w:rsidRPr="004B72A8">
        <w:rPr>
          <w:b/>
          <w:bCs/>
        </w:rPr>
        <w:t>имена</w:t>
      </w:r>
      <w:r w:rsidRPr="004B72A8">
        <w:t>. Пример: Обозначим через А простое высказывание «число 6 делится на 2»,</w:t>
      </w:r>
    </w:p>
    <w:p w:rsidR="00274073" w:rsidRPr="004B72A8" w:rsidRDefault="00274073" w:rsidP="00274073">
      <w:pPr>
        <w:spacing w:line="1" w:lineRule="exact"/>
      </w:pPr>
    </w:p>
    <w:p w:rsidR="00274073" w:rsidRPr="004B72A8" w:rsidRDefault="00274073" w:rsidP="00274073">
      <w:pPr>
        <w:overflowPunct w:val="0"/>
        <w:spacing w:line="239" w:lineRule="auto"/>
        <w:ind w:left="20"/>
        <w:jc w:val="both"/>
      </w:pPr>
      <w:r w:rsidRPr="004B72A8">
        <w:t>а через В простое высказывание «число 6 делится на 3». Тогда составное высказывание «Число 6 делится на 2, и число 6 делится на 3» можно записать как «А и В». Здесь «и» – логическая связка, А, В – логические переменные, которые могут принимать только два значения – «истина» или «ложь», обозначаемые, соответственно, «1» и «0».</w:t>
      </w:r>
    </w:p>
    <w:p w:rsidR="00274073" w:rsidRPr="004B72A8" w:rsidRDefault="00274073" w:rsidP="00274073">
      <w:pPr>
        <w:spacing w:line="1" w:lineRule="exact"/>
      </w:pPr>
    </w:p>
    <w:p w:rsidR="00274073" w:rsidRPr="004B72A8" w:rsidRDefault="00274073" w:rsidP="00274073">
      <w:pPr>
        <w:overflowPunct w:val="0"/>
        <w:spacing w:line="258" w:lineRule="auto"/>
        <w:ind w:left="20" w:firstLine="568"/>
        <w:jc w:val="both"/>
      </w:pPr>
      <w:r w:rsidRPr="004B72A8">
        <w:t>Каждая логическая связка рассматривается как операция над логическими высказываниями и имеет свое название и обозначение (табл. 1).</w:t>
      </w:r>
    </w:p>
    <w:p w:rsidR="00274073" w:rsidRPr="004B72A8" w:rsidRDefault="00274073" w:rsidP="00274073">
      <w:pPr>
        <w:overflowPunct w:val="0"/>
        <w:spacing w:line="258" w:lineRule="auto"/>
        <w:ind w:left="20" w:firstLine="568"/>
        <w:jc w:val="both"/>
      </w:pPr>
    </w:p>
    <w:p w:rsidR="00274073" w:rsidRPr="004B72A8" w:rsidRDefault="00274073" w:rsidP="00274073">
      <w:pPr>
        <w:overflowPunct w:val="0"/>
        <w:spacing w:line="258" w:lineRule="auto"/>
        <w:ind w:left="20" w:firstLine="568"/>
        <w:jc w:val="both"/>
      </w:pPr>
      <w:r w:rsidRPr="004B72A8">
        <w:t>Таблица 1. Основные логические операции</w:t>
      </w:r>
    </w:p>
    <w:p w:rsidR="00274073" w:rsidRPr="005C76C6" w:rsidRDefault="00274073" w:rsidP="00274073">
      <w:pPr>
        <w:ind w:left="4480"/>
      </w:pPr>
    </w:p>
    <w:p w:rsidR="00274073" w:rsidRPr="005C76C6" w:rsidRDefault="00274073" w:rsidP="00274073">
      <w:pPr>
        <w:spacing w:line="24" w:lineRule="exact"/>
      </w:pPr>
    </w:p>
    <w:tbl>
      <w:tblPr>
        <w:tblW w:w="0" w:type="auto"/>
        <w:tblInd w:w="10" w:type="dxa"/>
        <w:tblLayout w:type="fixed"/>
        <w:tblCellMar>
          <w:left w:w="0" w:type="dxa"/>
          <w:right w:w="0" w:type="dxa"/>
        </w:tblCellMar>
        <w:tblLook w:val="0000" w:firstRow="0" w:lastRow="0" w:firstColumn="0" w:lastColumn="0" w:noHBand="0" w:noVBand="0"/>
      </w:tblPr>
      <w:tblGrid>
        <w:gridCol w:w="1820"/>
        <w:gridCol w:w="1660"/>
        <w:gridCol w:w="3540"/>
        <w:gridCol w:w="2560"/>
        <w:gridCol w:w="30"/>
      </w:tblGrid>
      <w:tr w:rsidR="00274073" w:rsidRPr="005C76C6" w:rsidTr="008912EF">
        <w:trPr>
          <w:trHeight w:val="443"/>
        </w:trPr>
        <w:tc>
          <w:tcPr>
            <w:tcW w:w="1820" w:type="dxa"/>
            <w:tcBorders>
              <w:top w:val="single" w:sz="8" w:space="0" w:color="auto"/>
              <w:left w:val="single" w:sz="8" w:space="0" w:color="auto"/>
              <w:bottom w:val="nil"/>
              <w:right w:val="single" w:sz="8" w:space="0" w:color="auto"/>
            </w:tcBorders>
            <w:vAlign w:val="bottom"/>
          </w:tcPr>
          <w:p w:rsidR="00274073" w:rsidRPr="005C76C6" w:rsidRDefault="00274073" w:rsidP="008912EF">
            <w:pPr>
              <w:jc w:val="center"/>
            </w:pPr>
            <w:r w:rsidRPr="005C76C6">
              <w:rPr>
                <w:w w:val="89"/>
              </w:rPr>
              <w:t>Обозначение</w:t>
            </w:r>
          </w:p>
        </w:tc>
        <w:tc>
          <w:tcPr>
            <w:tcW w:w="1660" w:type="dxa"/>
            <w:tcBorders>
              <w:top w:val="single" w:sz="8" w:space="0" w:color="auto"/>
              <w:left w:val="nil"/>
              <w:bottom w:val="nil"/>
              <w:right w:val="single" w:sz="8" w:space="0" w:color="auto"/>
            </w:tcBorders>
            <w:vAlign w:val="bottom"/>
          </w:tcPr>
          <w:p w:rsidR="00274073" w:rsidRPr="005C76C6" w:rsidRDefault="00274073" w:rsidP="008912EF">
            <w:pPr>
              <w:jc w:val="center"/>
            </w:pPr>
            <w:r w:rsidRPr="005C76C6">
              <w:rPr>
                <w:w w:val="88"/>
              </w:rPr>
              <w:t>Читается</w:t>
            </w:r>
          </w:p>
        </w:tc>
        <w:tc>
          <w:tcPr>
            <w:tcW w:w="3540" w:type="dxa"/>
            <w:tcBorders>
              <w:top w:val="single" w:sz="8" w:space="0" w:color="auto"/>
              <w:left w:val="nil"/>
              <w:bottom w:val="nil"/>
              <w:right w:val="single" w:sz="8" w:space="0" w:color="auto"/>
            </w:tcBorders>
            <w:vAlign w:val="bottom"/>
          </w:tcPr>
          <w:p w:rsidR="00274073" w:rsidRPr="005C76C6" w:rsidRDefault="00274073" w:rsidP="008912EF">
            <w:pPr>
              <w:jc w:val="center"/>
            </w:pPr>
            <w:r w:rsidRPr="005C76C6">
              <w:rPr>
                <w:w w:val="89"/>
              </w:rPr>
              <w:t>Название операции</w:t>
            </w:r>
          </w:p>
        </w:tc>
        <w:tc>
          <w:tcPr>
            <w:tcW w:w="2560" w:type="dxa"/>
            <w:tcBorders>
              <w:top w:val="single" w:sz="8" w:space="0" w:color="auto"/>
              <w:left w:val="nil"/>
              <w:bottom w:val="nil"/>
              <w:right w:val="single" w:sz="8" w:space="0" w:color="auto"/>
            </w:tcBorders>
            <w:vAlign w:val="bottom"/>
          </w:tcPr>
          <w:p w:rsidR="00274073" w:rsidRPr="005C76C6" w:rsidRDefault="00274073" w:rsidP="008912EF">
            <w:pPr>
              <w:jc w:val="center"/>
            </w:pPr>
            <w:r w:rsidRPr="005C76C6">
              <w:rPr>
                <w:w w:val="91"/>
              </w:rPr>
              <w:t>Альтернативные</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26"/>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225" w:lineRule="exact"/>
              <w:jc w:val="center"/>
            </w:pPr>
            <w:r w:rsidRPr="005C76C6">
              <w:rPr>
                <w:w w:val="96"/>
              </w:rPr>
              <w:t>операции</w:t>
            </w:r>
          </w:p>
        </w:tc>
        <w:tc>
          <w:tcPr>
            <w:tcW w:w="1660" w:type="dxa"/>
            <w:tcBorders>
              <w:top w:val="nil"/>
              <w:left w:val="nil"/>
              <w:bottom w:val="single" w:sz="8" w:space="0" w:color="auto"/>
              <w:right w:val="single" w:sz="8" w:space="0" w:color="auto"/>
            </w:tcBorders>
            <w:vAlign w:val="bottom"/>
          </w:tcPr>
          <w:p w:rsidR="00274073" w:rsidRPr="005C76C6" w:rsidRDefault="00274073" w:rsidP="008912EF"/>
        </w:tc>
        <w:tc>
          <w:tcPr>
            <w:tcW w:w="3540" w:type="dxa"/>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pPr>
              <w:spacing w:line="225" w:lineRule="exact"/>
              <w:jc w:val="center"/>
            </w:pPr>
            <w:r w:rsidRPr="005C76C6">
              <w:rPr>
                <w:w w:val="96"/>
              </w:rPr>
              <w:t>обозначения</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1"/>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jc w:val="center"/>
            </w:pPr>
            <w:r w:rsidRPr="005C76C6">
              <w:t>¬</w:t>
            </w:r>
          </w:p>
        </w:tc>
        <w:tc>
          <w:tcPr>
            <w:tcW w:w="166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7"/>
              </w:rPr>
              <w:t>НЕ</w:t>
            </w:r>
          </w:p>
        </w:tc>
        <w:tc>
          <w:tcPr>
            <w:tcW w:w="35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0"/>
              </w:rPr>
              <w:t>Отрицание (инверсия)</w:t>
            </w:r>
          </w:p>
        </w:tc>
        <w:tc>
          <w:tcPr>
            <w:tcW w:w="256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89"/>
              </w:rPr>
              <w:t>Черта сверху</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89"/>
        </w:trPr>
        <w:tc>
          <w:tcPr>
            <w:tcW w:w="1820" w:type="dxa"/>
            <w:vMerge w:val="restart"/>
            <w:tcBorders>
              <w:top w:val="nil"/>
              <w:left w:val="single" w:sz="8" w:space="0" w:color="auto"/>
              <w:bottom w:val="nil"/>
              <w:right w:val="single" w:sz="8" w:space="0" w:color="auto"/>
            </w:tcBorders>
            <w:vAlign w:val="bottom"/>
          </w:tcPr>
          <w:p w:rsidR="00274073" w:rsidRPr="005C76C6" w:rsidRDefault="00274073" w:rsidP="008912EF">
            <w:pPr>
              <w:spacing w:line="220" w:lineRule="exact"/>
              <w:jc w:val="center"/>
            </w:pPr>
            <w:r w:rsidRPr="005C76C6">
              <w:rPr>
                <w:rFonts w:ascii="Cambria Math" w:eastAsia="MS PGothic" w:hAnsi="Cambria Math" w:cs="Cambria Math"/>
                <w:w w:val="72"/>
              </w:rPr>
              <w:t>∧</w:t>
            </w:r>
          </w:p>
        </w:tc>
        <w:tc>
          <w:tcPr>
            <w:tcW w:w="16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9"/>
              </w:rPr>
              <w:t>И</w:t>
            </w:r>
          </w:p>
        </w:tc>
        <w:tc>
          <w:tcPr>
            <w:tcW w:w="3540" w:type="dxa"/>
            <w:tcBorders>
              <w:top w:val="nil"/>
              <w:left w:val="nil"/>
              <w:bottom w:val="nil"/>
              <w:right w:val="single" w:sz="8" w:space="0" w:color="auto"/>
            </w:tcBorders>
            <w:vAlign w:val="bottom"/>
          </w:tcPr>
          <w:p w:rsidR="00274073" w:rsidRPr="005C76C6" w:rsidRDefault="00274073" w:rsidP="008912EF">
            <w:pPr>
              <w:spacing w:line="288" w:lineRule="exact"/>
              <w:jc w:val="center"/>
            </w:pPr>
            <w:r w:rsidRPr="005C76C6">
              <w:rPr>
                <w:w w:val="94"/>
              </w:rPr>
              <w:t>Конъюнкция (логическое</w:t>
            </w:r>
          </w:p>
        </w:tc>
        <w:tc>
          <w:tcPr>
            <w:tcW w:w="25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4"/>
              </w:rPr>
              <w:t>· &amp;</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04"/>
        </w:trPr>
        <w:tc>
          <w:tcPr>
            <w:tcW w:w="1820" w:type="dxa"/>
            <w:vMerge/>
            <w:tcBorders>
              <w:top w:val="nil"/>
              <w:left w:val="single" w:sz="8" w:space="0" w:color="auto"/>
              <w:bottom w:val="nil"/>
              <w:right w:val="single" w:sz="8" w:space="0" w:color="auto"/>
            </w:tcBorders>
            <w:vAlign w:val="bottom"/>
          </w:tcPr>
          <w:p w:rsidR="00274073" w:rsidRPr="005C76C6" w:rsidRDefault="00274073" w:rsidP="008912EF"/>
        </w:tc>
        <w:tc>
          <w:tcPr>
            <w:tcW w:w="1660" w:type="dxa"/>
            <w:vMerge/>
            <w:tcBorders>
              <w:top w:val="nil"/>
              <w:left w:val="nil"/>
              <w:bottom w:val="nil"/>
              <w:right w:val="single" w:sz="8" w:space="0" w:color="auto"/>
            </w:tcBorders>
            <w:vAlign w:val="bottom"/>
          </w:tcPr>
          <w:p w:rsidR="00274073" w:rsidRPr="005C76C6" w:rsidRDefault="00274073" w:rsidP="008912EF"/>
        </w:tc>
        <w:tc>
          <w:tcPr>
            <w:tcW w:w="354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3"/>
              </w:rPr>
              <w:t>умножение)</w:t>
            </w:r>
          </w:p>
        </w:tc>
        <w:tc>
          <w:tcPr>
            <w:tcW w:w="2560" w:type="dxa"/>
            <w:vMerge/>
            <w:tcBorders>
              <w:top w:val="nil"/>
              <w:left w:val="nil"/>
              <w:bottom w:val="nil"/>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140"/>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tc>
        <w:tc>
          <w:tcPr>
            <w:tcW w:w="1660" w:type="dxa"/>
            <w:tcBorders>
              <w:top w:val="nil"/>
              <w:left w:val="nil"/>
              <w:bottom w:val="single" w:sz="8" w:space="0" w:color="auto"/>
              <w:right w:val="single" w:sz="8" w:space="0" w:color="auto"/>
            </w:tcBorders>
            <w:vAlign w:val="bottom"/>
          </w:tcPr>
          <w:p w:rsidR="00274073" w:rsidRPr="005C76C6" w:rsidRDefault="00274073" w:rsidP="008912EF"/>
        </w:tc>
        <w:tc>
          <w:tcPr>
            <w:tcW w:w="3540" w:type="dxa"/>
            <w:vMerge/>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89"/>
        </w:trPr>
        <w:tc>
          <w:tcPr>
            <w:tcW w:w="1820" w:type="dxa"/>
            <w:vMerge w:val="restart"/>
            <w:tcBorders>
              <w:top w:val="nil"/>
              <w:left w:val="single" w:sz="8" w:space="0" w:color="auto"/>
              <w:bottom w:val="nil"/>
              <w:right w:val="single" w:sz="8" w:space="0" w:color="auto"/>
            </w:tcBorders>
            <w:vAlign w:val="bottom"/>
          </w:tcPr>
          <w:p w:rsidR="00274073" w:rsidRPr="005C76C6" w:rsidRDefault="00274073" w:rsidP="008912EF">
            <w:pPr>
              <w:spacing w:line="220" w:lineRule="exact"/>
              <w:jc w:val="center"/>
            </w:pPr>
            <w:r w:rsidRPr="005C76C6">
              <w:rPr>
                <w:rFonts w:ascii="Cambria Math" w:eastAsia="MS PGothic" w:hAnsi="Cambria Math" w:cs="Cambria Math"/>
                <w:w w:val="72"/>
              </w:rPr>
              <w:t>∨</w:t>
            </w:r>
          </w:p>
        </w:tc>
        <w:tc>
          <w:tcPr>
            <w:tcW w:w="16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8"/>
              </w:rPr>
              <w:t>ИЛИ</w:t>
            </w:r>
          </w:p>
        </w:tc>
        <w:tc>
          <w:tcPr>
            <w:tcW w:w="3540" w:type="dxa"/>
            <w:tcBorders>
              <w:top w:val="nil"/>
              <w:left w:val="nil"/>
              <w:bottom w:val="nil"/>
              <w:right w:val="single" w:sz="8" w:space="0" w:color="auto"/>
            </w:tcBorders>
            <w:vAlign w:val="bottom"/>
          </w:tcPr>
          <w:p w:rsidR="00274073" w:rsidRPr="005C76C6" w:rsidRDefault="00274073" w:rsidP="008912EF">
            <w:pPr>
              <w:spacing w:line="288" w:lineRule="exact"/>
              <w:jc w:val="center"/>
            </w:pPr>
            <w:r w:rsidRPr="005C76C6">
              <w:rPr>
                <w:w w:val="93"/>
              </w:rPr>
              <w:t>Дизъюнкция (логическое</w:t>
            </w:r>
          </w:p>
        </w:tc>
        <w:tc>
          <w:tcPr>
            <w:tcW w:w="25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04"/>
        </w:trPr>
        <w:tc>
          <w:tcPr>
            <w:tcW w:w="1820" w:type="dxa"/>
            <w:vMerge/>
            <w:tcBorders>
              <w:top w:val="nil"/>
              <w:left w:val="single" w:sz="8" w:space="0" w:color="auto"/>
              <w:bottom w:val="nil"/>
              <w:right w:val="single" w:sz="8" w:space="0" w:color="auto"/>
            </w:tcBorders>
            <w:vAlign w:val="bottom"/>
          </w:tcPr>
          <w:p w:rsidR="00274073" w:rsidRPr="005C76C6" w:rsidRDefault="00274073" w:rsidP="008912EF"/>
        </w:tc>
        <w:tc>
          <w:tcPr>
            <w:tcW w:w="1660" w:type="dxa"/>
            <w:vMerge/>
            <w:tcBorders>
              <w:top w:val="nil"/>
              <w:left w:val="nil"/>
              <w:bottom w:val="nil"/>
              <w:right w:val="single" w:sz="8" w:space="0" w:color="auto"/>
            </w:tcBorders>
            <w:vAlign w:val="bottom"/>
          </w:tcPr>
          <w:p w:rsidR="00274073" w:rsidRPr="005C76C6" w:rsidRDefault="00274073" w:rsidP="008912EF"/>
        </w:tc>
        <w:tc>
          <w:tcPr>
            <w:tcW w:w="354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0"/>
              </w:rPr>
              <w:t>сложение)</w:t>
            </w:r>
          </w:p>
        </w:tc>
        <w:tc>
          <w:tcPr>
            <w:tcW w:w="2560" w:type="dxa"/>
            <w:vMerge/>
            <w:tcBorders>
              <w:top w:val="nil"/>
              <w:left w:val="nil"/>
              <w:bottom w:val="nil"/>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140"/>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tc>
        <w:tc>
          <w:tcPr>
            <w:tcW w:w="1660" w:type="dxa"/>
            <w:tcBorders>
              <w:top w:val="nil"/>
              <w:left w:val="nil"/>
              <w:bottom w:val="single" w:sz="8" w:space="0" w:color="auto"/>
              <w:right w:val="single" w:sz="8" w:space="0" w:color="auto"/>
            </w:tcBorders>
            <w:vAlign w:val="bottom"/>
          </w:tcPr>
          <w:p w:rsidR="00274073" w:rsidRPr="005C76C6" w:rsidRDefault="00274073" w:rsidP="008912EF"/>
        </w:tc>
        <w:tc>
          <w:tcPr>
            <w:tcW w:w="3540" w:type="dxa"/>
            <w:vMerge/>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34"/>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pPr>
              <w:jc w:val="center"/>
            </w:pPr>
            <w:r w:rsidRPr="005C76C6">
              <w:rPr>
                <w:w w:val="99"/>
              </w:rPr>
              <w:t>→</w:t>
            </w:r>
          </w:p>
        </w:tc>
        <w:tc>
          <w:tcPr>
            <w:tcW w:w="1660" w:type="dxa"/>
            <w:tcBorders>
              <w:top w:val="nil"/>
              <w:left w:val="nil"/>
              <w:bottom w:val="single" w:sz="8" w:space="0" w:color="auto"/>
              <w:right w:val="single" w:sz="8" w:space="0" w:color="auto"/>
            </w:tcBorders>
            <w:vAlign w:val="bottom"/>
          </w:tcPr>
          <w:p w:rsidR="00274073" w:rsidRPr="005C76C6" w:rsidRDefault="00274073" w:rsidP="008912EF">
            <w:pPr>
              <w:jc w:val="center"/>
            </w:pPr>
            <w:r w:rsidRPr="005C76C6">
              <w:rPr>
                <w:w w:val="92"/>
              </w:rPr>
              <w:t>Если … то</w:t>
            </w:r>
          </w:p>
        </w:tc>
        <w:tc>
          <w:tcPr>
            <w:tcW w:w="3540" w:type="dxa"/>
            <w:tcBorders>
              <w:top w:val="nil"/>
              <w:left w:val="nil"/>
              <w:bottom w:val="single" w:sz="8" w:space="0" w:color="auto"/>
              <w:right w:val="single" w:sz="8" w:space="0" w:color="auto"/>
            </w:tcBorders>
            <w:vAlign w:val="bottom"/>
          </w:tcPr>
          <w:p w:rsidR="00274073" w:rsidRPr="005C76C6" w:rsidRDefault="00274073" w:rsidP="008912EF">
            <w:pPr>
              <w:jc w:val="center"/>
            </w:pPr>
            <w:r w:rsidRPr="005C76C6">
              <w:rPr>
                <w:w w:val="93"/>
              </w:rPr>
              <w:t>Импликация</w:t>
            </w:r>
          </w:p>
        </w:tc>
        <w:tc>
          <w:tcPr>
            <w:tcW w:w="2560" w:type="dxa"/>
            <w:tcBorders>
              <w:top w:val="nil"/>
              <w:left w:val="nil"/>
              <w:bottom w:val="single" w:sz="8" w:space="0" w:color="auto"/>
              <w:right w:val="single" w:sz="8" w:space="0" w:color="auto"/>
            </w:tcBorders>
            <w:vAlign w:val="bottom"/>
          </w:tcPr>
          <w:p w:rsidR="00274073" w:rsidRPr="005C76C6" w:rsidRDefault="00274073" w:rsidP="008912EF">
            <w:pPr>
              <w:spacing w:line="280" w:lineRule="exact"/>
              <w:jc w:val="center"/>
            </w:pPr>
            <w:r w:rsidRPr="005C76C6">
              <w:rPr>
                <w:rFonts w:ascii="Cambria Math" w:eastAsia="MS PGothic" w:hAnsi="Cambria Math" w:cs="Cambria Math"/>
                <w:w w:val="71"/>
              </w:rPr>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88"/>
        </w:trPr>
        <w:tc>
          <w:tcPr>
            <w:tcW w:w="1820" w:type="dxa"/>
            <w:tcBorders>
              <w:top w:val="nil"/>
              <w:left w:val="single" w:sz="8" w:space="0" w:color="auto"/>
              <w:bottom w:val="nil"/>
              <w:right w:val="single" w:sz="8" w:space="0" w:color="auto"/>
            </w:tcBorders>
            <w:vAlign w:val="bottom"/>
          </w:tcPr>
          <w:p w:rsidR="00274073" w:rsidRPr="005C76C6" w:rsidRDefault="00274073" w:rsidP="008912EF"/>
        </w:tc>
        <w:tc>
          <w:tcPr>
            <w:tcW w:w="1660" w:type="dxa"/>
            <w:tcBorders>
              <w:top w:val="nil"/>
              <w:left w:val="nil"/>
              <w:bottom w:val="nil"/>
              <w:right w:val="single" w:sz="8" w:space="0" w:color="auto"/>
            </w:tcBorders>
            <w:vAlign w:val="bottom"/>
          </w:tcPr>
          <w:p w:rsidR="00274073" w:rsidRPr="005C76C6" w:rsidRDefault="00274073" w:rsidP="008912EF">
            <w:pPr>
              <w:spacing w:line="287" w:lineRule="exact"/>
              <w:jc w:val="center"/>
            </w:pPr>
            <w:r w:rsidRPr="005C76C6">
              <w:rPr>
                <w:w w:val="91"/>
              </w:rPr>
              <w:t>Тогда и</w:t>
            </w:r>
          </w:p>
        </w:tc>
        <w:tc>
          <w:tcPr>
            <w:tcW w:w="3540" w:type="dxa"/>
            <w:tcBorders>
              <w:top w:val="nil"/>
              <w:left w:val="nil"/>
              <w:bottom w:val="nil"/>
              <w:right w:val="single" w:sz="8" w:space="0" w:color="auto"/>
            </w:tcBorders>
            <w:vAlign w:val="bottom"/>
          </w:tcPr>
          <w:p w:rsidR="00274073" w:rsidRPr="005C76C6" w:rsidRDefault="00274073" w:rsidP="008912EF"/>
        </w:tc>
        <w:tc>
          <w:tcPr>
            <w:tcW w:w="2560" w:type="dxa"/>
            <w:tcBorders>
              <w:top w:val="nil"/>
              <w:left w:val="nil"/>
              <w:bottom w:val="nil"/>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22"/>
        </w:trPr>
        <w:tc>
          <w:tcPr>
            <w:tcW w:w="1820" w:type="dxa"/>
            <w:tcBorders>
              <w:top w:val="nil"/>
              <w:left w:val="single" w:sz="8" w:space="0" w:color="auto"/>
              <w:bottom w:val="nil"/>
              <w:right w:val="single" w:sz="8" w:space="0" w:color="auto"/>
            </w:tcBorders>
            <w:vAlign w:val="bottom"/>
          </w:tcPr>
          <w:p w:rsidR="00274073" w:rsidRPr="005C76C6" w:rsidRDefault="00274073" w:rsidP="008912EF">
            <w:pPr>
              <w:spacing w:line="321" w:lineRule="exact"/>
              <w:jc w:val="center"/>
            </w:pPr>
            <w:r w:rsidRPr="005C76C6">
              <w:rPr>
                <w:w w:val="99"/>
              </w:rPr>
              <w:t>↔</w:t>
            </w:r>
          </w:p>
        </w:tc>
        <w:tc>
          <w:tcPr>
            <w:tcW w:w="1660" w:type="dxa"/>
            <w:tcBorders>
              <w:top w:val="nil"/>
              <w:left w:val="nil"/>
              <w:bottom w:val="nil"/>
              <w:right w:val="single" w:sz="8" w:space="0" w:color="auto"/>
            </w:tcBorders>
            <w:vAlign w:val="bottom"/>
          </w:tcPr>
          <w:p w:rsidR="00274073" w:rsidRPr="005C76C6" w:rsidRDefault="00274073" w:rsidP="008912EF">
            <w:pPr>
              <w:spacing w:line="321" w:lineRule="exact"/>
              <w:jc w:val="center"/>
            </w:pPr>
            <w:r w:rsidRPr="005C76C6">
              <w:rPr>
                <w:w w:val="94"/>
              </w:rPr>
              <w:t>только</w:t>
            </w:r>
          </w:p>
        </w:tc>
        <w:tc>
          <w:tcPr>
            <w:tcW w:w="3540" w:type="dxa"/>
            <w:tcBorders>
              <w:top w:val="nil"/>
              <w:left w:val="nil"/>
              <w:bottom w:val="nil"/>
              <w:right w:val="single" w:sz="8" w:space="0" w:color="auto"/>
            </w:tcBorders>
            <w:vAlign w:val="bottom"/>
          </w:tcPr>
          <w:p w:rsidR="00274073" w:rsidRPr="005C76C6" w:rsidRDefault="00274073" w:rsidP="008912EF">
            <w:pPr>
              <w:spacing w:line="321" w:lineRule="exact"/>
              <w:jc w:val="center"/>
            </w:pPr>
            <w:r w:rsidRPr="005C76C6">
              <w:rPr>
                <w:w w:val="90"/>
              </w:rPr>
              <w:t>Эквиваленция</w:t>
            </w:r>
          </w:p>
        </w:tc>
        <w:tc>
          <w:tcPr>
            <w:tcW w:w="2560" w:type="dxa"/>
            <w:tcBorders>
              <w:top w:val="nil"/>
              <w:left w:val="nil"/>
              <w:bottom w:val="nil"/>
              <w:right w:val="single" w:sz="8" w:space="0" w:color="auto"/>
            </w:tcBorders>
            <w:vAlign w:val="bottom"/>
          </w:tcPr>
          <w:p w:rsidR="00274073" w:rsidRPr="005C76C6" w:rsidRDefault="00274073" w:rsidP="008912EF">
            <w:pPr>
              <w:spacing w:line="321" w:lineRule="exact"/>
              <w:jc w:val="center"/>
            </w:pPr>
            <w:r w:rsidRPr="005C76C6">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46"/>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tc>
        <w:tc>
          <w:tcPr>
            <w:tcW w:w="1660" w:type="dxa"/>
            <w:tcBorders>
              <w:top w:val="nil"/>
              <w:left w:val="nil"/>
              <w:bottom w:val="single" w:sz="8" w:space="0" w:color="auto"/>
              <w:right w:val="single" w:sz="8" w:space="0" w:color="auto"/>
            </w:tcBorders>
            <w:vAlign w:val="bottom"/>
          </w:tcPr>
          <w:p w:rsidR="00274073" w:rsidRPr="005C76C6" w:rsidRDefault="00274073" w:rsidP="008912EF">
            <w:pPr>
              <w:jc w:val="center"/>
            </w:pPr>
            <w:r w:rsidRPr="005C76C6">
              <w:rPr>
                <w:w w:val="93"/>
              </w:rPr>
              <w:t>тогда</w:t>
            </w:r>
          </w:p>
        </w:tc>
        <w:tc>
          <w:tcPr>
            <w:tcW w:w="3540" w:type="dxa"/>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88"/>
        </w:trPr>
        <w:tc>
          <w:tcPr>
            <w:tcW w:w="1820" w:type="dxa"/>
            <w:vMerge w:val="restart"/>
            <w:tcBorders>
              <w:top w:val="nil"/>
              <w:left w:val="single" w:sz="8" w:space="0" w:color="auto"/>
              <w:bottom w:val="nil"/>
              <w:right w:val="single" w:sz="8" w:space="0" w:color="auto"/>
            </w:tcBorders>
            <w:vAlign w:val="bottom"/>
          </w:tcPr>
          <w:p w:rsidR="00274073" w:rsidRPr="005C76C6" w:rsidRDefault="00274073" w:rsidP="008912EF">
            <w:pPr>
              <w:ind w:left="600"/>
            </w:pPr>
            <w:r w:rsidRPr="005C76C6">
              <w:t>XOR</w:t>
            </w:r>
          </w:p>
        </w:tc>
        <w:tc>
          <w:tcPr>
            <w:tcW w:w="1660" w:type="dxa"/>
            <w:tcBorders>
              <w:top w:val="nil"/>
              <w:left w:val="nil"/>
              <w:bottom w:val="nil"/>
              <w:right w:val="single" w:sz="8" w:space="0" w:color="auto"/>
            </w:tcBorders>
            <w:vAlign w:val="bottom"/>
          </w:tcPr>
          <w:p w:rsidR="00274073" w:rsidRPr="005C76C6" w:rsidRDefault="00274073" w:rsidP="008912EF">
            <w:pPr>
              <w:spacing w:line="287" w:lineRule="exact"/>
              <w:jc w:val="center"/>
            </w:pPr>
            <w:r w:rsidRPr="005C76C6">
              <w:rPr>
                <w:w w:val="94"/>
              </w:rPr>
              <w:t>Либо</w:t>
            </w:r>
          </w:p>
        </w:tc>
        <w:tc>
          <w:tcPr>
            <w:tcW w:w="3540" w:type="dxa"/>
            <w:tcBorders>
              <w:top w:val="nil"/>
              <w:left w:val="nil"/>
              <w:bottom w:val="nil"/>
              <w:right w:val="single" w:sz="8" w:space="0" w:color="auto"/>
            </w:tcBorders>
            <w:vAlign w:val="bottom"/>
          </w:tcPr>
          <w:p w:rsidR="00274073" w:rsidRPr="005C76C6" w:rsidRDefault="00274073" w:rsidP="008912EF">
            <w:pPr>
              <w:spacing w:line="287" w:lineRule="exact"/>
              <w:jc w:val="center"/>
            </w:pPr>
            <w:r w:rsidRPr="005C76C6">
              <w:rPr>
                <w:w w:val="94"/>
              </w:rPr>
              <w:t>Исключающее ИЛИ</w:t>
            </w:r>
          </w:p>
        </w:tc>
        <w:tc>
          <w:tcPr>
            <w:tcW w:w="2560" w:type="dxa"/>
            <w:vMerge w:val="restart"/>
            <w:tcBorders>
              <w:top w:val="nil"/>
              <w:left w:val="nil"/>
              <w:bottom w:val="nil"/>
              <w:right w:val="single" w:sz="8" w:space="0" w:color="auto"/>
            </w:tcBorders>
            <w:vAlign w:val="bottom"/>
          </w:tcPr>
          <w:p w:rsidR="00274073" w:rsidRPr="005C76C6" w:rsidRDefault="00274073" w:rsidP="008912EF">
            <w:pPr>
              <w:spacing w:line="280" w:lineRule="exact"/>
              <w:jc w:val="center"/>
            </w:pPr>
            <w:r w:rsidRPr="005C76C6">
              <w:rPr>
                <w:rFonts w:ascii="Cambria Math" w:eastAsia="MS PGothic" w:hAnsi="Cambria Math" w:cs="Cambria Math"/>
              </w:rPr>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204"/>
        </w:trPr>
        <w:tc>
          <w:tcPr>
            <w:tcW w:w="1820" w:type="dxa"/>
            <w:vMerge/>
            <w:tcBorders>
              <w:top w:val="nil"/>
              <w:left w:val="single" w:sz="8" w:space="0" w:color="auto"/>
              <w:bottom w:val="nil"/>
              <w:right w:val="single" w:sz="8" w:space="0" w:color="auto"/>
            </w:tcBorders>
            <w:vAlign w:val="bottom"/>
          </w:tcPr>
          <w:p w:rsidR="00274073" w:rsidRPr="005C76C6" w:rsidRDefault="00274073" w:rsidP="008912EF"/>
        </w:tc>
        <w:tc>
          <w:tcPr>
            <w:tcW w:w="166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3"/>
              </w:rPr>
              <w:t>…либо</w:t>
            </w:r>
          </w:p>
        </w:tc>
        <w:tc>
          <w:tcPr>
            <w:tcW w:w="3540" w:type="dxa"/>
            <w:vMerge w:val="restart"/>
            <w:tcBorders>
              <w:top w:val="nil"/>
              <w:left w:val="nil"/>
              <w:bottom w:val="nil"/>
              <w:right w:val="single" w:sz="8" w:space="0" w:color="auto"/>
            </w:tcBorders>
            <w:vAlign w:val="bottom"/>
          </w:tcPr>
          <w:p w:rsidR="00274073" w:rsidRPr="005C76C6" w:rsidRDefault="00274073" w:rsidP="008912EF">
            <w:pPr>
              <w:jc w:val="center"/>
            </w:pPr>
            <w:r w:rsidRPr="005C76C6">
              <w:rPr>
                <w:w w:val="92"/>
              </w:rPr>
              <w:t>(сложение по модулю 2)</w:t>
            </w:r>
          </w:p>
        </w:tc>
        <w:tc>
          <w:tcPr>
            <w:tcW w:w="2560" w:type="dxa"/>
            <w:vMerge/>
            <w:tcBorders>
              <w:top w:val="nil"/>
              <w:left w:val="nil"/>
              <w:bottom w:val="nil"/>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142"/>
        </w:trPr>
        <w:tc>
          <w:tcPr>
            <w:tcW w:w="1820" w:type="dxa"/>
            <w:tcBorders>
              <w:top w:val="nil"/>
              <w:left w:val="single" w:sz="8" w:space="0" w:color="auto"/>
              <w:bottom w:val="single" w:sz="8" w:space="0" w:color="auto"/>
              <w:right w:val="single" w:sz="8" w:space="0" w:color="auto"/>
            </w:tcBorders>
            <w:vAlign w:val="bottom"/>
          </w:tcPr>
          <w:p w:rsidR="00274073" w:rsidRPr="005C76C6" w:rsidRDefault="00274073" w:rsidP="008912EF"/>
        </w:tc>
        <w:tc>
          <w:tcPr>
            <w:tcW w:w="1660" w:type="dxa"/>
            <w:vMerge/>
            <w:tcBorders>
              <w:top w:val="nil"/>
              <w:left w:val="nil"/>
              <w:bottom w:val="single" w:sz="8" w:space="0" w:color="auto"/>
              <w:right w:val="single" w:sz="8" w:space="0" w:color="auto"/>
            </w:tcBorders>
            <w:vAlign w:val="bottom"/>
          </w:tcPr>
          <w:p w:rsidR="00274073" w:rsidRPr="005C76C6" w:rsidRDefault="00274073" w:rsidP="008912EF"/>
        </w:tc>
        <w:tc>
          <w:tcPr>
            <w:tcW w:w="3540" w:type="dxa"/>
            <w:vMerge/>
            <w:tcBorders>
              <w:top w:val="nil"/>
              <w:left w:val="nil"/>
              <w:bottom w:val="single" w:sz="8" w:space="0" w:color="auto"/>
              <w:right w:val="single" w:sz="8" w:space="0" w:color="auto"/>
            </w:tcBorders>
            <w:vAlign w:val="bottom"/>
          </w:tcPr>
          <w:p w:rsidR="00274073" w:rsidRPr="005C76C6" w:rsidRDefault="00274073" w:rsidP="008912EF"/>
        </w:tc>
        <w:tc>
          <w:tcPr>
            <w:tcW w:w="2560" w:type="dxa"/>
            <w:tcBorders>
              <w:top w:val="nil"/>
              <w:left w:val="nil"/>
              <w:bottom w:val="single" w:sz="8" w:space="0" w:color="auto"/>
              <w:right w:val="single" w:sz="8" w:space="0" w:color="auto"/>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bl>
    <w:p w:rsidR="00274073" w:rsidRPr="005C76C6" w:rsidRDefault="00274073" w:rsidP="00274073">
      <w:pPr>
        <w:spacing w:line="294" w:lineRule="exact"/>
      </w:pPr>
    </w:p>
    <w:p w:rsidR="00274073" w:rsidRPr="004B72A8" w:rsidRDefault="00274073" w:rsidP="00274073">
      <w:pPr>
        <w:overflowPunct w:val="0"/>
        <w:ind w:firstLine="709"/>
        <w:jc w:val="both"/>
      </w:pPr>
      <w:r w:rsidRPr="004B72A8">
        <w:rPr>
          <w:b/>
          <w:bCs/>
        </w:rPr>
        <w:lastRenderedPageBreak/>
        <w:t xml:space="preserve">НЕ </w:t>
      </w:r>
      <w:r w:rsidRPr="004B72A8">
        <w:t>Операция,</w:t>
      </w:r>
      <w:r w:rsidRPr="004B72A8">
        <w:rPr>
          <w:b/>
          <w:bCs/>
        </w:rPr>
        <w:t xml:space="preserve"> </w:t>
      </w:r>
      <w:r w:rsidRPr="004B72A8">
        <w:t>выражаемая словом</w:t>
      </w:r>
      <w:r w:rsidRPr="004B72A8">
        <w:rPr>
          <w:b/>
          <w:bCs/>
        </w:rPr>
        <w:t xml:space="preserve"> </w:t>
      </w:r>
      <w:r w:rsidRPr="004B72A8">
        <w:t>«не»,</w:t>
      </w:r>
      <w:r w:rsidRPr="004B72A8">
        <w:rPr>
          <w:b/>
          <w:bCs/>
        </w:rPr>
        <w:t xml:space="preserve"> </w:t>
      </w:r>
      <w:r w:rsidRPr="004B72A8">
        <w:t>называется</w:t>
      </w:r>
      <w:r w:rsidRPr="004B72A8">
        <w:rPr>
          <w:b/>
          <w:bCs/>
        </w:rPr>
        <w:t xml:space="preserve"> отрицанием </w:t>
      </w:r>
      <w:r w:rsidRPr="004B72A8">
        <w:t>и</w:t>
      </w:r>
      <w:r w:rsidRPr="004B72A8">
        <w:rPr>
          <w:b/>
          <w:bCs/>
        </w:rPr>
        <w:t xml:space="preserve"> </w:t>
      </w:r>
      <w:r w:rsidRPr="004B72A8">
        <w:t>обозначается чертой над высказыванием (или знаком ¬). Высказывание ¬А истинно, когда A ложно, и ложно, когда A истинно.</w:t>
      </w:r>
    </w:p>
    <w:p w:rsidR="00274073" w:rsidRPr="004B72A8" w:rsidRDefault="00274073" w:rsidP="00274073">
      <w:pPr>
        <w:overflowPunct w:val="0"/>
        <w:ind w:firstLine="709"/>
        <w:jc w:val="both"/>
      </w:pPr>
      <w:r w:rsidRPr="004B72A8">
        <w:t xml:space="preserve">Пример. Пусть А=«Сегодня пасмурно», тогда ¬А=«Сегодня не пасмурно». </w:t>
      </w:r>
      <w:r w:rsidRPr="004B72A8">
        <w:rPr>
          <w:b/>
          <w:bCs/>
        </w:rPr>
        <w:t xml:space="preserve">И </w:t>
      </w:r>
      <w:r w:rsidRPr="004B72A8">
        <w:t>Операция,</w:t>
      </w:r>
      <w:r w:rsidRPr="004B72A8">
        <w:rPr>
          <w:b/>
          <w:bCs/>
        </w:rPr>
        <w:t xml:space="preserve"> </w:t>
      </w:r>
      <w:r w:rsidRPr="004B72A8">
        <w:t>выражаемая связкой</w:t>
      </w:r>
      <w:r w:rsidRPr="004B72A8">
        <w:rPr>
          <w:b/>
          <w:bCs/>
        </w:rPr>
        <w:t xml:space="preserve"> </w:t>
      </w:r>
      <w:r w:rsidRPr="004B72A8">
        <w:t>«</w:t>
      </w:r>
      <w:r w:rsidRPr="004B72A8">
        <w:rPr>
          <w:b/>
          <w:bCs/>
        </w:rPr>
        <w:t xml:space="preserve"> </w:t>
      </w:r>
      <w:r w:rsidRPr="004B72A8">
        <w:t>и»,</w:t>
      </w:r>
      <w:r w:rsidRPr="004B72A8">
        <w:rPr>
          <w:b/>
          <w:bCs/>
        </w:rPr>
        <w:t xml:space="preserve"> </w:t>
      </w:r>
      <w:r w:rsidRPr="004B72A8">
        <w:t>называется</w:t>
      </w:r>
      <w:r w:rsidRPr="004B72A8">
        <w:rPr>
          <w:b/>
          <w:bCs/>
        </w:rPr>
        <w:t xml:space="preserve"> конъюнкцией </w:t>
      </w:r>
      <w:r w:rsidRPr="004B72A8">
        <w:t>(лат.</w:t>
      </w:r>
      <w:r w:rsidRPr="004B72A8">
        <w:rPr>
          <w:b/>
          <w:bCs/>
        </w:rPr>
        <w:t xml:space="preserve"> </w:t>
      </w:r>
      <w:r w:rsidRPr="004B72A8">
        <w:t xml:space="preserve">conjunctio – соединение) или логическим умножением и обозначается точкой « </w:t>
      </w:r>
      <w:r w:rsidRPr="004B72A8">
        <w:rPr>
          <w:b/>
          <w:bCs/>
        </w:rPr>
        <w:t>·</w:t>
      </w:r>
      <w:r w:rsidRPr="004B72A8">
        <w:t xml:space="preserve"> » (может также обозначаться знаками </w:t>
      </w:r>
      <w:r w:rsidRPr="004B72A8">
        <w:rPr>
          <w:rFonts w:ascii="Cambria Math" w:eastAsia="MS PGothic" w:hAnsi="Cambria Math" w:cs="Cambria Math"/>
        </w:rPr>
        <w:t>∧</w:t>
      </w:r>
      <w:r w:rsidRPr="004B72A8">
        <w:t xml:space="preserve"> или &amp;). Высказывание А · В истинно тогда и только тогда, когда оба высказывания А и В истинны.</w:t>
      </w:r>
    </w:p>
    <w:p w:rsidR="00274073" w:rsidRPr="004B72A8" w:rsidRDefault="00274073" w:rsidP="00274073">
      <w:pPr>
        <w:overflowPunct w:val="0"/>
        <w:ind w:firstLine="709"/>
        <w:jc w:val="both"/>
      </w:pPr>
      <w:r w:rsidRPr="004B72A8">
        <w:t>Пример. Высказывание «Число 6 делится на 2, и число 6 делится на 3» - истинно, а высказывание «Число 6 делится на 2, и число 6 больше 10» - ложно.</w:t>
      </w:r>
    </w:p>
    <w:p w:rsidR="00274073" w:rsidRPr="004B72A8" w:rsidRDefault="00274073" w:rsidP="00274073">
      <w:pPr>
        <w:spacing w:line="1" w:lineRule="exact"/>
      </w:pPr>
    </w:p>
    <w:p w:rsidR="00274073" w:rsidRPr="004B72A8" w:rsidRDefault="00274073" w:rsidP="00274073">
      <w:pPr>
        <w:overflowPunct w:val="0"/>
        <w:spacing w:line="331" w:lineRule="exact"/>
        <w:ind w:firstLine="568"/>
        <w:jc w:val="both"/>
      </w:pPr>
      <w:r w:rsidRPr="004B72A8">
        <w:rPr>
          <w:b/>
          <w:bCs/>
        </w:rPr>
        <w:t xml:space="preserve">ИЛИ </w:t>
      </w:r>
      <w:r w:rsidRPr="004B72A8">
        <w:t>Операция,</w:t>
      </w:r>
      <w:r w:rsidRPr="004B72A8">
        <w:rPr>
          <w:b/>
          <w:bCs/>
        </w:rPr>
        <w:t xml:space="preserve"> </w:t>
      </w:r>
      <w:r w:rsidRPr="004B72A8">
        <w:t>выражаемая связкой</w:t>
      </w:r>
      <w:r w:rsidRPr="004B72A8">
        <w:rPr>
          <w:b/>
          <w:bCs/>
        </w:rPr>
        <w:t xml:space="preserve"> </w:t>
      </w:r>
      <w:r w:rsidRPr="004B72A8">
        <w:t>«или» (в неисключающем смысле</w:t>
      </w:r>
      <w:r w:rsidRPr="004B72A8">
        <w:rPr>
          <w:b/>
          <w:bCs/>
        </w:rPr>
        <w:t xml:space="preserve"> </w:t>
      </w:r>
      <w:r w:rsidRPr="004B72A8">
        <w:t xml:space="preserve">этого слова), называется </w:t>
      </w:r>
      <w:r w:rsidRPr="004B72A8">
        <w:rPr>
          <w:b/>
          <w:bCs/>
        </w:rPr>
        <w:t>дизъюнкцией</w:t>
      </w:r>
      <w:r w:rsidRPr="004B72A8">
        <w:t xml:space="preserve"> (лат. disjunctio – разделение) или логическим сложением и обозначается знаком </w:t>
      </w:r>
      <w:r w:rsidRPr="004B72A8">
        <w:rPr>
          <w:rFonts w:ascii="Cambria Math" w:eastAsia="MS PGothic" w:hAnsi="Cambria Math" w:cs="Cambria Math"/>
        </w:rPr>
        <w:t>∨</w:t>
      </w:r>
      <w:r w:rsidRPr="004B72A8">
        <w:t xml:space="preserve"> (или плюсом). Высказывание А</w:t>
      </w:r>
      <w:r w:rsidRPr="004B72A8">
        <w:rPr>
          <w:rFonts w:ascii="Cambria Math" w:eastAsia="MS PGothic" w:hAnsi="Cambria Math" w:cs="Cambria Math"/>
        </w:rPr>
        <w:t>∨</w:t>
      </w:r>
      <w:r w:rsidRPr="004B72A8">
        <w:t>В ложно тогда и только тогда, когда оба высказывания А и В ложны.</w:t>
      </w:r>
    </w:p>
    <w:p w:rsidR="00274073" w:rsidRPr="004B72A8" w:rsidRDefault="00274073" w:rsidP="00274073">
      <w:pPr>
        <w:spacing w:line="4" w:lineRule="exact"/>
      </w:pPr>
    </w:p>
    <w:p w:rsidR="00274073" w:rsidRPr="004B72A8" w:rsidRDefault="00274073" w:rsidP="00274073">
      <w:pPr>
        <w:overflowPunct w:val="0"/>
        <w:spacing w:line="239" w:lineRule="auto"/>
        <w:ind w:firstLine="568"/>
        <w:jc w:val="both"/>
      </w:pPr>
      <w:r w:rsidRPr="004B72A8">
        <w:t>Пример. Высказывание «Число 6 делится на 2 или число 6 больше 10» - истинно, а высказывание «Число 6 делится на 5 или число 6 больше 10» - ложно.</w:t>
      </w:r>
    </w:p>
    <w:p w:rsidR="00274073" w:rsidRPr="004B72A8" w:rsidRDefault="00274073" w:rsidP="00274073">
      <w:pPr>
        <w:overflowPunct w:val="0"/>
        <w:spacing w:line="239" w:lineRule="auto"/>
        <w:ind w:firstLine="568"/>
        <w:jc w:val="both"/>
      </w:pPr>
      <w:r w:rsidRPr="004B72A8">
        <w:rPr>
          <w:b/>
          <w:bCs/>
        </w:rPr>
        <w:t xml:space="preserve">ЕСЛИ … ТО </w:t>
      </w:r>
      <w:r w:rsidRPr="004B72A8">
        <w:t>Операция,</w:t>
      </w:r>
      <w:r w:rsidRPr="004B72A8">
        <w:rPr>
          <w:b/>
          <w:bCs/>
        </w:rPr>
        <w:t xml:space="preserve"> </w:t>
      </w:r>
      <w:r w:rsidRPr="004B72A8">
        <w:t>выражаемая связками</w:t>
      </w:r>
      <w:r w:rsidRPr="004B72A8">
        <w:rPr>
          <w:b/>
          <w:bCs/>
        </w:rPr>
        <w:t xml:space="preserve"> </w:t>
      </w:r>
      <w:r w:rsidRPr="004B72A8">
        <w:t>«если</w:t>
      </w:r>
      <w:r w:rsidRPr="004B72A8">
        <w:rPr>
          <w:b/>
          <w:bCs/>
        </w:rPr>
        <w:t xml:space="preserve"> </w:t>
      </w:r>
      <w:r w:rsidRPr="004B72A8">
        <w:t>…,</w:t>
      </w:r>
      <w:r w:rsidRPr="004B72A8">
        <w:rPr>
          <w:b/>
          <w:bCs/>
        </w:rPr>
        <w:t xml:space="preserve"> </w:t>
      </w:r>
      <w:r w:rsidRPr="004B72A8">
        <w:t>то», «из</w:t>
      </w:r>
      <w:r w:rsidRPr="004B72A8">
        <w:rPr>
          <w:b/>
          <w:bCs/>
        </w:rPr>
        <w:t xml:space="preserve"> </w:t>
      </w:r>
      <w:r w:rsidRPr="004B72A8">
        <w:t>…</w:t>
      </w:r>
      <w:r w:rsidRPr="004B72A8">
        <w:rPr>
          <w:b/>
          <w:bCs/>
        </w:rPr>
        <w:t xml:space="preserve"> </w:t>
      </w:r>
      <w:r w:rsidRPr="004B72A8">
        <w:t xml:space="preserve">следует», «... влечет …», называется </w:t>
      </w:r>
      <w:r w:rsidRPr="004B72A8">
        <w:rPr>
          <w:b/>
          <w:bCs/>
        </w:rPr>
        <w:t>импликацией</w:t>
      </w:r>
      <w:r w:rsidRPr="004B72A8">
        <w:t xml:space="preserve"> ( лат. implico – тесно связаны) и обозначается знаком → . Высказывание А→В ложно тогда и только тогда, когда А истинно, а В ложно.</w:t>
      </w:r>
    </w:p>
    <w:p w:rsidR="00274073" w:rsidRPr="004B72A8" w:rsidRDefault="00274073" w:rsidP="00274073">
      <w:pPr>
        <w:overflowPunct w:val="0"/>
        <w:spacing w:line="257" w:lineRule="auto"/>
        <w:ind w:firstLine="568"/>
        <w:jc w:val="both"/>
      </w:pPr>
      <w:r w:rsidRPr="004B72A8">
        <w:t>Пример. Высказывание «если студент сдал все экзамены на «отлично», то он получит стипендию». Очевидно, эту импликацию следует признать ложной лишь в том случае, когда студент сдал на «отлично» все экзамены, но стипендии не получил. В остальных случаях, когда не все экзамены сданы на «отлично» и стипендия получена (например, в силу того, что студент проживает в малообеспеченной семье) либо когда экзамены вообще не сданы и о стипендии не может быть и речи, импликацию можно признать истинной.</w:t>
      </w:r>
    </w:p>
    <w:p w:rsidR="00274073" w:rsidRPr="004B72A8" w:rsidRDefault="00274073" w:rsidP="00274073">
      <w:pPr>
        <w:spacing w:line="4" w:lineRule="exact"/>
      </w:pPr>
    </w:p>
    <w:p w:rsidR="00274073" w:rsidRPr="004B72A8" w:rsidRDefault="00274073" w:rsidP="00274073">
      <w:pPr>
        <w:overflowPunct w:val="0"/>
        <w:spacing w:line="267" w:lineRule="auto"/>
        <w:ind w:firstLine="568"/>
        <w:jc w:val="both"/>
      </w:pPr>
      <w:r w:rsidRPr="004B72A8">
        <w:rPr>
          <w:b/>
          <w:bCs/>
        </w:rPr>
        <w:t xml:space="preserve">РАВНОСИЛЬНО </w:t>
      </w:r>
      <w:r w:rsidRPr="004B72A8">
        <w:t>Операция,</w:t>
      </w:r>
      <w:r w:rsidRPr="004B72A8">
        <w:rPr>
          <w:b/>
          <w:bCs/>
        </w:rPr>
        <w:t xml:space="preserve"> </w:t>
      </w:r>
      <w:r w:rsidRPr="004B72A8">
        <w:t>выражаемая связками</w:t>
      </w:r>
      <w:r w:rsidRPr="004B72A8">
        <w:rPr>
          <w:b/>
          <w:bCs/>
        </w:rPr>
        <w:t xml:space="preserve"> </w:t>
      </w:r>
      <w:r w:rsidRPr="004B72A8">
        <w:t>«тогда и только тогда»,</w:t>
      </w:r>
      <w:r w:rsidRPr="004B72A8">
        <w:rPr>
          <w:b/>
          <w:bCs/>
        </w:rPr>
        <w:t xml:space="preserve"> </w:t>
      </w:r>
      <w:r w:rsidRPr="004B72A8">
        <w:t xml:space="preserve">«необходимо и достаточно», «... равносильно …», называется </w:t>
      </w:r>
      <w:r w:rsidRPr="004B72A8">
        <w:rPr>
          <w:b/>
          <w:bCs/>
        </w:rPr>
        <w:t>эквиваленцией</w:t>
      </w:r>
      <w:r w:rsidRPr="004B72A8">
        <w:t xml:space="preserve"> или двойной импликацией и обозначается знаком ↔ или ~ . Высказывание А↔В истинно тогда и только тогда, когда значения А и В совпадают.</w:t>
      </w:r>
    </w:p>
    <w:p w:rsidR="00274073" w:rsidRPr="004B72A8" w:rsidRDefault="00274073" w:rsidP="00274073">
      <w:pPr>
        <w:spacing w:line="5" w:lineRule="exact"/>
      </w:pPr>
    </w:p>
    <w:p w:rsidR="00274073" w:rsidRPr="004B72A8" w:rsidRDefault="00274073" w:rsidP="00274073">
      <w:pPr>
        <w:overflowPunct w:val="0"/>
        <w:spacing w:line="239" w:lineRule="auto"/>
        <w:ind w:firstLine="568"/>
        <w:jc w:val="both"/>
      </w:pPr>
      <w:r w:rsidRPr="004B72A8">
        <w:t>Пример. Высказывание «Число является четным тогда и только тогда, когда оно делится без остатка на 2» является истинным, а высказывание «Число является нечетным тогда и только тогда, когда оно делится без остатка на 2» - ложно.</w:t>
      </w:r>
    </w:p>
    <w:p w:rsidR="00274073" w:rsidRPr="004B72A8" w:rsidRDefault="00274073" w:rsidP="00274073">
      <w:pPr>
        <w:overflowPunct w:val="0"/>
        <w:spacing w:line="327" w:lineRule="exact"/>
        <w:ind w:firstLine="568"/>
        <w:jc w:val="both"/>
      </w:pPr>
      <w:r w:rsidRPr="004B72A8">
        <w:rPr>
          <w:b/>
          <w:bCs/>
        </w:rPr>
        <w:t xml:space="preserve">ЛИБО … ЛИБО </w:t>
      </w:r>
      <w:r w:rsidRPr="004B72A8">
        <w:t>Операция,</w:t>
      </w:r>
      <w:r w:rsidRPr="004B72A8">
        <w:rPr>
          <w:b/>
          <w:bCs/>
        </w:rPr>
        <w:t xml:space="preserve"> </w:t>
      </w:r>
      <w:r w:rsidRPr="004B72A8">
        <w:t>выражаемая связками</w:t>
      </w:r>
      <w:r w:rsidRPr="004B72A8">
        <w:rPr>
          <w:b/>
          <w:bCs/>
        </w:rPr>
        <w:t xml:space="preserve"> </w:t>
      </w:r>
      <w:r w:rsidRPr="004B72A8">
        <w:t>«Либо</w:t>
      </w:r>
      <w:r w:rsidRPr="004B72A8">
        <w:rPr>
          <w:b/>
          <w:bCs/>
        </w:rPr>
        <w:t xml:space="preserve"> </w:t>
      </w:r>
      <w:r w:rsidRPr="004B72A8">
        <w:t>…</w:t>
      </w:r>
      <w:r w:rsidRPr="004B72A8">
        <w:rPr>
          <w:b/>
          <w:bCs/>
        </w:rPr>
        <w:t xml:space="preserve"> </w:t>
      </w:r>
      <w:r w:rsidRPr="004B72A8">
        <w:t>либо»,</w:t>
      </w:r>
      <w:r w:rsidRPr="004B72A8">
        <w:rPr>
          <w:b/>
          <w:bCs/>
        </w:rPr>
        <w:t xml:space="preserve"> </w:t>
      </w:r>
      <w:r w:rsidRPr="004B72A8">
        <w:t xml:space="preserve">называется </w:t>
      </w:r>
      <w:r w:rsidRPr="004B72A8">
        <w:rPr>
          <w:b/>
          <w:bCs/>
        </w:rPr>
        <w:t>исключающее ИЛИ</w:t>
      </w:r>
      <w:r w:rsidRPr="004B72A8">
        <w:t xml:space="preserve"> или сложением по модулю 2 и обозначается XOR или </w:t>
      </w:r>
      <w:r w:rsidRPr="004B72A8">
        <w:rPr>
          <w:rFonts w:ascii="Cambria Math" w:eastAsia="MS PGothic" w:hAnsi="Cambria Math" w:cs="Cambria Math"/>
        </w:rPr>
        <w:t>⊕</w:t>
      </w:r>
      <w:r w:rsidRPr="004B72A8">
        <w:t>. Высказывание А</w:t>
      </w:r>
      <w:r w:rsidRPr="004B72A8">
        <w:rPr>
          <w:rFonts w:ascii="Cambria Math" w:eastAsia="MS PGothic" w:hAnsi="Cambria Math" w:cs="Cambria Math"/>
        </w:rPr>
        <w:t>⊕</w:t>
      </w:r>
      <w:r w:rsidRPr="004B72A8">
        <w:t>В истинно тогда и только тогда, когда значения А и В не совпадают.</w:t>
      </w:r>
    </w:p>
    <w:p w:rsidR="00274073" w:rsidRPr="004B72A8" w:rsidRDefault="00274073" w:rsidP="00274073">
      <w:pPr>
        <w:overflowPunct w:val="0"/>
        <w:spacing w:line="257" w:lineRule="auto"/>
        <w:ind w:firstLine="568"/>
        <w:jc w:val="both"/>
      </w:pPr>
      <w:r w:rsidRPr="004B72A8">
        <w:t>Пример . Высказывание «Число 6 либо нечетно либо делится без остатка на 2» является истинным, а высказывание «Либо число 6 четно либо число 6 делится на3» – ложно, так как истинны оба высказывания входящие в него.</w:t>
      </w:r>
    </w:p>
    <w:p w:rsidR="00274073" w:rsidRPr="004B72A8" w:rsidRDefault="00274073" w:rsidP="00274073">
      <w:pPr>
        <w:spacing w:line="2" w:lineRule="exact"/>
      </w:pPr>
    </w:p>
    <w:p w:rsidR="00274073" w:rsidRPr="004B72A8" w:rsidRDefault="00274073" w:rsidP="00274073">
      <w:pPr>
        <w:ind w:left="560"/>
      </w:pPr>
      <w:r w:rsidRPr="004B72A8">
        <w:rPr>
          <w:b/>
          <w:bCs/>
        </w:rPr>
        <w:t xml:space="preserve">Замечание. </w:t>
      </w:r>
      <w:r w:rsidRPr="004B72A8">
        <w:t>Импликацию можно выразить через дизъюнкцию и отрицание:</w:t>
      </w:r>
    </w:p>
    <w:p w:rsidR="00274073" w:rsidRPr="004B72A8" w:rsidRDefault="00274073" w:rsidP="00274073">
      <w:pPr>
        <w:spacing w:line="33" w:lineRule="exact"/>
      </w:pPr>
    </w:p>
    <w:p w:rsidR="00274073" w:rsidRPr="004B72A8" w:rsidRDefault="00274073" w:rsidP="00274073">
      <w:pPr>
        <w:spacing w:line="310" w:lineRule="exact"/>
        <w:ind w:left="620"/>
      </w:pPr>
      <w:r w:rsidRPr="004B72A8">
        <w:rPr>
          <w:i/>
          <w:iCs/>
        </w:rPr>
        <w:t xml:space="preserve">A </w:t>
      </w:r>
      <w:r w:rsidRPr="004B72A8">
        <w:rPr>
          <w:rFonts w:eastAsia="MS PGothic"/>
        </w:rPr>
        <w:t>→</w:t>
      </w:r>
      <w:r w:rsidRPr="004B72A8">
        <w:rPr>
          <w:i/>
          <w:iCs/>
        </w:rPr>
        <w:t xml:space="preserve"> B = ¬A </w:t>
      </w:r>
      <w:r w:rsidRPr="004B72A8">
        <w:rPr>
          <w:rFonts w:ascii="Cambria Math" w:eastAsia="MS PGothic" w:hAnsi="Cambria Math" w:cs="Cambria Math"/>
        </w:rPr>
        <w:t>∨</w:t>
      </w:r>
      <w:r w:rsidRPr="004B72A8">
        <w:rPr>
          <w:i/>
          <w:iCs/>
        </w:rPr>
        <w:t xml:space="preserve"> B </w:t>
      </w:r>
      <w:r w:rsidRPr="004B72A8">
        <w:t>.</w:t>
      </w:r>
    </w:p>
    <w:p w:rsidR="00274073" w:rsidRPr="004B72A8" w:rsidRDefault="00274073" w:rsidP="00274073">
      <w:pPr>
        <w:spacing w:line="11" w:lineRule="exact"/>
      </w:pPr>
    </w:p>
    <w:p w:rsidR="00274073" w:rsidRPr="004B72A8" w:rsidRDefault="00274073" w:rsidP="00274073">
      <w:pPr>
        <w:overflowPunct w:val="0"/>
        <w:spacing w:line="238" w:lineRule="auto"/>
        <w:ind w:firstLine="568"/>
        <w:jc w:val="both"/>
      </w:pPr>
      <w:r w:rsidRPr="004B72A8">
        <w:t>Эквиваленцию можно выразить через отрицание, дизъюнкцию и конъюнкцию:</w:t>
      </w:r>
    </w:p>
    <w:p w:rsidR="00274073" w:rsidRPr="004B72A8" w:rsidRDefault="00274073" w:rsidP="00274073">
      <w:pPr>
        <w:spacing w:line="322" w:lineRule="exact"/>
        <w:ind w:left="620"/>
      </w:pPr>
      <w:r w:rsidRPr="004B72A8">
        <w:rPr>
          <w:i/>
          <w:iCs/>
        </w:rPr>
        <w:t xml:space="preserve">A </w:t>
      </w:r>
      <w:r w:rsidRPr="004B72A8">
        <w:rPr>
          <w:rFonts w:eastAsia="Arial Unicode MS"/>
        </w:rPr>
        <w:t>↔</w:t>
      </w:r>
      <w:r w:rsidRPr="004B72A8">
        <w:rPr>
          <w:i/>
          <w:iCs/>
        </w:rPr>
        <w:t xml:space="preserve"> B = (¬A </w:t>
      </w:r>
      <w:r w:rsidRPr="004B72A8">
        <w:rPr>
          <w:rFonts w:ascii="Cambria Math" w:eastAsia="MS PGothic" w:hAnsi="Cambria Math" w:cs="Cambria Math"/>
        </w:rPr>
        <w:t>∨</w:t>
      </w:r>
      <w:r w:rsidRPr="004B72A8">
        <w:rPr>
          <w:i/>
          <w:iCs/>
        </w:rPr>
        <w:t xml:space="preserve"> B) </w:t>
      </w:r>
      <w:r w:rsidRPr="004B72A8">
        <w:rPr>
          <w:rFonts w:ascii="Cambria Math" w:eastAsia="MS PGothic" w:hAnsi="Cambria Math" w:cs="Cambria Math"/>
        </w:rPr>
        <w:t>∧</w:t>
      </w:r>
      <w:r w:rsidRPr="004B72A8">
        <w:rPr>
          <w:i/>
          <w:iCs/>
        </w:rPr>
        <w:t xml:space="preserve">(¬B </w:t>
      </w:r>
      <w:r w:rsidRPr="004B72A8">
        <w:rPr>
          <w:rFonts w:ascii="Cambria Math" w:eastAsia="MS PGothic" w:hAnsi="Cambria Math" w:cs="Cambria Math"/>
        </w:rPr>
        <w:t>∨</w:t>
      </w:r>
      <w:r w:rsidRPr="004B72A8">
        <w:rPr>
          <w:i/>
          <w:iCs/>
        </w:rPr>
        <w:t xml:space="preserve"> A) </w:t>
      </w:r>
      <w:r w:rsidRPr="004B72A8">
        <w:t>.</w:t>
      </w:r>
    </w:p>
    <w:p w:rsidR="00274073" w:rsidRPr="004B72A8" w:rsidRDefault="00274073" w:rsidP="00274073">
      <w:pPr>
        <w:spacing w:line="18" w:lineRule="exact"/>
      </w:pPr>
    </w:p>
    <w:p w:rsidR="00274073" w:rsidRPr="004B72A8" w:rsidRDefault="00274073" w:rsidP="00274073">
      <w:pPr>
        <w:overflowPunct w:val="0"/>
        <w:spacing w:line="244" w:lineRule="auto"/>
        <w:ind w:firstLine="568"/>
        <w:jc w:val="both"/>
      </w:pPr>
      <w:r w:rsidRPr="004B72A8">
        <w:t>Исключающее ИЛИ можно выразить через отрицание, дизъюнкцию и конъюнкцию:</w:t>
      </w:r>
    </w:p>
    <w:p w:rsidR="00274073" w:rsidRPr="004B72A8" w:rsidRDefault="00274073" w:rsidP="00274073">
      <w:pPr>
        <w:spacing w:line="2" w:lineRule="exact"/>
      </w:pPr>
    </w:p>
    <w:p w:rsidR="00274073" w:rsidRPr="004B72A8" w:rsidRDefault="00274073" w:rsidP="00274073">
      <w:pPr>
        <w:spacing w:line="276" w:lineRule="exact"/>
        <w:ind w:left="620"/>
        <w:rPr>
          <w:i/>
          <w:iCs/>
        </w:rPr>
      </w:pPr>
      <w:r w:rsidRPr="004B72A8">
        <w:rPr>
          <w:i/>
          <w:iCs/>
        </w:rPr>
        <w:t xml:space="preserve">A </w:t>
      </w:r>
      <w:r w:rsidRPr="004B72A8">
        <w:t>XOR</w:t>
      </w:r>
      <w:r w:rsidRPr="004B72A8">
        <w:rPr>
          <w:i/>
          <w:iCs/>
        </w:rPr>
        <w:t xml:space="preserve"> B = (¬A </w:t>
      </w:r>
      <w:r w:rsidRPr="004B72A8">
        <w:rPr>
          <w:rFonts w:ascii="Cambria Math" w:eastAsia="MS PGothic" w:hAnsi="Cambria Math" w:cs="Cambria Math"/>
        </w:rPr>
        <w:t>∧</w:t>
      </w:r>
      <w:r w:rsidRPr="004B72A8">
        <w:rPr>
          <w:i/>
          <w:iCs/>
        </w:rPr>
        <w:t xml:space="preserve"> B) </w:t>
      </w:r>
      <w:r w:rsidRPr="004B72A8">
        <w:rPr>
          <w:rFonts w:ascii="Cambria Math" w:eastAsia="MS PGothic" w:hAnsi="Cambria Math" w:cs="Cambria Math"/>
        </w:rPr>
        <w:t>∨</w:t>
      </w:r>
      <w:r w:rsidRPr="004B72A8">
        <w:rPr>
          <w:i/>
          <w:iCs/>
        </w:rPr>
        <w:t>(¬</w:t>
      </w:r>
      <w:r w:rsidRPr="004B72A8">
        <w:t>B &amp; A</w:t>
      </w:r>
      <w:r w:rsidRPr="004B72A8">
        <w:rPr>
          <w:i/>
          <w:iCs/>
        </w:rPr>
        <w:t xml:space="preserve"> )</w:t>
      </w:r>
    </w:p>
    <w:p w:rsidR="00274073" w:rsidRPr="004B72A8" w:rsidRDefault="00274073" w:rsidP="00274073">
      <w:pPr>
        <w:framePr w:w="7760" w:h="334" w:wrap="auto" w:vAnchor="page" w:hAnchor="page" w:x="2820" w:y="6595"/>
      </w:pPr>
    </w:p>
    <w:p w:rsidR="00274073" w:rsidRPr="004B72A8" w:rsidRDefault="00274073" w:rsidP="00274073">
      <w:pPr>
        <w:framePr w:w="7840" w:h="249" w:wrap="auto" w:vAnchor="page" w:hAnchor="page" w:x="2781" w:y="6621"/>
        <w:spacing w:line="-249" w:lineRule="auto"/>
        <w:rPr>
          <w:i/>
          <w:iCs/>
        </w:rPr>
      </w:pPr>
      <w:r w:rsidRPr="004B72A8">
        <w:rPr>
          <w:i/>
          <w:iCs/>
        </w:rPr>
        <w:t xml:space="preserve">F( </w:t>
      </w:r>
      <w:r w:rsidRPr="004B72A8">
        <w:t>A, B</w:t>
      </w:r>
      <w:r w:rsidRPr="004B72A8">
        <w:rPr>
          <w:i/>
          <w:iCs/>
        </w:rPr>
        <w:t xml:space="preserve"> ) = </w:t>
      </w:r>
      <w:r w:rsidRPr="004B72A8">
        <w:t>A &amp; B</w:t>
      </w:r>
      <w:r w:rsidRPr="004B72A8">
        <w:rPr>
          <w:i/>
          <w:iCs/>
        </w:rPr>
        <w:t xml:space="preserve"> </w:t>
      </w:r>
      <w:r w:rsidRPr="004B72A8">
        <w:rPr>
          <w:rFonts w:ascii="Cambria Math" w:eastAsia="MS PGothic" w:hAnsi="Cambria Math" w:cs="Cambria Math"/>
        </w:rPr>
        <w:t>∨</w:t>
      </w:r>
      <w:r w:rsidRPr="004B72A8">
        <w:rPr>
          <w:i/>
          <w:iCs/>
        </w:rPr>
        <w:t xml:space="preserve"> A </w:t>
      </w:r>
      <w:r w:rsidRPr="004B72A8">
        <w:t>–</w:t>
      </w:r>
      <w:r w:rsidRPr="004B72A8">
        <w:rPr>
          <w:i/>
          <w:iCs/>
        </w:rPr>
        <w:t xml:space="preserve"> </w:t>
      </w:r>
      <w:r w:rsidRPr="004B72A8">
        <w:t>логическая функция двух переменных</w:t>
      </w:r>
      <w:r w:rsidRPr="004B72A8">
        <w:rPr>
          <w:i/>
          <w:iCs/>
        </w:rPr>
        <w:t xml:space="preserve"> </w:t>
      </w:r>
      <w:r w:rsidRPr="004B72A8">
        <w:t>A</w:t>
      </w:r>
      <w:r w:rsidRPr="004B72A8">
        <w:rPr>
          <w:i/>
          <w:iCs/>
        </w:rPr>
        <w:t xml:space="preserve"> </w:t>
      </w:r>
      <w:r w:rsidRPr="004B72A8">
        <w:t>и</w:t>
      </w:r>
      <w:r w:rsidRPr="004B72A8">
        <w:rPr>
          <w:i/>
          <w:iCs/>
        </w:rPr>
        <w:t xml:space="preserve"> </w:t>
      </w:r>
      <w:r w:rsidRPr="004B72A8">
        <w:t>B.</w:t>
      </w:r>
    </w:p>
    <w:p w:rsidR="00274073" w:rsidRPr="004B72A8" w:rsidRDefault="00274073" w:rsidP="00274073">
      <w:pPr>
        <w:overflowPunct w:val="0"/>
        <w:spacing w:line="252" w:lineRule="auto"/>
        <w:ind w:firstLine="568"/>
        <w:jc w:val="both"/>
      </w:pPr>
      <w:r w:rsidRPr="004B72A8">
        <w:rPr>
          <w:b/>
          <w:bCs/>
        </w:rPr>
        <w:t xml:space="preserve">Вывод. </w:t>
      </w:r>
      <w:r w:rsidRPr="004B72A8">
        <w:t>Операций отрицания,</w:t>
      </w:r>
      <w:r w:rsidRPr="004B72A8">
        <w:rPr>
          <w:b/>
          <w:bCs/>
        </w:rPr>
        <w:t xml:space="preserve"> </w:t>
      </w:r>
      <w:r w:rsidRPr="004B72A8">
        <w:t>дизъюнкции и конъюнкции достаточно,</w:t>
      </w:r>
      <w:r w:rsidRPr="004B72A8">
        <w:rPr>
          <w:b/>
          <w:bCs/>
        </w:rPr>
        <w:t xml:space="preserve"> </w:t>
      </w:r>
      <w:r w:rsidRPr="004B72A8">
        <w:t>чтобы описывать и обрабатывать логические высказывания.</w:t>
      </w:r>
    </w:p>
    <w:p w:rsidR="00274073" w:rsidRPr="004B72A8" w:rsidRDefault="00274073" w:rsidP="00274073">
      <w:pPr>
        <w:spacing w:line="2" w:lineRule="exact"/>
      </w:pPr>
    </w:p>
    <w:p w:rsidR="00274073" w:rsidRPr="004B72A8" w:rsidRDefault="00274073" w:rsidP="00274073">
      <w:pPr>
        <w:overflowPunct w:val="0"/>
        <w:spacing w:line="239" w:lineRule="auto"/>
        <w:ind w:firstLine="568"/>
        <w:jc w:val="both"/>
      </w:pPr>
      <w:r w:rsidRPr="004B72A8">
        <w:lastRenderedPageBreak/>
        <w:t>Порядок выполнения логических операций задается круглыми скобками. Но для уменьшения числа скобок договорились считать, что сначала выполняется операция отрицания («не»), затем конъюнкция («и»), после конъюнкции – дизъюнкция («или») и исключающего или и в последнюю очередь – импликация и эквиваленция.</w:t>
      </w:r>
    </w:p>
    <w:p w:rsidR="00274073" w:rsidRPr="004B72A8" w:rsidRDefault="00274073" w:rsidP="00274073">
      <w:pPr>
        <w:spacing w:line="1" w:lineRule="exact"/>
      </w:pPr>
    </w:p>
    <w:p w:rsidR="00274073" w:rsidRPr="004B72A8" w:rsidRDefault="00274073" w:rsidP="00274073">
      <w:pPr>
        <w:overflowPunct w:val="0"/>
        <w:spacing w:line="239" w:lineRule="auto"/>
        <w:ind w:firstLine="568"/>
        <w:jc w:val="both"/>
      </w:pPr>
      <w:r w:rsidRPr="004B72A8">
        <w:t>С помощью логических переменных и символов логических операций любое высказывание можно формализовать, то есть заменить логической формулой (логическим выражением).</w:t>
      </w:r>
    </w:p>
    <w:p w:rsidR="00274073" w:rsidRPr="004B72A8" w:rsidRDefault="00274073" w:rsidP="00274073">
      <w:pPr>
        <w:spacing w:line="2" w:lineRule="exact"/>
      </w:pPr>
    </w:p>
    <w:p w:rsidR="00274073" w:rsidRPr="004B72A8" w:rsidRDefault="00274073" w:rsidP="00274073">
      <w:pPr>
        <w:overflowPunct w:val="0"/>
        <w:spacing w:line="239" w:lineRule="auto"/>
        <w:ind w:firstLine="568"/>
        <w:jc w:val="both"/>
      </w:pPr>
      <w:r w:rsidRPr="004B72A8">
        <w:rPr>
          <w:b/>
          <w:bCs/>
        </w:rPr>
        <w:t xml:space="preserve">Логическая формула </w:t>
      </w:r>
      <w:r w:rsidRPr="004B72A8">
        <w:t>-</w:t>
      </w:r>
      <w:r w:rsidRPr="004B72A8">
        <w:rPr>
          <w:b/>
          <w:bCs/>
        </w:rPr>
        <w:t xml:space="preserve"> </w:t>
      </w:r>
      <w:r w:rsidRPr="004B72A8">
        <w:t>это символическая запись высказывания,</w:t>
      </w:r>
      <w:r w:rsidRPr="004B72A8">
        <w:rPr>
          <w:b/>
          <w:bCs/>
        </w:rPr>
        <w:t xml:space="preserve"> </w:t>
      </w:r>
      <w:r w:rsidRPr="004B72A8">
        <w:t>состоящая из логических величин (констант или переменных), объединенных логическими операциями (связками).</w:t>
      </w:r>
    </w:p>
    <w:p w:rsidR="00274073" w:rsidRPr="004B72A8" w:rsidRDefault="00274073" w:rsidP="00274073">
      <w:pPr>
        <w:overflowPunct w:val="0"/>
        <w:spacing w:line="239" w:lineRule="auto"/>
        <w:ind w:firstLine="568"/>
        <w:jc w:val="both"/>
      </w:pPr>
      <w:r w:rsidRPr="004B72A8">
        <w:rPr>
          <w:b/>
          <w:bCs/>
        </w:rPr>
        <w:t xml:space="preserve">Логическая функция </w:t>
      </w:r>
      <w:r w:rsidRPr="004B72A8">
        <w:t>-</w:t>
      </w:r>
      <w:r w:rsidRPr="004B72A8">
        <w:rPr>
          <w:b/>
          <w:bCs/>
        </w:rPr>
        <w:t xml:space="preserve"> </w:t>
      </w:r>
      <w:r w:rsidRPr="004B72A8">
        <w:t>это функция логических переменных,</w:t>
      </w:r>
      <w:r w:rsidRPr="004B72A8">
        <w:rPr>
          <w:b/>
          <w:bCs/>
        </w:rPr>
        <w:t xml:space="preserve"> </w:t>
      </w:r>
      <w:r w:rsidRPr="004B72A8">
        <w:t>которая</w:t>
      </w:r>
      <w:r w:rsidRPr="004B72A8">
        <w:rPr>
          <w:b/>
          <w:bCs/>
        </w:rPr>
        <w:t xml:space="preserve"> </w:t>
      </w:r>
      <w:r w:rsidRPr="004B72A8">
        <w:t>может принимать только два значения: 0 или 1. В свою очередь, сама логическая переменная (аргумент логической функции) тоже может принимать только два значения: 0 или 1.</w:t>
      </w:r>
    </w:p>
    <w:p w:rsidR="00274073" w:rsidRPr="004B72A8" w:rsidRDefault="00274073" w:rsidP="00274073">
      <w:pPr>
        <w:spacing w:line="18" w:lineRule="exact"/>
      </w:pPr>
    </w:p>
    <w:p w:rsidR="00274073" w:rsidRPr="004B72A8" w:rsidRDefault="00274073" w:rsidP="00274073">
      <w:pPr>
        <w:ind w:left="560"/>
      </w:pPr>
      <w:r w:rsidRPr="004B72A8">
        <w:t>Пример.</w:t>
      </w:r>
    </w:p>
    <w:p w:rsidR="00274073" w:rsidRPr="004B72A8" w:rsidRDefault="00274073" w:rsidP="00274073">
      <w:pPr>
        <w:spacing w:line="26" w:lineRule="exact"/>
      </w:pPr>
    </w:p>
    <w:p w:rsidR="00274073" w:rsidRPr="004B72A8" w:rsidRDefault="00274073" w:rsidP="00274073">
      <w:pPr>
        <w:overflowPunct w:val="0"/>
        <w:spacing w:line="244" w:lineRule="auto"/>
        <w:ind w:firstLine="568"/>
        <w:jc w:val="both"/>
      </w:pPr>
      <w:r w:rsidRPr="004B72A8">
        <w:t xml:space="preserve">Значения логической функции для разных сочетаний значений входных переменных – или, как это иначе называют, наборов входных переменных – обычно задаются специальной таблицей. Такая таблица называется </w:t>
      </w:r>
      <w:r w:rsidRPr="004B72A8">
        <w:rPr>
          <w:b/>
          <w:bCs/>
        </w:rPr>
        <w:t>таблицей</w:t>
      </w:r>
      <w:r w:rsidRPr="004B72A8">
        <w:t xml:space="preserve"> </w:t>
      </w:r>
      <w:r w:rsidRPr="004B72A8">
        <w:rPr>
          <w:b/>
          <w:bCs/>
        </w:rPr>
        <w:t>истинности</w:t>
      </w:r>
      <w:r w:rsidRPr="004B72A8">
        <w:t>.</w:t>
      </w:r>
    </w:p>
    <w:p w:rsidR="00274073" w:rsidRPr="004B72A8" w:rsidRDefault="00274073" w:rsidP="00274073">
      <w:pPr>
        <w:overflowPunct w:val="0"/>
        <w:spacing w:line="272" w:lineRule="auto"/>
        <w:ind w:left="8360" w:hanging="7804"/>
      </w:pPr>
      <w:r w:rsidRPr="004B72A8">
        <w:t xml:space="preserve">Приведем таблицу истинности основных логических операций (табл. 2) </w:t>
      </w:r>
    </w:p>
    <w:p w:rsidR="00274073" w:rsidRPr="004B72A8" w:rsidRDefault="00274073" w:rsidP="00274073">
      <w:pPr>
        <w:overflowPunct w:val="0"/>
        <w:spacing w:line="272" w:lineRule="auto"/>
        <w:ind w:left="8360" w:hanging="7804"/>
      </w:pPr>
      <w:r w:rsidRPr="004B72A8">
        <w:t>Таблица 2.</w:t>
      </w:r>
    </w:p>
    <w:tbl>
      <w:tblPr>
        <w:tblW w:w="0" w:type="auto"/>
        <w:tblInd w:w="310" w:type="dxa"/>
        <w:tblLayout w:type="fixed"/>
        <w:tblCellMar>
          <w:left w:w="0" w:type="dxa"/>
          <w:right w:w="0" w:type="dxa"/>
        </w:tblCellMar>
        <w:tblLook w:val="0000" w:firstRow="0" w:lastRow="0" w:firstColumn="0" w:lastColumn="0" w:noHBand="0" w:noVBand="0"/>
      </w:tblPr>
      <w:tblGrid>
        <w:gridCol w:w="1120"/>
        <w:gridCol w:w="1100"/>
        <w:gridCol w:w="1100"/>
        <w:gridCol w:w="1100"/>
        <w:gridCol w:w="1080"/>
        <w:gridCol w:w="1100"/>
        <w:gridCol w:w="1100"/>
        <w:gridCol w:w="1520"/>
      </w:tblGrid>
      <w:tr w:rsidR="00274073" w:rsidRPr="005C76C6" w:rsidTr="008912EF">
        <w:trPr>
          <w:trHeight w:val="311"/>
        </w:trPr>
        <w:tc>
          <w:tcPr>
            <w:tcW w:w="1120" w:type="dxa"/>
            <w:tcBorders>
              <w:top w:val="single" w:sz="8" w:space="0" w:color="auto"/>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440"/>
            </w:pPr>
            <w:r w:rsidRPr="005C76C6">
              <w:t>A</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310" w:lineRule="exact"/>
              <w:ind w:left="440"/>
            </w:pPr>
            <w:r w:rsidRPr="005C76C6">
              <w:t>B</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rPr>
              <w:t>¬A</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w w:val="96"/>
              </w:rPr>
              <w:t>A &amp; B</w:t>
            </w:r>
          </w:p>
        </w:tc>
        <w:tc>
          <w:tcPr>
            <w:tcW w:w="108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276" w:lineRule="exact"/>
              <w:jc w:val="center"/>
            </w:pPr>
            <w:r w:rsidRPr="005C76C6">
              <w:rPr>
                <w:i/>
                <w:iCs/>
                <w:w w:val="82"/>
              </w:rPr>
              <w:t xml:space="preserve">A </w:t>
            </w:r>
            <w:r w:rsidRPr="005C76C6">
              <w:rPr>
                <w:rFonts w:ascii="Cambria Math" w:eastAsia="MS PGothic" w:hAnsi="Cambria Math" w:cs="Cambria Math"/>
                <w:w w:val="82"/>
              </w:rPr>
              <w:t>∨</w:t>
            </w:r>
            <w:r w:rsidRPr="005C76C6">
              <w:rPr>
                <w:i/>
                <w:iCs/>
                <w:w w:val="82"/>
              </w:rPr>
              <w:t xml:space="preserve"> B</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276" w:lineRule="exact"/>
              <w:jc w:val="center"/>
            </w:pPr>
            <w:r w:rsidRPr="005C76C6">
              <w:rPr>
                <w:i/>
                <w:iCs/>
              </w:rPr>
              <w:t xml:space="preserve">A </w:t>
            </w:r>
            <w:r w:rsidRPr="005C76C6">
              <w:rPr>
                <w:rFonts w:eastAsia="MS PGothic"/>
              </w:rPr>
              <w:t>→</w:t>
            </w:r>
            <w:r w:rsidRPr="005C76C6">
              <w:rPr>
                <w:i/>
                <w:iCs/>
              </w:rPr>
              <w:t xml:space="preserve"> B</w:t>
            </w:r>
          </w:p>
        </w:tc>
        <w:tc>
          <w:tcPr>
            <w:tcW w:w="110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i/>
                <w:iCs/>
              </w:rPr>
              <w:t xml:space="preserve">A </w:t>
            </w:r>
            <w:r w:rsidRPr="005C76C6">
              <w:rPr>
                <w:rFonts w:eastAsia="Arial Unicode MS"/>
              </w:rPr>
              <w:t>↔</w:t>
            </w:r>
            <w:r w:rsidRPr="005C76C6">
              <w:rPr>
                <w:i/>
                <w:iCs/>
              </w:rPr>
              <w:t xml:space="preserve"> B</w:t>
            </w:r>
          </w:p>
        </w:tc>
        <w:tc>
          <w:tcPr>
            <w:tcW w:w="152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rPr>
              <w:t xml:space="preserve">A </w:t>
            </w:r>
            <w:r w:rsidRPr="005C76C6">
              <w:t>XOR</w:t>
            </w:r>
            <w:r w:rsidRPr="005C76C6">
              <w:rPr>
                <w:i/>
                <w:iCs/>
              </w:rPr>
              <w:t xml:space="preserve"> B</w:t>
            </w:r>
          </w:p>
        </w:tc>
      </w:tr>
      <w:tr w:rsidR="00274073" w:rsidRPr="005C76C6" w:rsidTr="008912EF">
        <w:trPr>
          <w:trHeight w:val="312"/>
        </w:trPr>
        <w:tc>
          <w:tcPr>
            <w:tcW w:w="11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480"/>
            </w:pPr>
            <w:r w:rsidRPr="005C76C6">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60"/>
            </w:pPr>
            <w:r w:rsidRPr="005C76C6">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08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5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r>
      <w:tr w:rsidR="00274073" w:rsidRPr="005C76C6" w:rsidTr="008912EF">
        <w:trPr>
          <w:trHeight w:val="311"/>
        </w:trPr>
        <w:tc>
          <w:tcPr>
            <w:tcW w:w="11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480"/>
            </w:pPr>
            <w:r w:rsidRPr="005C76C6">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460"/>
            </w:pPr>
            <w:r w:rsidRPr="005C76C6">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08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5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r>
      <w:tr w:rsidR="00274073" w:rsidRPr="005C76C6" w:rsidTr="008912EF">
        <w:trPr>
          <w:trHeight w:val="312"/>
        </w:trPr>
        <w:tc>
          <w:tcPr>
            <w:tcW w:w="11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60"/>
            </w:pPr>
            <w:r w:rsidRPr="005C76C6">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08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5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r>
      <w:tr w:rsidR="00274073" w:rsidRPr="005C76C6" w:rsidTr="008912EF">
        <w:trPr>
          <w:trHeight w:val="312"/>
        </w:trPr>
        <w:tc>
          <w:tcPr>
            <w:tcW w:w="11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60"/>
            </w:pPr>
            <w:r w:rsidRPr="005C76C6">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08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5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r>
    </w:tbl>
    <w:p w:rsidR="00274073" w:rsidRDefault="00274073" w:rsidP="00274073">
      <w:pPr>
        <w:overflowPunct w:val="0"/>
        <w:spacing w:line="311" w:lineRule="auto"/>
        <w:ind w:firstLine="568"/>
      </w:pPr>
    </w:p>
    <w:p w:rsidR="00274073" w:rsidRPr="004B72A8" w:rsidRDefault="00274073" w:rsidP="00274073">
      <w:pPr>
        <w:overflowPunct w:val="0"/>
        <w:spacing w:line="311" w:lineRule="auto"/>
        <w:ind w:firstLine="568"/>
      </w:pPr>
      <w:r w:rsidRPr="004B72A8">
        <w:t>Опираясь на данные таблицы истинности основных логических операций можно составлять таблицы истинности для более сложных формул.</w:t>
      </w:r>
    </w:p>
    <w:p w:rsidR="00274073" w:rsidRPr="004B72A8" w:rsidRDefault="00274073" w:rsidP="00274073">
      <w:pPr>
        <w:spacing w:line="189" w:lineRule="exact"/>
      </w:pPr>
    </w:p>
    <w:p w:rsidR="00274073" w:rsidRPr="004B72A8" w:rsidRDefault="00274073" w:rsidP="00274073">
      <w:pPr>
        <w:ind w:left="560"/>
      </w:pPr>
      <w:r w:rsidRPr="004B72A8">
        <w:rPr>
          <w:b/>
          <w:bCs/>
        </w:rPr>
        <w:t>Алгоритм построения таблиц истинности для сложных выражений:</w:t>
      </w:r>
    </w:p>
    <w:p w:rsidR="00274073" w:rsidRPr="004B72A8" w:rsidRDefault="00274073" w:rsidP="00274073">
      <w:pPr>
        <w:spacing w:line="13" w:lineRule="exact"/>
      </w:pPr>
    </w:p>
    <w:p w:rsidR="00274073" w:rsidRPr="004B72A8" w:rsidRDefault="00274073" w:rsidP="00274073">
      <w:pPr>
        <w:ind w:left="560"/>
      </w:pPr>
      <w:r w:rsidRPr="004B72A8">
        <w:t>1.  Определить количество строк:</w:t>
      </w:r>
    </w:p>
    <w:p w:rsidR="00274073" w:rsidRPr="004B72A8" w:rsidRDefault="00274073" w:rsidP="00274073">
      <w:pPr>
        <w:overflowPunct w:val="0"/>
        <w:spacing w:line="210" w:lineRule="auto"/>
        <w:ind w:left="560"/>
        <w:jc w:val="both"/>
      </w:pPr>
      <w:r w:rsidRPr="004B72A8">
        <w:t>–  количество строк = 2</w:t>
      </w:r>
      <w:r w:rsidRPr="004B72A8">
        <w:rPr>
          <w:vertAlign w:val="superscript"/>
        </w:rPr>
        <w:t>n</w:t>
      </w:r>
      <w:r w:rsidRPr="004B72A8">
        <w:t xml:space="preserve"> + строка для заголовка, </w:t>
      </w:r>
    </w:p>
    <w:p w:rsidR="00274073" w:rsidRPr="004B72A8" w:rsidRDefault="00274073" w:rsidP="00274073">
      <w:pPr>
        <w:overflowPunct w:val="0"/>
        <w:spacing w:line="248" w:lineRule="auto"/>
        <w:ind w:left="560" w:right="4020"/>
        <w:jc w:val="both"/>
      </w:pPr>
      <w:r w:rsidRPr="004B72A8">
        <w:t xml:space="preserve">– n - количество простых высказываний. 2. Определить количество столбцов: </w:t>
      </w:r>
    </w:p>
    <w:p w:rsidR="00274073" w:rsidRPr="004B72A8" w:rsidRDefault="00274073" w:rsidP="00274073">
      <w:pPr>
        <w:overflowPunct w:val="0"/>
        <w:spacing w:line="238" w:lineRule="auto"/>
        <w:ind w:left="840"/>
        <w:jc w:val="both"/>
      </w:pPr>
      <w:r w:rsidRPr="004B72A8">
        <w:t xml:space="preserve">количество столбцов = количество переменных + количество логических операций; </w:t>
      </w:r>
    </w:p>
    <w:p w:rsidR="00274073" w:rsidRPr="004B72A8" w:rsidRDefault="00274073" w:rsidP="00274073">
      <w:pPr>
        <w:spacing w:line="2" w:lineRule="exact"/>
      </w:pPr>
    </w:p>
    <w:p w:rsidR="00274073" w:rsidRPr="004B72A8" w:rsidRDefault="00274073" w:rsidP="00274073">
      <w:pPr>
        <w:overflowPunct w:val="0"/>
        <w:spacing w:line="239" w:lineRule="auto"/>
        <w:ind w:left="560"/>
        <w:jc w:val="both"/>
      </w:pPr>
      <w:r w:rsidRPr="004B72A8">
        <w:t xml:space="preserve">–  определить количество переменных (простых выражений); </w:t>
      </w:r>
    </w:p>
    <w:p w:rsidR="00274073" w:rsidRPr="004B72A8" w:rsidRDefault="00274073" w:rsidP="00274073">
      <w:pPr>
        <w:overflowPunct w:val="0"/>
        <w:spacing w:line="246" w:lineRule="auto"/>
        <w:ind w:firstLine="568"/>
        <w:jc w:val="both"/>
      </w:pPr>
      <w:r w:rsidRPr="004B72A8">
        <w:t xml:space="preserve">– определить количество логических операций и последовательность их выполнения. </w:t>
      </w:r>
    </w:p>
    <w:p w:rsidR="00274073" w:rsidRPr="004B72A8" w:rsidRDefault="00274073" w:rsidP="00274073">
      <w:pPr>
        <w:spacing w:line="200" w:lineRule="exact"/>
      </w:pPr>
    </w:p>
    <w:p w:rsidR="00274073" w:rsidRPr="004B72A8" w:rsidRDefault="00274073" w:rsidP="00274073">
      <w:pPr>
        <w:overflowPunct w:val="0"/>
        <w:spacing w:line="247" w:lineRule="auto"/>
        <w:ind w:left="20" w:firstLine="568"/>
        <w:jc w:val="both"/>
      </w:pPr>
      <w:r w:rsidRPr="004B72A8">
        <w:t>3. Заполнить столбцы результатами выполнения логических операций в обозначенной последовательности с учетом таблиц истинности основных логических операций.</w:t>
      </w:r>
    </w:p>
    <w:p w:rsidR="00274073" w:rsidRPr="004B72A8" w:rsidRDefault="00274073" w:rsidP="00274073">
      <w:pPr>
        <w:overflowPunct w:val="0"/>
        <w:spacing w:line="244" w:lineRule="auto"/>
        <w:ind w:left="20" w:firstLine="568"/>
        <w:jc w:val="both"/>
      </w:pPr>
      <w:r w:rsidRPr="004B72A8">
        <w:t xml:space="preserve">Пример 1. Составить таблицу истинности для формулы И–НЕ, которую можно записать так: </w:t>
      </w:r>
      <w:r w:rsidRPr="004B72A8">
        <w:rPr>
          <w:i/>
          <w:iCs/>
        </w:rPr>
        <w:t>¬(</w:t>
      </w:r>
      <w:r w:rsidRPr="004B72A8">
        <w:t xml:space="preserve"> A &amp; B </w:t>
      </w:r>
      <w:r w:rsidRPr="004B72A8">
        <w:rPr>
          <w:i/>
          <w:iCs/>
        </w:rPr>
        <w:t>)</w:t>
      </w:r>
      <w:r w:rsidRPr="004B72A8">
        <w:t xml:space="preserve"> .</w:t>
      </w:r>
    </w:p>
    <w:p w:rsidR="00274073" w:rsidRPr="004B72A8" w:rsidRDefault="00274073" w:rsidP="00274073">
      <w:pPr>
        <w:spacing w:line="1" w:lineRule="exact"/>
      </w:pPr>
    </w:p>
    <w:p w:rsidR="00274073" w:rsidRPr="004B72A8" w:rsidRDefault="00274073" w:rsidP="00274073">
      <w:pPr>
        <w:ind w:left="580"/>
      </w:pPr>
      <w:r w:rsidRPr="004B72A8">
        <w:t>1.  Определить количество строк:</w:t>
      </w:r>
    </w:p>
    <w:p w:rsidR="00274073" w:rsidRPr="004B72A8" w:rsidRDefault="00274073" w:rsidP="00274073">
      <w:pPr>
        <w:spacing w:line="24" w:lineRule="exact"/>
      </w:pPr>
    </w:p>
    <w:p w:rsidR="00274073" w:rsidRPr="004B72A8" w:rsidRDefault="00274073" w:rsidP="00274073">
      <w:pPr>
        <w:overflowPunct w:val="0"/>
        <w:spacing w:line="208" w:lineRule="auto"/>
        <w:ind w:left="20" w:right="20" w:firstLine="568"/>
        <w:jc w:val="both"/>
      </w:pPr>
      <w:r w:rsidRPr="004B72A8">
        <w:t>На входе два простых высказывания: А и В, поэтому n=2 и количество строк =2</w:t>
      </w:r>
      <w:r w:rsidRPr="004B72A8">
        <w:rPr>
          <w:vertAlign w:val="superscript"/>
        </w:rPr>
        <w:t>2</w:t>
      </w:r>
      <w:r w:rsidRPr="004B72A8">
        <w:t>+1=5.</w:t>
      </w:r>
    </w:p>
    <w:p w:rsidR="00274073" w:rsidRPr="004B72A8" w:rsidRDefault="00274073" w:rsidP="00274073">
      <w:pPr>
        <w:spacing w:line="3" w:lineRule="exact"/>
      </w:pPr>
    </w:p>
    <w:p w:rsidR="00274073" w:rsidRPr="004B72A8" w:rsidRDefault="00274073" w:rsidP="00274073">
      <w:pPr>
        <w:ind w:left="580"/>
      </w:pPr>
      <w:r w:rsidRPr="004B72A8">
        <w:t>2.  Определить количество столбцов:</w:t>
      </w:r>
    </w:p>
    <w:p w:rsidR="00274073" w:rsidRPr="004B72A8" w:rsidRDefault="00274073" w:rsidP="00274073">
      <w:pPr>
        <w:overflowPunct w:val="0"/>
        <w:spacing w:line="257" w:lineRule="auto"/>
        <w:ind w:left="20" w:firstLine="568"/>
        <w:jc w:val="both"/>
      </w:pPr>
      <w:r w:rsidRPr="004B72A8">
        <w:t>Выражение состоит из двух простых выражений (A и B) и двух логических операций (1 инверсия, 1 конъюнкция), т.е. количество столбцов таблицы</w:t>
      </w:r>
    </w:p>
    <w:tbl>
      <w:tblPr>
        <w:tblW w:w="0" w:type="auto"/>
        <w:tblLayout w:type="fixed"/>
        <w:tblCellMar>
          <w:left w:w="0" w:type="dxa"/>
          <w:right w:w="0" w:type="dxa"/>
        </w:tblCellMar>
        <w:tblLook w:val="0000" w:firstRow="0" w:lastRow="0" w:firstColumn="0" w:lastColumn="0" w:noHBand="0" w:noVBand="0"/>
      </w:tblPr>
      <w:tblGrid>
        <w:gridCol w:w="920"/>
        <w:gridCol w:w="680"/>
        <w:gridCol w:w="440"/>
        <w:gridCol w:w="1140"/>
        <w:gridCol w:w="2200"/>
        <w:gridCol w:w="4280"/>
        <w:gridCol w:w="20"/>
      </w:tblGrid>
      <w:tr w:rsidR="00274073" w:rsidRPr="004B72A8" w:rsidTr="008912EF">
        <w:trPr>
          <w:trHeight w:val="291"/>
        </w:trPr>
        <w:tc>
          <w:tcPr>
            <w:tcW w:w="3180" w:type="dxa"/>
            <w:gridSpan w:val="4"/>
            <w:tcBorders>
              <w:top w:val="nil"/>
              <w:left w:val="nil"/>
              <w:bottom w:val="nil"/>
              <w:right w:val="nil"/>
            </w:tcBorders>
            <w:vAlign w:val="bottom"/>
          </w:tcPr>
          <w:p w:rsidR="00274073" w:rsidRPr="004B72A8" w:rsidRDefault="00274073" w:rsidP="008912EF">
            <w:pPr>
              <w:spacing w:line="291" w:lineRule="exact"/>
              <w:ind w:left="20"/>
            </w:pPr>
            <w:r w:rsidRPr="004B72A8">
              <w:t>истинности = 4.</w:t>
            </w:r>
          </w:p>
        </w:tc>
        <w:tc>
          <w:tcPr>
            <w:tcW w:w="2200" w:type="dxa"/>
            <w:tcBorders>
              <w:top w:val="nil"/>
              <w:left w:val="nil"/>
              <w:bottom w:val="nil"/>
              <w:right w:val="nil"/>
            </w:tcBorders>
            <w:vAlign w:val="bottom"/>
          </w:tcPr>
          <w:p w:rsidR="00274073" w:rsidRPr="004B72A8" w:rsidRDefault="00274073" w:rsidP="008912EF"/>
        </w:tc>
        <w:tc>
          <w:tcPr>
            <w:tcW w:w="4280" w:type="dxa"/>
            <w:tcBorders>
              <w:top w:val="nil"/>
              <w:left w:val="nil"/>
              <w:bottom w:val="nil"/>
              <w:right w:val="nil"/>
            </w:tcBorders>
            <w:vAlign w:val="bottom"/>
          </w:tcPr>
          <w:p w:rsidR="00274073" w:rsidRPr="004B72A8" w:rsidRDefault="00274073" w:rsidP="008912EF"/>
        </w:tc>
        <w:tc>
          <w:tcPr>
            <w:tcW w:w="0" w:type="dxa"/>
            <w:tcBorders>
              <w:top w:val="nil"/>
              <w:left w:val="nil"/>
              <w:bottom w:val="nil"/>
              <w:right w:val="nil"/>
            </w:tcBorders>
            <w:vAlign w:val="bottom"/>
          </w:tcPr>
          <w:p w:rsidR="00274073" w:rsidRPr="004B72A8" w:rsidRDefault="00274073" w:rsidP="008912EF"/>
        </w:tc>
      </w:tr>
      <w:tr w:rsidR="00274073" w:rsidRPr="004B72A8" w:rsidTr="008912EF">
        <w:trPr>
          <w:trHeight w:val="322"/>
        </w:trPr>
        <w:tc>
          <w:tcPr>
            <w:tcW w:w="920" w:type="dxa"/>
            <w:tcBorders>
              <w:top w:val="nil"/>
              <w:left w:val="nil"/>
              <w:bottom w:val="nil"/>
              <w:right w:val="nil"/>
            </w:tcBorders>
            <w:vAlign w:val="bottom"/>
          </w:tcPr>
          <w:p w:rsidR="00274073" w:rsidRPr="004B72A8" w:rsidRDefault="00274073" w:rsidP="008912EF">
            <w:pPr>
              <w:spacing w:line="321" w:lineRule="exact"/>
              <w:ind w:left="580"/>
            </w:pPr>
            <w:r w:rsidRPr="004B72A8">
              <w:t>3.</w:t>
            </w:r>
          </w:p>
        </w:tc>
        <w:tc>
          <w:tcPr>
            <w:tcW w:w="8740" w:type="dxa"/>
            <w:gridSpan w:val="5"/>
            <w:tcBorders>
              <w:top w:val="nil"/>
              <w:left w:val="nil"/>
              <w:bottom w:val="nil"/>
              <w:right w:val="nil"/>
            </w:tcBorders>
            <w:vAlign w:val="bottom"/>
          </w:tcPr>
          <w:p w:rsidR="00274073" w:rsidRPr="004B72A8" w:rsidRDefault="00274073" w:rsidP="008912EF">
            <w:pPr>
              <w:spacing w:line="321" w:lineRule="exact"/>
              <w:ind w:left="80"/>
            </w:pPr>
            <w:r w:rsidRPr="004B72A8">
              <w:rPr>
                <w:w w:val="94"/>
              </w:rPr>
              <w:t>Заполнить столбцы с учетом таблиц истинности логических операций</w:t>
            </w:r>
          </w:p>
        </w:tc>
        <w:tc>
          <w:tcPr>
            <w:tcW w:w="0" w:type="dxa"/>
            <w:tcBorders>
              <w:top w:val="nil"/>
              <w:left w:val="nil"/>
              <w:bottom w:val="nil"/>
              <w:right w:val="nil"/>
            </w:tcBorders>
            <w:vAlign w:val="bottom"/>
          </w:tcPr>
          <w:p w:rsidR="00274073" w:rsidRPr="004B72A8" w:rsidRDefault="00274073" w:rsidP="008912EF"/>
        </w:tc>
      </w:tr>
      <w:tr w:rsidR="00274073" w:rsidRPr="000C600F" w:rsidTr="008912EF">
        <w:trPr>
          <w:trHeight w:val="365"/>
        </w:trPr>
        <w:tc>
          <w:tcPr>
            <w:tcW w:w="1600" w:type="dxa"/>
            <w:gridSpan w:val="2"/>
            <w:tcBorders>
              <w:top w:val="nil"/>
              <w:left w:val="nil"/>
              <w:bottom w:val="nil"/>
              <w:right w:val="nil"/>
            </w:tcBorders>
            <w:vAlign w:val="bottom"/>
          </w:tcPr>
          <w:p w:rsidR="00274073" w:rsidRPr="005C76C6" w:rsidRDefault="00274073" w:rsidP="008912EF">
            <w:pPr>
              <w:ind w:left="20"/>
            </w:pPr>
            <w:r w:rsidRPr="005C76C6">
              <w:t>(табл. 3).</w:t>
            </w:r>
          </w:p>
        </w:tc>
        <w:tc>
          <w:tcPr>
            <w:tcW w:w="8060" w:type="dxa"/>
            <w:gridSpan w:val="4"/>
            <w:vMerge w:val="restart"/>
            <w:tcBorders>
              <w:top w:val="nil"/>
              <w:left w:val="nil"/>
              <w:bottom w:val="nil"/>
              <w:right w:val="nil"/>
            </w:tcBorders>
            <w:vAlign w:val="bottom"/>
          </w:tcPr>
          <w:p w:rsidR="00274073" w:rsidRPr="004B72A8" w:rsidRDefault="00274073" w:rsidP="008912EF">
            <w:pPr>
              <w:ind w:left="40"/>
            </w:pPr>
            <w:r w:rsidRPr="004B72A8">
              <w:rPr>
                <w:w w:val="91"/>
              </w:rPr>
              <w:t xml:space="preserve">Таблица 3. Таблица истинности для логической операции </w:t>
            </w:r>
            <w:r w:rsidRPr="004B72A8">
              <w:rPr>
                <w:i/>
                <w:iCs/>
                <w:w w:val="91"/>
              </w:rPr>
              <w:t>¬(</w:t>
            </w:r>
            <w:r w:rsidRPr="004B72A8">
              <w:rPr>
                <w:w w:val="91"/>
              </w:rPr>
              <w:t xml:space="preserve"> A &amp; B </w:t>
            </w:r>
            <w:r w:rsidRPr="004B72A8">
              <w:rPr>
                <w:i/>
                <w:iCs/>
                <w:w w:val="91"/>
              </w:rPr>
              <w:t>)</w:t>
            </w:r>
          </w:p>
        </w:tc>
        <w:tc>
          <w:tcPr>
            <w:tcW w:w="0" w:type="dxa"/>
            <w:tcBorders>
              <w:top w:val="nil"/>
              <w:left w:val="nil"/>
              <w:bottom w:val="nil"/>
              <w:right w:val="nil"/>
            </w:tcBorders>
            <w:vAlign w:val="bottom"/>
          </w:tcPr>
          <w:p w:rsidR="00274073" w:rsidRPr="005C76C6" w:rsidRDefault="00274073" w:rsidP="008912EF"/>
        </w:tc>
      </w:tr>
      <w:tr w:rsidR="00274073" w:rsidRPr="000C600F" w:rsidTr="008912EF">
        <w:trPr>
          <w:trHeight w:val="333"/>
        </w:trPr>
        <w:tc>
          <w:tcPr>
            <w:tcW w:w="920" w:type="dxa"/>
            <w:tcBorders>
              <w:top w:val="nil"/>
              <w:left w:val="nil"/>
              <w:bottom w:val="nil"/>
              <w:right w:val="nil"/>
            </w:tcBorders>
            <w:vAlign w:val="bottom"/>
          </w:tcPr>
          <w:p w:rsidR="00274073" w:rsidRPr="005C76C6" w:rsidRDefault="00274073" w:rsidP="008912EF"/>
        </w:tc>
        <w:tc>
          <w:tcPr>
            <w:tcW w:w="680" w:type="dxa"/>
            <w:tcBorders>
              <w:top w:val="nil"/>
              <w:left w:val="nil"/>
              <w:bottom w:val="nil"/>
              <w:right w:val="nil"/>
            </w:tcBorders>
            <w:vAlign w:val="bottom"/>
          </w:tcPr>
          <w:p w:rsidR="00274073" w:rsidRPr="005C76C6" w:rsidRDefault="00274073" w:rsidP="008912EF"/>
        </w:tc>
        <w:tc>
          <w:tcPr>
            <w:tcW w:w="8060" w:type="dxa"/>
            <w:gridSpan w:val="4"/>
            <w:vMerge/>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38"/>
        </w:trPr>
        <w:tc>
          <w:tcPr>
            <w:tcW w:w="920" w:type="dxa"/>
            <w:tcBorders>
              <w:top w:val="single" w:sz="8" w:space="0" w:color="auto"/>
              <w:left w:val="single" w:sz="8" w:space="0" w:color="auto"/>
              <w:bottom w:val="single" w:sz="8" w:space="0" w:color="auto"/>
              <w:right w:val="single" w:sz="8" w:space="0" w:color="auto"/>
            </w:tcBorders>
            <w:vAlign w:val="bottom"/>
          </w:tcPr>
          <w:p w:rsidR="00274073" w:rsidRPr="005C76C6" w:rsidRDefault="00274073" w:rsidP="008912EF">
            <w:pPr>
              <w:ind w:left="360"/>
            </w:pPr>
            <w:r w:rsidRPr="005C76C6">
              <w:lastRenderedPageBreak/>
              <w:t>A</w:t>
            </w:r>
          </w:p>
        </w:tc>
        <w:tc>
          <w:tcPr>
            <w:tcW w:w="680" w:type="dxa"/>
            <w:tcBorders>
              <w:top w:val="single" w:sz="8" w:space="0" w:color="auto"/>
              <w:left w:val="nil"/>
              <w:bottom w:val="single" w:sz="8" w:space="0" w:color="auto"/>
              <w:right w:val="nil"/>
            </w:tcBorders>
            <w:vAlign w:val="bottom"/>
          </w:tcPr>
          <w:p w:rsidR="00274073" w:rsidRPr="005C76C6" w:rsidRDefault="00274073" w:rsidP="008912EF">
            <w:pPr>
              <w:ind w:left="460"/>
            </w:pPr>
            <w:r w:rsidRPr="005C76C6">
              <w:t>B</w:t>
            </w:r>
          </w:p>
        </w:tc>
        <w:tc>
          <w:tcPr>
            <w:tcW w:w="440" w:type="dxa"/>
            <w:tcBorders>
              <w:top w:val="single" w:sz="8" w:space="0" w:color="auto"/>
              <w:left w:val="nil"/>
              <w:bottom w:val="single" w:sz="8" w:space="0" w:color="auto"/>
              <w:right w:val="single" w:sz="8" w:space="0" w:color="auto"/>
            </w:tcBorders>
            <w:vAlign w:val="bottom"/>
          </w:tcPr>
          <w:p w:rsidR="00274073" w:rsidRPr="005C76C6" w:rsidRDefault="00274073" w:rsidP="008912EF"/>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w w:val="96"/>
              </w:rPr>
              <w:t>A &amp; B</w:t>
            </w:r>
          </w:p>
        </w:tc>
        <w:tc>
          <w:tcPr>
            <w:tcW w:w="220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w w:val="94"/>
              </w:rPr>
              <w:t xml:space="preserve">¬( </w:t>
            </w:r>
            <w:r w:rsidRPr="005C76C6">
              <w:rPr>
                <w:w w:val="94"/>
              </w:rPr>
              <w:t>A &amp; B</w:t>
            </w:r>
            <w:r w:rsidRPr="005C76C6">
              <w:rPr>
                <w:i/>
                <w:iCs/>
                <w:w w:val="94"/>
              </w:rPr>
              <w:t xml:space="preserve"> )</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1</w:t>
            </w:r>
          </w:p>
        </w:tc>
        <w:tc>
          <w:tcPr>
            <w:tcW w:w="680" w:type="dxa"/>
            <w:tcBorders>
              <w:top w:val="nil"/>
              <w:left w:val="nil"/>
              <w:bottom w:val="single" w:sz="8" w:space="0" w:color="auto"/>
              <w:right w:val="nil"/>
            </w:tcBorders>
            <w:vAlign w:val="bottom"/>
          </w:tcPr>
          <w:p w:rsidR="00274073" w:rsidRPr="005C76C6" w:rsidRDefault="00274073" w:rsidP="008912EF">
            <w:pPr>
              <w:spacing w:line="311" w:lineRule="exact"/>
              <w:ind w:left="480"/>
            </w:pPr>
            <w:r w:rsidRPr="005C76C6">
              <w:t>1</w:t>
            </w:r>
          </w:p>
        </w:tc>
        <w:tc>
          <w:tcPr>
            <w:tcW w:w="440" w:type="dxa"/>
            <w:tcBorders>
              <w:top w:val="nil"/>
              <w:left w:val="nil"/>
              <w:bottom w:val="single" w:sz="8" w:space="0" w:color="auto"/>
              <w:right w:val="single" w:sz="8" w:space="0" w:color="auto"/>
            </w:tcBorders>
            <w:vAlign w:val="bottom"/>
          </w:tcPr>
          <w:p w:rsidR="00274073" w:rsidRPr="005C76C6" w:rsidRDefault="00274073" w:rsidP="008912EF"/>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1"/>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380"/>
            </w:pPr>
            <w:r w:rsidRPr="005C76C6">
              <w:t>1</w:t>
            </w:r>
          </w:p>
        </w:tc>
        <w:tc>
          <w:tcPr>
            <w:tcW w:w="680" w:type="dxa"/>
            <w:tcBorders>
              <w:top w:val="nil"/>
              <w:left w:val="nil"/>
              <w:bottom w:val="single" w:sz="8" w:space="0" w:color="auto"/>
              <w:right w:val="nil"/>
            </w:tcBorders>
            <w:vAlign w:val="bottom"/>
          </w:tcPr>
          <w:p w:rsidR="00274073" w:rsidRPr="005C76C6" w:rsidRDefault="00274073" w:rsidP="008912EF">
            <w:pPr>
              <w:spacing w:line="310" w:lineRule="exact"/>
              <w:ind w:left="480"/>
            </w:pPr>
            <w:r w:rsidRPr="005C76C6">
              <w:t>0</w:t>
            </w:r>
          </w:p>
        </w:tc>
        <w:tc>
          <w:tcPr>
            <w:tcW w:w="440" w:type="dxa"/>
            <w:tcBorders>
              <w:top w:val="nil"/>
              <w:left w:val="nil"/>
              <w:bottom w:val="single" w:sz="8" w:space="0" w:color="auto"/>
              <w:right w:val="single" w:sz="8" w:space="0" w:color="auto"/>
            </w:tcBorders>
            <w:vAlign w:val="bottom"/>
          </w:tcPr>
          <w:p w:rsidR="00274073" w:rsidRPr="005C76C6" w:rsidRDefault="00274073" w:rsidP="008912EF"/>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0</w:t>
            </w:r>
          </w:p>
        </w:tc>
        <w:tc>
          <w:tcPr>
            <w:tcW w:w="680" w:type="dxa"/>
            <w:tcBorders>
              <w:top w:val="nil"/>
              <w:left w:val="nil"/>
              <w:bottom w:val="single" w:sz="8" w:space="0" w:color="auto"/>
              <w:right w:val="nil"/>
            </w:tcBorders>
            <w:vAlign w:val="bottom"/>
          </w:tcPr>
          <w:p w:rsidR="00274073" w:rsidRPr="005C76C6" w:rsidRDefault="00274073" w:rsidP="008912EF">
            <w:pPr>
              <w:spacing w:line="311" w:lineRule="exact"/>
              <w:ind w:left="480"/>
            </w:pPr>
            <w:r w:rsidRPr="005C76C6">
              <w:t>1</w:t>
            </w:r>
          </w:p>
        </w:tc>
        <w:tc>
          <w:tcPr>
            <w:tcW w:w="440" w:type="dxa"/>
            <w:tcBorders>
              <w:top w:val="nil"/>
              <w:left w:val="nil"/>
              <w:bottom w:val="single" w:sz="8" w:space="0" w:color="auto"/>
              <w:right w:val="single" w:sz="8" w:space="0" w:color="auto"/>
            </w:tcBorders>
            <w:vAlign w:val="bottom"/>
          </w:tcPr>
          <w:p w:rsidR="00274073" w:rsidRPr="005C76C6" w:rsidRDefault="00274073" w:rsidP="008912EF"/>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0</w:t>
            </w:r>
          </w:p>
        </w:tc>
        <w:tc>
          <w:tcPr>
            <w:tcW w:w="680" w:type="dxa"/>
            <w:tcBorders>
              <w:top w:val="nil"/>
              <w:left w:val="nil"/>
              <w:bottom w:val="single" w:sz="8" w:space="0" w:color="auto"/>
              <w:right w:val="nil"/>
            </w:tcBorders>
            <w:vAlign w:val="bottom"/>
          </w:tcPr>
          <w:p w:rsidR="00274073" w:rsidRPr="005C76C6" w:rsidRDefault="00274073" w:rsidP="008912EF">
            <w:pPr>
              <w:spacing w:line="311" w:lineRule="exact"/>
              <w:ind w:left="480"/>
            </w:pPr>
            <w:r w:rsidRPr="005C76C6">
              <w:t>0</w:t>
            </w:r>
          </w:p>
        </w:tc>
        <w:tc>
          <w:tcPr>
            <w:tcW w:w="440" w:type="dxa"/>
            <w:tcBorders>
              <w:top w:val="nil"/>
              <w:left w:val="nil"/>
              <w:bottom w:val="single" w:sz="8" w:space="0" w:color="auto"/>
              <w:right w:val="single" w:sz="8" w:space="0" w:color="auto"/>
            </w:tcBorders>
            <w:vAlign w:val="bottom"/>
          </w:tcPr>
          <w:p w:rsidR="00274073" w:rsidRPr="005C76C6" w:rsidRDefault="00274073" w:rsidP="008912EF"/>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4280" w:type="dxa"/>
            <w:tcBorders>
              <w:top w:val="nil"/>
              <w:left w:val="nil"/>
              <w:bottom w:val="nil"/>
              <w:right w:val="nil"/>
            </w:tcBorders>
            <w:vAlign w:val="bottom"/>
          </w:tcPr>
          <w:p w:rsidR="00274073" w:rsidRPr="005C76C6" w:rsidRDefault="00274073" w:rsidP="008912EF"/>
        </w:tc>
        <w:tc>
          <w:tcPr>
            <w:tcW w:w="0" w:type="dxa"/>
            <w:tcBorders>
              <w:top w:val="nil"/>
              <w:left w:val="nil"/>
              <w:bottom w:val="nil"/>
              <w:right w:val="nil"/>
            </w:tcBorders>
            <w:vAlign w:val="bottom"/>
          </w:tcPr>
          <w:p w:rsidR="00274073" w:rsidRPr="005C76C6" w:rsidRDefault="00274073" w:rsidP="008912EF"/>
        </w:tc>
      </w:tr>
    </w:tbl>
    <w:p w:rsidR="00274073" w:rsidRPr="004B72A8" w:rsidRDefault="00274073" w:rsidP="00274073">
      <w:pPr>
        <w:overflowPunct w:val="0"/>
        <w:spacing w:line="333" w:lineRule="exact"/>
        <w:ind w:left="20" w:firstLine="568"/>
        <w:jc w:val="both"/>
      </w:pPr>
      <w:r w:rsidRPr="004B72A8">
        <w:t xml:space="preserve">Подобным образом можно составить таблицу истинности для формулы ИЛИ–НЕ, которую можно записать так: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p>
    <w:p w:rsidR="00274073" w:rsidRPr="004B72A8" w:rsidRDefault="00274073" w:rsidP="00274073">
      <w:pPr>
        <w:spacing w:line="289" w:lineRule="exact"/>
        <w:ind w:left="1800"/>
      </w:pPr>
      <w:r w:rsidRPr="004B72A8">
        <w:t xml:space="preserve">Таблица 4. Таблица истинности для логической операции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p>
    <w:p w:rsidR="00274073" w:rsidRPr="005C76C6" w:rsidRDefault="00274073" w:rsidP="00274073">
      <w:pPr>
        <w:spacing w:line="73" w:lineRule="exact"/>
      </w:pPr>
    </w:p>
    <w:tbl>
      <w:tblPr>
        <w:tblW w:w="0" w:type="auto"/>
        <w:tblInd w:w="10" w:type="dxa"/>
        <w:tblLayout w:type="fixed"/>
        <w:tblCellMar>
          <w:left w:w="0" w:type="dxa"/>
          <w:right w:w="0" w:type="dxa"/>
        </w:tblCellMar>
        <w:tblLook w:val="0000" w:firstRow="0" w:lastRow="0" w:firstColumn="0" w:lastColumn="0" w:noHBand="0" w:noVBand="0"/>
      </w:tblPr>
      <w:tblGrid>
        <w:gridCol w:w="920"/>
        <w:gridCol w:w="1120"/>
        <w:gridCol w:w="1140"/>
        <w:gridCol w:w="2200"/>
      </w:tblGrid>
      <w:tr w:rsidR="00274073" w:rsidRPr="005C76C6" w:rsidTr="008912EF">
        <w:trPr>
          <w:trHeight w:val="346"/>
        </w:trPr>
        <w:tc>
          <w:tcPr>
            <w:tcW w:w="920" w:type="dxa"/>
            <w:tcBorders>
              <w:top w:val="single" w:sz="8" w:space="0" w:color="auto"/>
              <w:left w:val="single" w:sz="8" w:space="0" w:color="auto"/>
              <w:bottom w:val="single" w:sz="8" w:space="0" w:color="auto"/>
              <w:right w:val="single" w:sz="8" w:space="0" w:color="auto"/>
            </w:tcBorders>
            <w:vAlign w:val="bottom"/>
          </w:tcPr>
          <w:p w:rsidR="00274073" w:rsidRPr="005C76C6" w:rsidRDefault="00274073" w:rsidP="008912EF">
            <w:pPr>
              <w:ind w:left="360"/>
            </w:pPr>
            <w:r w:rsidRPr="005C76C6">
              <w:t>A</w:t>
            </w:r>
          </w:p>
        </w:tc>
        <w:tc>
          <w:tcPr>
            <w:tcW w:w="1120" w:type="dxa"/>
            <w:tcBorders>
              <w:top w:val="single" w:sz="8" w:space="0" w:color="auto"/>
              <w:left w:val="nil"/>
              <w:bottom w:val="single" w:sz="8" w:space="0" w:color="auto"/>
              <w:right w:val="single" w:sz="8" w:space="0" w:color="auto"/>
            </w:tcBorders>
            <w:vAlign w:val="bottom"/>
          </w:tcPr>
          <w:p w:rsidR="00274073" w:rsidRPr="005C76C6" w:rsidRDefault="00274073" w:rsidP="008912EF">
            <w:pPr>
              <w:ind w:left="460"/>
            </w:pPr>
            <w:r w:rsidRPr="005C76C6">
              <w:t>B</w:t>
            </w:r>
          </w:p>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276" w:lineRule="exact"/>
              <w:jc w:val="center"/>
            </w:pPr>
            <w:r w:rsidRPr="005C76C6">
              <w:rPr>
                <w:i/>
                <w:iCs/>
                <w:w w:val="82"/>
              </w:rPr>
              <w:t xml:space="preserve">A </w:t>
            </w:r>
            <w:r w:rsidRPr="005C76C6">
              <w:rPr>
                <w:rFonts w:ascii="Cambria Math" w:eastAsia="MS PGothic" w:hAnsi="Cambria Math" w:cs="Cambria Math"/>
                <w:w w:val="82"/>
              </w:rPr>
              <w:t>∨</w:t>
            </w:r>
            <w:r w:rsidRPr="005C76C6">
              <w:rPr>
                <w:i/>
                <w:iCs/>
                <w:w w:val="82"/>
              </w:rPr>
              <w:t xml:space="preserve"> B</w:t>
            </w:r>
          </w:p>
        </w:tc>
        <w:tc>
          <w:tcPr>
            <w:tcW w:w="220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276" w:lineRule="exact"/>
              <w:jc w:val="center"/>
            </w:pPr>
            <w:r w:rsidRPr="005C76C6">
              <w:rPr>
                <w:i/>
                <w:iCs/>
                <w:w w:val="86"/>
              </w:rPr>
              <w:t xml:space="preserve">¬(A </w:t>
            </w:r>
            <w:r w:rsidRPr="005C76C6">
              <w:rPr>
                <w:rFonts w:ascii="Cambria Math" w:eastAsia="MS PGothic" w:hAnsi="Cambria Math" w:cs="Cambria Math"/>
                <w:w w:val="86"/>
              </w:rPr>
              <w:t>∨</w:t>
            </w:r>
            <w:r w:rsidRPr="005C76C6">
              <w:rPr>
                <w:i/>
                <w:iCs/>
                <w:w w:val="86"/>
              </w:rPr>
              <w:t xml:space="preserve"> B)</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r>
      <w:tr w:rsidR="00274073" w:rsidRPr="005C76C6" w:rsidTr="008912EF">
        <w:trPr>
          <w:trHeight w:val="311"/>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380"/>
            </w:pPr>
            <w:r w:rsidRPr="005C76C6">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480"/>
            </w:pPr>
            <w:r w:rsidRPr="005C76C6">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220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r>
    </w:tbl>
    <w:p w:rsidR="00274073" w:rsidRPr="005C76C6" w:rsidRDefault="00274073" w:rsidP="00274073">
      <w:pPr>
        <w:spacing w:line="247" w:lineRule="exact"/>
      </w:pPr>
    </w:p>
    <w:p w:rsidR="00274073" w:rsidRPr="004B72A8" w:rsidRDefault="00274073" w:rsidP="00274073">
      <w:pPr>
        <w:overflowPunct w:val="0"/>
        <w:spacing w:line="248" w:lineRule="auto"/>
        <w:ind w:left="20" w:firstLine="568"/>
        <w:jc w:val="both"/>
      </w:pPr>
      <w:r w:rsidRPr="004B72A8">
        <w:rPr>
          <w:b/>
          <w:bCs/>
          <w:i/>
          <w:iCs/>
        </w:rPr>
        <w:t xml:space="preserve">Примечание: </w:t>
      </w:r>
      <w:r w:rsidRPr="004B72A8">
        <w:t>И–НЕ называют также</w:t>
      </w:r>
      <w:r w:rsidRPr="004B72A8">
        <w:rPr>
          <w:b/>
          <w:bCs/>
          <w:i/>
          <w:iCs/>
        </w:rPr>
        <w:t xml:space="preserve"> </w:t>
      </w:r>
      <w:r w:rsidRPr="004B72A8">
        <w:t>«штрих Шеффера» (обозначают</w:t>
      </w:r>
      <w:r w:rsidRPr="004B72A8">
        <w:rPr>
          <w:b/>
          <w:bCs/>
          <w:i/>
          <w:iCs/>
        </w:rPr>
        <w:t xml:space="preserve"> </w:t>
      </w:r>
      <w:r w:rsidRPr="004B72A8">
        <w:t>| )</w:t>
      </w:r>
      <w:r w:rsidRPr="004B72A8">
        <w:rPr>
          <w:b/>
          <w:bCs/>
          <w:i/>
          <w:iCs/>
        </w:rPr>
        <w:t xml:space="preserve"> </w:t>
      </w:r>
      <w:r w:rsidRPr="004B72A8">
        <w:t>или «антиконъюнкция»; ИЛИ–НЕ называют также «стрелка Пирса» (обозначают ↓) или «антидизъюнкция».</w:t>
      </w:r>
    </w:p>
    <w:p w:rsidR="00274073" w:rsidRPr="004B72A8" w:rsidRDefault="00274073" w:rsidP="00274073">
      <w:pPr>
        <w:spacing w:line="239" w:lineRule="auto"/>
        <w:ind w:left="580"/>
      </w:pPr>
      <w:r w:rsidRPr="004B72A8">
        <w:t>Пример 2.  Составить таблицу истинности логического выражения</w:t>
      </w:r>
    </w:p>
    <w:p w:rsidR="00274073" w:rsidRPr="004B72A8" w:rsidRDefault="00274073" w:rsidP="00274073">
      <w:pPr>
        <w:spacing w:line="1" w:lineRule="exact"/>
      </w:pPr>
    </w:p>
    <w:p w:rsidR="00274073" w:rsidRPr="004B72A8" w:rsidRDefault="00274073" w:rsidP="00274073">
      <w:pPr>
        <w:spacing w:line="310" w:lineRule="exact"/>
        <w:ind w:left="40"/>
        <w:rPr>
          <w:lang w:val="en-US"/>
        </w:rPr>
      </w:pPr>
      <w:r w:rsidRPr="004B72A8">
        <w:rPr>
          <w:i/>
          <w:iCs/>
          <w:lang w:val="en-US"/>
        </w:rPr>
        <w:t>C = ¬</w:t>
      </w:r>
      <w:r w:rsidRPr="004B72A8">
        <w:rPr>
          <w:lang w:val="en-US"/>
        </w:rPr>
        <w:t>A &amp; B</w:t>
      </w:r>
      <w:r w:rsidRPr="004B72A8">
        <w:rPr>
          <w:i/>
          <w:iCs/>
          <w:lang w:val="en-US"/>
        </w:rPr>
        <w:t xml:space="preserve"> </w:t>
      </w:r>
      <w:r w:rsidRPr="004B72A8">
        <w:rPr>
          <w:rFonts w:ascii="Cambria Math" w:eastAsia="MS PGothic" w:hAnsi="Cambria Math" w:cs="Cambria Math"/>
          <w:lang w:val="en-US"/>
        </w:rPr>
        <w:t>∨</w:t>
      </w:r>
      <w:r w:rsidRPr="004B72A8">
        <w:rPr>
          <w:i/>
          <w:iCs/>
          <w:lang w:val="en-US"/>
        </w:rPr>
        <w:t xml:space="preserve"> </w:t>
      </w:r>
      <w:r w:rsidRPr="004B72A8">
        <w:rPr>
          <w:lang w:val="en-US"/>
        </w:rPr>
        <w:t>A &amp;</w:t>
      </w:r>
      <w:r w:rsidRPr="004B72A8">
        <w:rPr>
          <w:i/>
          <w:iCs/>
          <w:lang w:val="en-US"/>
        </w:rPr>
        <w:t xml:space="preserve"> ¬B </w:t>
      </w:r>
      <w:r w:rsidRPr="004B72A8">
        <w:rPr>
          <w:lang w:val="en-US"/>
        </w:rPr>
        <w:t>.</w:t>
      </w:r>
    </w:p>
    <w:p w:rsidR="00274073" w:rsidRPr="004B72A8" w:rsidRDefault="00274073" w:rsidP="00274073">
      <w:pPr>
        <w:spacing w:line="11" w:lineRule="exact"/>
        <w:rPr>
          <w:lang w:val="en-US"/>
        </w:rPr>
      </w:pPr>
    </w:p>
    <w:p w:rsidR="00274073" w:rsidRPr="004B72A8" w:rsidRDefault="00274073" w:rsidP="00274073">
      <w:pPr>
        <w:ind w:left="580"/>
        <w:rPr>
          <w:lang w:val="en-US"/>
        </w:rPr>
      </w:pPr>
      <w:r w:rsidRPr="004B72A8">
        <w:t>Решение</w:t>
      </w:r>
      <w:r w:rsidRPr="004B72A8">
        <w:rPr>
          <w:lang w:val="en-US"/>
        </w:rPr>
        <w:t>:</w:t>
      </w:r>
    </w:p>
    <w:p w:rsidR="00274073" w:rsidRPr="004B72A8" w:rsidRDefault="00274073" w:rsidP="00274073">
      <w:pPr>
        <w:spacing w:line="238" w:lineRule="auto"/>
        <w:ind w:left="580"/>
      </w:pPr>
      <w:r w:rsidRPr="004B72A8">
        <w:t>1.  Определить количество строк:</w:t>
      </w:r>
    </w:p>
    <w:p w:rsidR="00274073" w:rsidRPr="004B72A8" w:rsidRDefault="00274073" w:rsidP="00274073">
      <w:pPr>
        <w:spacing w:line="1" w:lineRule="exact"/>
      </w:pPr>
    </w:p>
    <w:p w:rsidR="00274073" w:rsidRPr="004B72A8" w:rsidRDefault="00274073" w:rsidP="00274073">
      <w:pPr>
        <w:overflowPunct w:val="0"/>
        <w:spacing w:line="209" w:lineRule="auto"/>
        <w:ind w:left="20" w:right="20" w:firstLine="568"/>
        <w:jc w:val="both"/>
      </w:pPr>
      <w:r w:rsidRPr="004B72A8">
        <w:t>На входе два простых высказывания: А и В, поэтому n=2 и количество строк=2</w:t>
      </w:r>
      <w:r w:rsidRPr="004B72A8">
        <w:rPr>
          <w:vertAlign w:val="superscript"/>
        </w:rPr>
        <w:t>2</w:t>
      </w:r>
      <w:r w:rsidRPr="004B72A8">
        <w:t>+1= 5.</w:t>
      </w:r>
    </w:p>
    <w:p w:rsidR="00274073" w:rsidRPr="004B72A8" w:rsidRDefault="00274073" w:rsidP="00274073">
      <w:pPr>
        <w:spacing w:line="239" w:lineRule="auto"/>
        <w:ind w:left="580"/>
      </w:pPr>
      <w:r w:rsidRPr="004B72A8">
        <w:t>2.  Определить количество столбцов:</w:t>
      </w:r>
    </w:p>
    <w:p w:rsidR="00274073" w:rsidRPr="004B72A8" w:rsidRDefault="00274073" w:rsidP="00274073">
      <w:pPr>
        <w:spacing w:line="1" w:lineRule="exact"/>
      </w:pPr>
    </w:p>
    <w:p w:rsidR="00274073" w:rsidRPr="004B72A8" w:rsidRDefault="00274073" w:rsidP="00274073">
      <w:pPr>
        <w:overflowPunct w:val="0"/>
        <w:spacing w:line="239" w:lineRule="auto"/>
        <w:ind w:left="20" w:firstLine="568"/>
        <w:jc w:val="both"/>
      </w:pPr>
      <w:r w:rsidRPr="004B72A8">
        <w:t>Выражение состоит из двух простых выражений (A и B) и пяти логических операций (2 инверсии, 2 конъюнкции, 1 дизъюнкция), т.е. количество столбцов таблицы истинности = 7.</w:t>
      </w:r>
    </w:p>
    <w:p w:rsidR="00274073" w:rsidRPr="004B72A8" w:rsidRDefault="00274073" w:rsidP="00274073">
      <w:pPr>
        <w:overflowPunct w:val="0"/>
        <w:spacing w:line="247" w:lineRule="auto"/>
        <w:ind w:left="20" w:firstLine="568"/>
        <w:jc w:val="both"/>
      </w:pPr>
      <w:r w:rsidRPr="004B72A8">
        <w:t>Сначала выполняются операции инверсии, затем конъюнкции, в последнюю очередь операция дизъюнкции.</w:t>
      </w:r>
    </w:p>
    <w:p w:rsidR="00274073" w:rsidRPr="004B72A8" w:rsidRDefault="00274073" w:rsidP="00274073">
      <w:pPr>
        <w:spacing w:line="101" w:lineRule="exact"/>
      </w:pPr>
    </w:p>
    <w:p w:rsidR="00274073" w:rsidRPr="004B72A8" w:rsidRDefault="00274073" w:rsidP="00274073">
      <w:pPr>
        <w:ind w:left="580"/>
      </w:pPr>
      <w:r w:rsidRPr="004B72A8">
        <w:t>3.  Заполнить столбцы с учетом таблиц истинности логических операций</w:t>
      </w:r>
    </w:p>
    <w:p w:rsidR="00274073" w:rsidRPr="004B72A8" w:rsidRDefault="00274073" w:rsidP="00274073">
      <w:pPr>
        <w:spacing w:line="53" w:lineRule="exact"/>
      </w:pPr>
    </w:p>
    <w:p w:rsidR="00274073" w:rsidRPr="004B72A8" w:rsidRDefault="00274073" w:rsidP="00274073">
      <w:pPr>
        <w:ind w:left="20"/>
      </w:pPr>
      <w:r w:rsidRPr="004B72A8">
        <w:t>(табл. 5).</w:t>
      </w:r>
    </w:p>
    <w:p w:rsidR="00274073" w:rsidRPr="004B72A8" w:rsidRDefault="00274073" w:rsidP="00274073">
      <w:pPr>
        <w:spacing w:line="289" w:lineRule="exact"/>
        <w:ind w:left="440"/>
      </w:pPr>
      <w:r w:rsidRPr="004B72A8">
        <w:t xml:space="preserve">Таблица 5. Таблица истинности для логической операции </w:t>
      </w:r>
      <w:r w:rsidRPr="004B72A8">
        <w:rPr>
          <w:i/>
          <w:iCs/>
        </w:rPr>
        <w:t>C = ¬</w:t>
      </w:r>
      <w:r w:rsidRPr="004B72A8">
        <w:t xml:space="preserve">A &amp; B </w:t>
      </w:r>
      <w:r w:rsidRPr="004B72A8">
        <w:rPr>
          <w:rFonts w:ascii="Cambria Math" w:eastAsia="MS PGothic" w:hAnsi="Cambria Math" w:cs="Cambria Math"/>
        </w:rPr>
        <w:t>∨</w:t>
      </w:r>
      <w:r w:rsidRPr="004B72A8">
        <w:t xml:space="preserve"> A &amp; </w:t>
      </w:r>
      <w:r w:rsidRPr="004B72A8">
        <w:rPr>
          <w:i/>
          <w:iCs/>
        </w:rPr>
        <w:t>¬B</w:t>
      </w:r>
    </w:p>
    <w:p w:rsidR="00274073" w:rsidRPr="005C76C6" w:rsidRDefault="00274073" w:rsidP="00274073">
      <w:pPr>
        <w:spacing w:line="24" w:lineRule="exact"/>
      </w:pPr>
    </w:p>
    <w:tbl>
      <w:tblPr>
        <w:tblW w:w="0" w:type="auto"/>
        <w:tblInd w:w="10" w:type="dxa"/>
        <w:tblLayout w:type="fixed"/>
        <w:tblCellMar>
          <w:left w:w="0" w:type="dxa"/>
          <w:right w:w="0" w:type="dxa"/>
        </w:tblCellMar>
        <w:tblLook w:val="0000" w:firstRow="0" w:lastRow="0" w:firstColumn="0" w:lastColumn="0" w:noHBand="0" w:noVBand="0"/>
      </w:tblPr>
      <w:tblGrid>
        <w:gridCol w:w="920"/>
        <w:gridCol w:w="1120"/>
        <w:gridCol w:w="1140"/>
        <w:gridCol w:w="1140"/>
        <w:gridCol w:w="1120"/>
        <w:gridCol w:w="1140"/>
        <w:gridCol w:w="1240"/>
      </w:tblGrid>
      <w:tr w:rsidR="00274073" w:rsidRPr="005C76C6" w:rsidTr="008912EF">
        <w:trPr>
          <w:trHeight w:val="312"/>
        </w:trPr>
        <w:tc>
          <w:tcPr>
            <w:tcW w:w="920" w:type="dxa"/>
            <w:tcBorders>
              <w:top w:val="single" w:sz="8" w:space="0" w:color="auto"/>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60"/>
            </w:pPr>
            <w:r w:rsidRPr="005C76C6">
              <w:t>A</w:t>
            </w:r>
          </w:p>
        </w:tc>
        <w:tc>
          <w:tcPr>
            <w:tcW w:w="112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311" w:lineRule="exact"/>
              <w:ind w:left="460"/>
            </w:pPr>
            <w:r w:rsidRPr="005C76C6">
              <w:t>B</w:t>
            </w:r>
          </w:p>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w w:val="97"/>
              </w:rPr>
              <w:t>¬A</w:t>
            </w:r>
          </w:p>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rPr>
              <w:t>¬B</w:t>
            </w:r>
          </w:p>
        </w:tc>
        <w:tc>
          <w:tcPr>
            <w:tcW w:w="112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i/>
                <w:iCs/>
                <w:w w:val="97"/>
              </w:rPr>
              <w:t>¬</w:t>
            </w:r>
            <w:r w:rsidRPr="005C76C6">
              <w:rPr>
                <w:w w:val="97"/>
              </w:rPr>
              <w:t>A &amp; B</w:t>
            </w:r>
          </w:p>
        </w:tc>
        <w:tc>
          <w:tcPr>
            <w:tcW w:w="1140" w:type="dxa"/>
            <w:tcBorders>
              <w:top w:val="single" w:sz="8" w:space="0" w:color="auto"/>
              <w:left w:val="nil"/>
              <w:bottom w:val="single" w:sz="8" w:space="0" w:color="auto"/>
              <w:right w:val="single" w:sz="8" w:space="0" w:color="auto"/>
            </w:tcBorders>
            <w:vAlign w:val="bottom"/>
          </w:tcPr>
          <w:p w:rsidR="00274073" w:rsidRPr="005C76C6" w:rsidRDefault="00274073" w:rsidP="008912EF">
            <w:pPr>
              <w:jc w:val="center"/>
            </w:pPr>
            <w:r w:rsidRPr="005C76C6">
              <w:rPr>
                <w:w w:val="93"/>
              </w:rPr>
              <w:t xml:space="preserve">A &amp; </w:t>
            </w:r>
            <w:r w:rsidRPr="005C76C6">
              <w:rPr>
                <w:i/>
                <w:iCs/>
                <w:w w:val="93"/>
              </w:rPr>
              <w:t>¬B</w:t>
            </w:r>
          </w:p>
        </w:tc>
        <w:tc>
          <w:tcPr>
            <w:tcW w:w="1240" w:type="dxa"/>
            <w:tcBorders>
              <w:top w:val="single" w:sz="8" w:space="0" w:color="auto"/>
              <w:left w:val="nil"/>
              <w:bottom w:val="single" w:sz="8" w:space="0" w:color="auto"/>
              <w:right w:val="single" w:sz="8" w:space="0" w:color="auto"/>
            </w:tcBorders>
            <w:vAlign w:val="bottom"/>
          </w:tcPr>
          <w:p w:rsidR="00274073" w:rsidRPr="005C76C6" w:rsidRDefault="00274073" w:rsidP="008912EF">
            <w:pPr>
              <w:spacing w:line="311" w:lineRule="exact"/>
              <w:ind w:left="520"/>
            </w:pPr>
            <w:r w:rsidRPr="005C76C6">
              <w:t>C</w:t>
            </w:r>
          </w:p>
        </w:tc>
      </w:tr>
      <w:tr w:rsidR="00274073" w:rsidRPr="005C76C6" w:rsidTr="008912EF">
        <w:trPr>
          <w:trHeight w:val="311"/>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380"/>
            </w:pPr>
            <w:r w:rsidRPr="005C76C6">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480"/>
            </w:pPr>
            <w:r w:rsidRPr="005C76C6">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2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540"/>
            </w:pPr>
            <w:r w:rsidRPr="005C76C6">
              <w:t>0</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2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540"/>
            </w:pPr>
            <w:r w:rsidRPr="005C76C6">
              <w:t>1</w:t>
            </w:r>
          </w:p>
        </w:tc>
      </w:tr>
      <w:tr w:rsidR="00274073" w:rsidRPr="005C76C6" w:rsidTr="008912EF">
        <w:trPr>
          <w:trHeight w:val="312"/>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1" w:lineRule="exact"/>
              <w:ind w:left="380"/>
            </w:pPr>
            <w:r w:rsidRPr="005C76C6">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480"/>
            </w:pPr>
            <w:r w:rsidRPr="005C76C6">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jc w:val="center"/>
            </w:pPr>
            <w:r w:rsidRPr="005C76C6">
              <w:rPr>
                <w:w w:val="99"/>
              </w:rPr>
              <w:t>0</w:t>
            </w:r>
          </w:p>
        </w:tc>
        <w:tc>
          <w:tcPr>
            <w:tcW w:w="1240" w:type="dxa"/>
            <w:tcBorders>
              <w:top w:val="nil"/>
              <w:left w:val="nil"/>
              <w:bottom w:val="single" w:sz="8" w:space="0" w:color="auto"/>
              <w:right w:val="single" w:sz="8" w:space="0" w:color="auto"/>
            </w:tcBorders>
            <w:vAlign w:val="bottom"/>
          </w:tcPr>
          <w:p w:rsidR="00274073" w:rsidRPr="005C76C6" w:rsidRDefault="00274073" w:rsidP="008912EF">
            <w:pPr>
              <w:spacing w:line="311" w:lineRule="exact"/>
              <w:ind w:left="540"/>
            </w:pPr>
            <w:r w:rsidRPr="005C76C6">
              <w:t>1</w:t>
            </w:r>
          </w:p>
        </w:tc>
      </w:tr>
      <w:tr w:rsidR="00274073" w:rsidRPr="005C76C6" w:rsidTr="008912EF">
        <w:trPr>
          <w:trHeight w:val="311"/>
        </w:trPr>
        <w:tc>
          <w:tcPr>
            <w:tcW w:w="920" w:type="dxa"/>
            <w:tcBorders>
              <w:top w:val="nil"/>
              <w:left w:val="single" w:sz="8" w:space="0" w:color="auto"/>
              <w:bottom w:val="single" w:sz="8" w:space="0" w:color="auto"/>
              <w:right w:val="single" w:sz="8" w:space="0" w:color="auto"/>
            </w:tcBorders>
            <w:vAlign w:val="bottom"/>
          </w:tcPr>
          <w:p w:rsidR="00274073" w:rsidRPr="005C76C6" w:rsidRDefault="00274073" w:rsidP="008912EF">
            <w:pPr>
              <w:spacing w:line="310" w:lineRule="exact"/>
              <w:ind w:left="380"/>
            </w:pPr>
            <w:r w:rsidRPr="005C76C6">
              <w:t>0</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480"/>
            </w:pPr>
            <w:r w:rsidRPr="005C76C6">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1</w:t>
            </w:r>
          </w:p>
        </w:tc>
        <w:tc>
          <w:tcPr>
            <w:tcW w:w="112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1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jc w:val="center"/>
            </w:pPr>
            <w:r w:rsidRPr="005C76C6">
              <w:rPr>
                <w:w w:val="99"/>
              </w:rPr>
              <w:t>0</w:t>
            </w:r>
          </w:p>
        </w:tc>
        <w:tc>
          <w:tcPr>
            <w:tcW w:w="1240" w:type="dxa"/>
            <w:tcBorders>
              <w:top w:val="nil"/>
              <w:left w:val="nil"/>
              <w:bottom w:val="single" w:sz="8" w:space="0" w:color="auto"/>
              <w:right w:val="single" w:sz="8" w:space="0" w:color="auto"/>
            </w:tcBorders>
            <w:vAlign w:val="bottom"/>
          </w:tcPr>
          <w:p w:rsidR="00274073" w:rsidRPr="005C76C6" w:rsidRDefault="00274073" w:rsidP="008912EF">
            <w:pPr>
              <w:spacing w:line="310" w:lineRule="exact"/>
              <w:ind w:left="540"/>
            </w:pPr>
            <w:r w:rsidRPr="005C76C6">
              <w:t>0</w:t>
            </w:r>
          </w:p>
        </w:tc>
      </w:tr>
    </w:tbl>
    <w:p w:rsidR="00274073" w:rsidRPr="005C76C6" w:rsidRDefault="00274073" w:rsidP="00274073">
      <w:pPr>
        <w:spacing w:line="300" w:lineRule="exact"/>
      </w:pPr>
    </w:p>
    <w:p w:rsidR="00274073" w:rsidRPr="004B72A8" w:rsidRDefault="00274073" w:rsidP="00274073">
      <w:pPr>
        <w:overflowPunct w:val="0"/>
        <w:spacing w:line="251" w:lineRule="auto"/>
        <w:ind w:left="20" w:firstLine="568"/>
      </w:pPr>
      <w:r w:rsidRPr="004B72A8">
        <w:t>Логические формулы можно также представлять с помощью языка логических схем.</w:t>
      </w:r>
    </w:p>
    <w:p w:rsidR="00274073" w:rsidRPr="004B72A8" w:rsidRDefault="00274073" w:rsidP="00274073">
      <w:pPr>
        <w:overflowPunct w:val="0"/>
        <w:spacing w:line="239" w:lineRule="auto"/>
        <w:ind w:left="20" w:firstLine="568"/>
      </w:pPr>
      <w:r w:rsidRPr="004B72A8">
        <w:t>Существует три базовых логических элемента, которые реализуют три основные логические операции:</w:t>
      </w:r>
    </w:p>
    <w:p w:rsidR="00274073" w:rsidRPr="004B72A8" w:rsidRDefault="00274073" w:rsidP="00274073">
      <w:pPr>
        <w:spacing w:line="1" w:lineRule="exact"/>
      </w:pPr>
    </w:p>
    <w:p w:rsidR="00274073" w:rsidRPr="004B72A8" w:rsidRDefault="00274073" w:rsidP="00274073">
      <w:pPr>
        <w:overflowPunct w:val="0"/>
        <w:spacing w:line="270" w:lineRule="auto"/>
        <w:ind w:left="580" w:right="1120"/>
        <w:jc w:val="both"/>
      </w:pPr>
      <w:r w:rsidRPr="004B72A8">
        <w:t>логический элемент «И» – логическое умножение – конъюнктор; логический элемент «ИЛИ» – логическое сложение – дизъюнктор; логический элемент «НЕ» – инверсию – инвертор.</w:t>
      </w:r>
    </w:p>
    <w:p w:rsidR="00274073" w:rsidRPr="005C76C6" w:rsidRDefault="00274073" w:rsidP="00274073">
      <w:pPr>
        <w:spacing w:line="253" w:lineRule="exact"/>
      </w:pPr>
    </w:p>
    <w:tbl>
      <w:tblPr>
        <w:tblW w:w="0" w:type="auto"/>
        <w:tblInd w:w="560" w:type="dxa"/>
        <w:tblLayout w:type="fixed"/>
        <w:tblCellMar>
          <w:left w:w="0" w:type="dxa"/>
          <w:right w:w="0" w:type="dxa"/>
        </w:tblCellMar>
        <w:tblLook w:val="0000" w:firstRow="0" w:lastRow="0" w:firstColumn="0" w:lastColumn="0" w:noHBand="0" w:noVBand="0"/>
      </w:tblPr>
      <w:tblGrid>
        <w:gridCol w:w="920"/>
        <w:gridCol w:w="1100"/>
        <w:gridCol w:w="640"/>
        <w:gridCol w:w="2020"/>
        <w:gridCol w:w="600"/>
        <w:gridCol w:w="1160"/>
        <w:gridCol w:w="300"/>
        <w:gridCol w:w="1120"/>
      </w:tblGrid>
      <w:tr w:rsidR="00274073" w:rsidRPr="005C76C6" w:rsidTr="008912EF">
        <w:trPr>
          <w:gridAfter w:val="2"/>
          <w:wAfter w:w="1420" w:type="dxa"/>
          <w:trHeight w:val="365"/>
        </w:trPr>
        <w:tc>
          <w:tcPr>
            <w:tcW w:w="2020" w:type="dxa"/>
            <w:gridSpan w:val="2"/>
            <w:tcBorders>
              <w:top w:val="nil"/>
              <w:left w:val="nil"/>
              <w:bottom w:val="nil"/>
              <w:right w:val="nil"/>
            </w:tcBorders>
            <w:vAlign w:val="bottom"/>
          </w:tcPr>
          <w:p w:rsidR="00274073" w:rsidRPr="005C76C6" w:rsidRDefault="00274073" w:rsidP="008912EF">
            <w:r w:rsidRPr="005C76C6">
              <w:lastRenderedPageBreak/>
              <w:t>конъюнктор</w:t>
            </w:r>
          </w:p>
        </w:tc>
        <w:tc>
          <w:tcPr>
            <w:tcW w:w="2660" w:type="dxa"/>
            <w:gridSpan w:val="2"/>
            <w:tcBorders>
              <w:top w:val="nil"/>
              <w:left w:val="nil"/>
              <w:bottom w:val="nil"/>
              <w:right w:val="nil"/>
            </w:tcBorders>
            <w:vAlign w:val="bottom"/>
          </w:tcPr>
          <w:p w:rsidR="00274073" w:rsidRPr="005C76C6" w:rsidRDefault="00274073" w:rsidP="008912EF">
            <w:pPr>
              <w:ind w:left="540"/>
            </w:pPr>
            <w:r w:rsidRPr="005C76C6">
              <w:t>дизъюнктор</w:t>
            </w:r>
          </w:p>
        </w:tc>
        <w:tc>
          <w:tcPr>
            <w:tcW w:w="1760" w:type="dxa"/>
            <w:gridSpan w:val="2"/>
            <w:tcBorders>
              <w:top w:val="nil"/>
              <w:left w:val="nil"/>
              <w:bottom w:val="nil"/>
              <w:right w:val="nil"/>
            </w:tcBorders>
            <w:vAlign w:val="bottom"/>
          </w:tcPr>
          <w:p w:rsidR="00274073" w:rsidRPr="005C76C6" w:rsidRDefault="00274073" w:rsidP="008912EF">
            <w:pPr>
              <w:ind w:left="660"/>
            </w:pPr>
            <w:r w:rsidRPr="005C76C6">
              <w:rPr>
                <w:w w:val="89"/>
              </w:rPr>
              <w:t>инвертор</w:t>
            </w:r>
          </w:p>
        </w:tc>
      </w:tr>
      <w:tr w:rsidR="00274073" w:rsidRPr="005C76C6" w:rsidTr="008912EF">
        <w:trPr>
          <w:gridBefore w:val="1"/>
          <w:wBefore w:w="920" w:type="dxa"/>
          <w:trHeight w:val="425"/>
        </w:trPr>
        <w:tc>
          <w:tcPr>
            <w:tcW w:w="1740" w:type="dxa"/>
            <w:gridSpan w:val="2"/>
            <w:vMerge w:val="restart"/>
            <w:tcBorders>
              <w:top w:val="nil"/>
              <w:left w:val="nil"/>
              <w:bottom w:val="nil"/>
              <w:right w:val="nil"/>
            </w:tcBorders>
            <w:vAlign w:val="bottom"/>
          </w:tcPr>
          <w:p w:rsidR="00274073" w:rsidRPr="005C76C6" w:rsidRDefault="00274073" w:rsidP="008912EF">
            <w:r>
              <w:rPr>
                <w:noProof/>
              </w:rPr>
              <mc:AlternateContent>
                <mc:Choice Requires="wps">
                  <w:drawing>
                    <wp:anchor distT="0" distB="0" distL="114300" distR="114300" simplePos="0" relativeHeight="251688960" behindDoc="1" locked="0" layoutInCell="0" allowOverlap="1">
                      <wp:simplePos x="0" y="0"/>
                      <wp:positionH relativeFrom="column">
                        <wp:posOffset>5715</wp:posOffset>
                      </wp:positionH>
                      <wp:positionV relativeFrom="paragraph">
                        <wp:posOffset>-220345</wp:posOffset>
                      </wp:positionV>
                      <wp:extent cx="4937760" cy="0"/>
                      <wp:effectExtent l="9525" t="10160" r="5715" b="8890"/>
                      <wp:wrapNone/>
                      <wp:docPr id="3402" name="Прямая соединительная линия 3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084E8" id="Прямая соединительная линия 340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35pt" to="389.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" o:allowincell="f" strokeweight=".16931mm"/>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8255</wp:posOffset>
                      </wp:positionH>
                      <wp:positionV relativeFrom="paragraph">
                        <wp:posOffset>-223520</wp:posOffset>
                      </wp:positionV>
                      <wp:extent cx="0" cy="1449070"/>
                      <wp:effectExtent l="12065" t="6985" r="6985" b="10795"/>
                      <wp:wrapNone/>
                      <wp:docPr id="3401" name="Прямая соединительная линия 3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90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F5E27" id="Прямая соединительная линия 340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7.6pt" to=".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" o:allowincell="f" strokeweight=".16931mm"/>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column">
                        <wp:posOffset>1629410</wp:posOffset>
                      </wp:positionH>
                      <wp:positionV relativeFrom="paragraph">
                        <wp:posOffset>-223520</wp:posOffset>
                      </wp:positionV>
                      <wp:extent cx="0" cy="1449070"/>
                      <wp:effectExtent l="13970" t="6985" r="5080" b="10795"/>
                      <wp:wrapNone/>
                      <wp:docPr id="3391" name="Прямая соединительная линия 3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90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B0FA5" id="Прямая соединительная линия 339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17.6pt" to="128.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" o:allowincell="f" strokeweight=".48pt"/>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column">
                        <wp:posOffset>3249295</wp:posOffset>
                      </wp:positionH>
                      <wp:positionV relativeFrom="paragraph">
                        <wp:posOffset>-223520</wp:posOffset>
                      </wp:positionV>
                      <wp:extent cx="0" cy="1449070"/>
                      <wp:effectExtent l="5080" t="6985" r="13970" b="10795"/>
                      <wp:wrapNone/>
                      <wp:docPr id="3390" name="Прямая соединительная линия 3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90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6143F" id="Прямая соединительная линия 339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5pt,-17.6pt" to="255.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" o:allowincell="f" strokeweight=".16931mm"/>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column">
                        <wp:posOffset>4940300</wp:posOffset>
                      </wp:positionH>
                      <wp:positionV relativeFrom="paragraph">
                        <wp:posOffset>-223520</wp:posOffset>
                      </wp:positionV>
                      <wp:extent cx="0" cy="1449070"/>
                      <wp:effectExtent l="10160" t="6985" r="8890" b="10795"/>
                      <wp:wrapNone/>
                      <wp:docPr id="3389" name="Прямая соединительная линия 3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90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2F1F1" id="Прямая соединительная линия 338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pt,-17.6pt" to="3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" o:allowincell="f" strokeweight=".48pt"/>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column">
                        <wp:posOffset>5715</wp:posOffset>
                      </wp:positionH>
                      <wp:positionV relativeFrom="paragraph">
                        <wp:posOffset>-9525</wp:posOffset>
                      </wp:positionV>
                      <wp:extent cx="4937760" cy="0"/>
                      <wp:effectExtent l="9525" t="11430" r="5715" b="7620"/>
                      <wp:wrapNone/>
                      <wp:docPr id="3388" name="Прямая соединительная линия 3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92FCA" id="Прямая соединительная линия 338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389.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" o:allowincell="f" strokeweight=".48pt"/>
                  </w:pict>
                </mc:Fallback>
              </mc:AlternateContent>
            </w:r>
            <w:r w:rsidRPr="005C76C6">
              <w:t>A &amp; B</w:t>
            </w:r>
          </w:p>
        </w:tc>
        <w:tc>
          <w:tcPr>
            <w:tcW w:w="2620" w:type="dxa"/>
            <w:gridSpan w:val="2"/>
            <w:tcBorders>
              <w:top w:val="nil"/>
              <w:left w:val="nil"/>
              <w:bottom w:val="nil"/>
              <w:right w:val="nil"/>
            </w:tcBorders>
            <w:vAlign w:val="bottom"/>
          </w:tcPr>
          <w:p w:rsidR="00274073" w:rsidRPr="005C76C6" w:rsidRDefault="00274073" w:rsidP="008912EF">
            <w:pPr>
              <w:spacing w:line="424" w:lineRule="exact"/>
              <w:ind w:left="860"/>
            </w:pPr>
            <w:r w:rsidRPr="005C76C6">
              <w:t xml:space="preserve">A </w:t>
            </w:r>
            <w:r w:rsidRPr="005C76C6">
              <w:rPr>
                <w:rFonts w:ascii="Cambria Math" w:eastAsia="MS PGothic" w:hAnsi="Cambria Math" w:cs="Cambria Math"/>
              </w:rPr>
              <w:t>∨</w:t>
            </w:r>
            <w:r w:rsidRPr="005C76C6">
              <w:t>B</w:t>
            </w:r>
          </w:p>
        </w:tc>
        <w:tc>
          <w:tcPr>
            <w:tcW w:w="1460" w:type="dxa"/>
            <w:gridSpan w:val="2"/>
            <w:tcBorders>
              <w:top w:val="nil"/>
              <w:left w:val="nil"/>
              <w:bottom w:val="nil"/>
              <w:right w:val="nil"/>
            </w:tcBorders>
            <w:vAlign w:val="bottom"/>
          </w:tcPr>
          <w:p w:rsidR="00274073" w:rsidRPr="005C76C6" w:rsidRDefault="00274073" w:rsidP="008912EF">
            <w:pPr>
              <w:spacing w:line="424" w:lineRule="exact"/>
              <w:ind w:right="71"/>
              <w:jc w:val="right"/>
            </w:pPr>
            <w:r w:rsidRPr="005C76C6">
              <w:t>¬</w:t>
            </w:r>
          </w:p>
        </w:tc>
        <w:tc>
          <w:tcPr>
            <w:tcW w:w="0" w:type="dxa"/>
            <w:tcBorders>
              <w:top w:val="nil"/>
              <w:left w:val="nil"/>
              <w:bottom w:val="nil"/>
              <w:right w:val="nil"/>
            </w:tcBorders>
            <w:vAlign w:val="bottom"/>
          </w:tcPr>
          <w:p w:rsidR="00274073" w:rsidRPr="005C76C6" w:rsidRDefault="00274073" w:rsidP="008912EF"/>
        </w:tc>
      </w:tr>
      <w:tr w:rsidR="00274073" w:rsidRPr="005C76C6" w:rsidTr="008912EF">
        <w:trPr>
          <w:gridBefore w:val="1"/>
          <w:wBefore w:w="920" w:type="dxa"/>
          <w:trHeight w:val="496"/>
        </w:trPr>
        <w:tc>
          <w:tcPr>
            <w:tcW w:w="1740" w:type="dxa"/>
            <w:gridSpan w:val="2"/>
            <w:vMerge/>
            <w:tcBorders>
              <w:top w:val="nil"/>
              <w:left w:val="nil"/>
              <w:bottom w:val="nil"/>
              <w:right w:val="nil"/>
            </w:tcBorders>
            <w:vAlign w:val="bottom"/>
          </w:tcPr>
          <w:p w:rsidR="00274073" w:rsidRPr="005C76C6" w:rsidRDefault="00274073" w:rsidP="008912EF"/>
        </w:tc>
        <w:tc>
          <w:tcPr>
            <w:tcW w:w="2620" w:type="dxa"/>
            <w:gridSpan w:val="2"/>
            <w:tcBorders>
              <w:top w:val="nil"/>
              <w:left w:val="nil"/>
              <w:bottom w:val="nil"/>
              <w:right w:val="nil"/>
            </w:tcBorders>
            <w:vAlign w:val="bottom"/>
          </w:tcPr>
          <w:p w:rsidR="00274073" w:rsidRPr="005C76C6" w:rsidRDefault="00274073" w:rsidP="008912EF"/>
        </w:tc>
        <w:tc>
          <w:tcPr>
            <w:tcW w:w="1460" w:type="dxa"/>
            <w:gridSpan w:val="2"/>
            <w:tcBorders>
              <w:top w:val="nil"/>
              <w:left w:val="nil"/>
              <w:bottom w:val="nil"/>
              <w:right w:val="nil"/>
            </w:tcBorders>
            <w:vAlign w:val="bottom"/>
          </w:tcPr>
          <w:p w:rsidR="00274073" w:rsidRPr="005C76C6" w:rsidRDefault="00274073" w:rsidP="008912EF">
            <w:pPr>
              <w:jc w:val="right"/>
            </w:pPr>
            <w:r w:rsidRPr="005C76C6">
              <w:t>A</w:t>
            </w:r>
          </w:p>
        </w:tc>
        <w:tc>
          <w:tcPr>
            <w:tcW w:w="0" w:type="dxa"/>
            <w:tcBorders>
              <w:top w:val="nil"/>
              <w:left w:val="nil"/>
              <w:bottom w:val="nil"/>
              <w:right w:val="nil"/>
            </w:tcBorders>
            <w:vAlign w:val="bottom"/>
          </w:tcPr>
          <w:p w:rsidR="00274073" w:rsidRPr="005C76C6" w:rsidRDefault="00274073" w:rsidP="008912EF"/>
        </w:tc>
      </w:tr>
    </w:tbl>
    <w:p w:rsidR="00274073" w:rsidRPr="005C76C6" w:rsidRDefault="00274073" w:rsidP="00274073">
      <w:pPr>
        <w:spacing w:line="200" w:lineRule="exact"/>
      </w:pPr>
      <w:r>
        <w:rPr>
          <w:noProof/>
        </w:rPr>
        <mc:AlternateContent>
          <mc:Choice Requires="wps">
            <w:drawing>
              <wp:anchor distT="0" distB="0" distL="114300" distR="114300" simplePos="0" relativeHeight="251695104" behindDoc="1" locked="0" layoutInCell="0" allowOverlap="1">
                <wp:simplePos x="0" y="0"/>
                <wp:positionH relativeFrom="column">
                  <wp:posOffset>5715</wp:posOffset>
                </wp:positionH>
                <wp:positionV relativeFrom="paragraph">
                  <wp:posOffset>638175</wp:posOffset>
                </wp:positionV>
                <wp:extent cx="4937760" cy="0"/>
                <wp:effectExtent l="9525" t="5715" r="5715" b="13335"/>
                <wp:wrapNone/>
                <wp:docPr id="3387" name="Прямая соединительная линия 3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B889F" id="Прямая соединительная линия 338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0.25pt" to="389.2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" o:allowincell="f" strokeweight=".16931mm"/>
            </w:pict>
          </mc:Fallback>
        </mc:AlternateContent>
      </w:r>
      <w:r>
        <w:rPr>
          <w:noProof/>
        </w:rPr>
        <w:drawing>
          <wp:anchor distT="0" distB="0" distL="114300" distR="114300" simplePos="0" relativeHeight="251696128" behindDoc="1" locked="0" layoutInCell="0" allowOverlap="1" wp14:anchorId="279FC4DD" wp14:editId="37500CA8">
            <wp:simplePos x="0" y="0"/>
            <wp:positionH relativeFrom="column">
              <wp:posOffset>76835</wp:posOffset>
            </wp:positionH>
            <wp:positionV relativeFrom="paragraph">
              <wp:posOffset>-281940</wp:posOffset>
            </wp:positionV>
            <wp:extent cx="4467225" cy="447040"/>
            <wp:effectExtent l="0" t="0" r="0" b="0"/>
            <wp:wrapNone/>
            <wp:docPr id="3385" name="Рисунок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310" w:lineRule="exact"/>
      </w:pPr>
    </w:p>
    <w:p w:rsidR="00274073" w:rsidRPr="004B72A8" w:rsidRDefault="00274073" w:rsidP="00274073">
      <w:pPr>
        <w:overflowPunct w:val="0"/>
        <w:spacing w:line="245" w:lineRule="auto"/>
        <w:ind w:left="20" w:firstLine="637"/>
        <w:jc w:val="both"/>
      </w:pPr>
      <w:r w:rsidRPr="004B72A8">
        <w:t>Поскольку любая логическая операция может быть представлена в виде комбинации трех основных, любые устройства компьютера, производящие обработку или хранение информации, могут быть собраны из базовых логических элементов, как из “кирпичиков”.</w:t>
      </w:r>
    </w:p>
    <w:p w:rsidR="00274073" w:rsidRPr="004B72A8" w:rsidRDefault="00274073" w:rsidP="00274073">
      <w:pPr>
        <w:spacing w:line="1" w:lineRule="exact"/>
      </w:pPr>
    </w:p>
    <w:p w:rsidR="00274073" w:rsidRPr="004B72A8" w:rsidRDefault="00274073" w:rsidP="00274073">
      <w:pPr>
        <w:overflowPunct w:val="0"/>
        <w:spacing w:line="267" w:lineRule="auto"/>
        <w:ind w:left="20" w:firstLine="568"/>
        <w:jc w:val="both"/>
      </w:pPr>
      <w:r w:rsidRPr="004B72A8">
        <w:t>Логические элементы компьютера оперируют с сигналами, представляющими собой электрические импульсы. Есть импульс – логический смысл сигнала – 1, нет импульса – 0. На входы логического элемента поступают сигналы-значения аргументов, на выходе появляется сигнал-значение функции.</w:t>
      </w:r>
    </w:p>
    <w:p w:rsidR="00274073" w:rsidRPr="004B72A8" w:rsidRDefault="00274073" w:rsidP="00274073">
      <w:pPr>
        <w:spacing w:line="3" w:lineRule="exact"/>
      </w:pPr>
    </w:p>
    <w:p w:rsidR="00274073" w:rsidRPr="004B72A8" w:rsidRDefault="00274073" w:rsidP="00274073">
      <w:pPr>
        <w:overflowPunct w:val="0"/>
        <w:spacing w:line="239" w:lineRule="auto"/>
        <w:ind w:left="20" w:firstLine="568"/>
        <w:jc w:val="both"/>
      </w:pPr>
      <w:r w:rsidRPr="004B72A8">
        <w:t>Преобразование сигнала логическим элементом задается таблицей состояний, которая фактически является таблицей истинности, соответствующей логической функции, только представлена в форме логических схем. В такой форме удобно изображать цепочки логических операций и производить их вычисления.</w:t>
      </w:r>
    </w:p>
    <w:p w:rsidR="00274073" w:rsidRPr="004B72A8" w:rsidRDefault="00274073" w:rsidP="00274073">
      <w:pPr>
        <w:spacing w:line="1" w:lineRule="exact"/>
      </w:pPr>
    </w:p>
    <w:p w:rsidR="00274073" w:rsidRPr="004B72A8" w:rsidRDefault="00274073" w:rsidP="00274073">
      <w:pPr>
        <w:ind w:left="580"/>
      </w:pPr>
      <w:r w:rsidRPr="004B72A8">
        <w:rPr>
          <w:b/>
          <w:bCs/>
        </w:rPr>
        <w:t>Алгоритм построения логических схем.</w:t>
      </w:r>
    </w:p>
    <w:p w:rsidR="00274073" w:rsidRPr="004B72A8" w:rsidRDefault="00274073" w:rsidP="005739D3">
      <w:pPr>
        <w:widowControl w:val="0"/>
        <w:numPr>
          <w:ilvl w:val="0"/>
          <w:numId w:val="7"/>
        </w:numPr>
        <w:tabs>
          <w:tab w:val="clear" w:pos="720"/>
          <w:tab w:val="num" w:pos="1000"/>
        </w:tabs>
        <w:overflowPunct w:val="0"/>
        <w:autoSpaceDE w:val="0"/>
        <w:autoSpaceDN w:val="0"/>
        <w:adjustRightInd w:val="0"/>
        <w:spacing w:line="238" w:lineRule="auto"/>
        <w:ind w:left="1000" w:hanging="418"/>
        <w:jc w:val="both"/>
      </w:pPr>
      <w:r w:rsidRPr="004B72A8">
        <w:t xml:space="preserve">Определить число логических переменных. </w:t>
      </w:r>
    </w:p>
    <w:p w:rsidR="00274073" w:rsidRPr="004B72A8" w:rsidRDefault="00274073" w:rsidP="00274073">
      <w:pPr>
        <w:spacing w:line="1" w:lineRule="exact"/>
      </w:pPr>
    </w:p>
    <w:p w:rsidR="00274073" w:rsidRPr="004B72A8" w:rsidRDefault="00274073" w:rsidP="005739D3">
      <w:pPr>
        <w:widowControl w:val="0"/>
        <w:numPr>
          <w:ilvl w:val="0"/>
          <w:numId w:val="7"/>
        </w:numPr>
        <w:tabs>
          <w:tab w:val="clear" w:pos="720"/>
          <w:tab w:val="num" w:pos="1000"/>
        </w:tabs>
        <w:overflowPunct w:val="0"/>
        <w:autoSpaceDE w:val="0"/>
        <w:autoSpaceDN w:val="0"/>
        <w:adjustRightInd w:val="0"/>
        <w:spacing w:line="239" w:lineRule="auto"/>
        <w:ind w:left="1000" w:hanging="418"/>
        <w:jc w:val="both"/>
      </w:pPr>
      <w:r w:rsidRPr="004B72A8">
        <w:t xml:space="preserve">Определить количество логических операций и их порядок. </w:t>
      </w:r>
    </w:p>
    <w:p w:rsidR="00274073" w:rsidRPr="004B72A8" w:rsidRDefault="00274073" w:rsidP="005739D3">
      <w:pPr>
        <w:widowControl w:val="0"/>
        <w:numPr>
          <w:ilvl w:val="0"/>
          <w:numId w:val="7"/>
        </w:numPr>
        <w:tabs>
          <w:tab w:val="clear" w:pos="720"/>
          <w:tab w:val="num" w:pos="1012"/>
        </w:tabs>
        <w:overflowPunct w:val="0"/>
        <w:autoSpaceDE w:val="0"/>
        <w:autoSpaceDN w:val="0"/>
        <w:adjustRightInd w:val="0"/>
        <w:spacing w:line="246" w:lineRule="auto"/>
        <w:ind w:left="20" w:firstLine="562"/>
        <w:jc w:val="both"/>
      </w:pPr>
      <w:r w:rsidRPr="004B72A8">
        <w:t xml:space="preserve">Изобразить для каждой логической операции соответствующий ей логический элемент. </w:t>
      </w:r>
    </w:p>
    <w:p w:rsidR="00274073" w:rsidRPr="004B72A8" w:rsidRDefault="00274073" w:rsidP="00274073">
      <w:pPr>
        <w:spacing w:line="200" w:lineRule="exact"/>
      </w:pPr>
    </w:p>
    <w:p w:rsidR="00274073" w:rsidRPr="004B72A8" w:rsidRDefault="00274073" w:rsidP="00274073">
      <w:pPr>
        <w:spacing w:line="200" w:lineRule="exact"/>
      </w:pPr>
    </w:p>
    <w:tbl>
      <w:tblPr>
        <w:tblW w:w="0" w:type="auto"/>
        <w:tblLayout w:type="fixed"/>
        <w:tblCellMar>
          <w:left w:w="0" w:type="dxa"/>
          <w:right w:w="0" w:type="dxa"/>
        </w:tblCellMar>
        <w:tblLook w:val="0000" w:firstRow="0" w:lastRow="0" w:firstColumn="0" w:lastColumn="0" w:noHBand="0" w:noVBand="0"/>
      </w:tblPr>
      <w:tblGrid>
        <w:gridCol w:w="2360"/>
        <w:gridCol w:w="1440"/>
        <w:gridCol w:w="1400"/>
        <w:gridCol w:w="1380"/>
        <w:gridCol w:w="3040"/>
      </w:tblGrid>
      <w:tr w:rsidR="00274073" w:rsidRPr="004B72A8" w:rsidTr="008912EF">
        <w:trPr>
          <w:trHeight w:val="323"/>
        </w:trPr>
        <w:tc>
          <w:tcPr>
            <w:tcW w:w="2360" w:type="dxa"/>
            <w:tcBorders>
              <w:top w:val="nil"/>
              <w:left w:val="nil"/>
              <w:bottom w:val="nil"/>
              <w:right w:val="nil"/>
            </w:tcBorders>
            <w:vAlign w:val="bottom"/>
          </w:tcPr>
          <w:p w:rsidR="00274073" w:rsidRPr="004B72A8" w:rsidRDefault="00274073" w:rsidP="008912EF">
            <w:pPr>
              <w:ind w:left="560"/>
            </w:pPr>
            <w:r w:rsidRPr="004B72A8">
              <w:t>4.  Соединить</w:t>
            </w:r>
          </w:p>
        </w:tc>
        <w:tc>
          <w:tcPr>
            <w:tcW w:w="1440" w:type="dxa"/>
            <w:tcBorders>
              <w:top w:val="nil"/>
              <w:left w:val="nil"/>
              <w:bottom w:val="nil"/>
              <w:right w:val="nil"/>
            </w:tcBorders>
            <w:vAlign w:val="bottom"/>
          </w:tcPr>
          <w:p w:rsidR="00274073" w:rsidRPr="004B72A8" w:rsidRDefault="00274073" w:rsidP="008912EF">
            <w:pPr>
              <w:ind w:left="80"/>
            </w:pPr>
            <w:r w:rsidRPr="004B72A8">
              <w:rPr>
                <w:w w:val="92"/>
              </w:rPr>
              <w:t>логические</w:t>
            </w:r>
          </w:p>
        </w:tc>
        <w:tc>
          <w:tcPr>
            <w:tcW w:w="1400" w:type="dxa"/>
            <w:tcBorders>
              <w:top w:val="nil"/>
              <w:left w:val="nil"/>
              <w:bottom w:val="nil"/>
              <w:right w:val="nil"/>
            </w:tcBorders>
            <w:vAlign w:val="bottom"/>
          </w:tcPr>
          <w:p w:rsidR="00274073" w:rsidRPr="004B72A8" w:rsidRDefault="00274073" w:rsidP="008912EF">
            <w:pPr>
              <w:ind w:left="140"/>
            </w:pPr>
            <w:r w:rsidRPr="004B72A8">
              <w:rPr>
                <w:w w:val="95"/>
              </w:rPr>
              <w:t>элементы</w:t>
            </w:r>
          </w:p>
        </w:tc>
        <w:tc>
          <w:tcPr>
            <w:tcW w:w="1380" w:type="dxa"/>
            <w:tcBorders>
              <w:top w:val="nil"/>
              <w:left w:val="nil"/>
              <w:bottom w:val="nil"/>
              <w:right w:val="nil"/>
            </w:tcBorders>
            <w:vAlign w:val="bottom"/>
          </w:tcPr>
          <w:p w:rsidR="00274073" w:rsidRPr="004B72A8" w:rsidRDefault="00274073" w:rsidP="008912EF">
            <w:pPr>
              <w:jc w:val="right"/>
            </w:pPr>
            <w:r w:rsidRPr="004B72A8">
              <w:rPr>
                <w:w w:val="99"/>
              </w:rPr>
              <w:t>в порядке</w:t>
            </w:r>
          </w:p>
        </w:tc>
        <w:tc>
          <w:tcPr>
            <w:tcW w:w="3040" w:type="dxa"/>
            <w:tcBorders>
              <w:top w:val="nil"/>
              <w:left w:val="nil"/>
              <w:bottom w:val="nil"/>
              <w:right w:val="nil"/>
            </w:tcBorders>
            <w:vAlign w:val="bottom"/>
          </w:tcPr>
          <w:p w:rsidR="00274073" w:rsidRPr="004B72A8" w:rsidRDefault="00274073" w:rsidP="008912EF">
            <w:pPr>
              <w:ind w:left="80"/>
            </w:pPr>
            <w:r w:rsidRPr="004B72A8">
              <w:rPr>
                <w:w w:val="94"/>
              </w:rPr>
              <w:t>выполнения логических</w:t>
            </w:r>
          </w:p>
        </w:tc>
      </w:tr>
      <w:tr w:rsidR="00274073" w:rsidRPr="004B72A8" w:rsidTr="008912EF">
        <w:trPr>
          <w:trHeight w:val="326"/>
        </w:trPr>
        <w:tc>
          <w:tcPr>
            <w:tcW w:w="2360" w:type="dxa"/>
            <w:tcBorders>
              <w:top w:val="nil"/>
              <w:left w:val="nil"/>
              <w:bottom w:val="nil"/>
              <w:right w:val="nil"/>
            </w:tcBorders>
            <w:vAlign w:val="bottom"/>
          </w:tcPr>
          <w:p w:rsidR="00274073" w:rsidRPr="004B72A8" w:rsidRDefault="00274073" w:rsidP="008912EF">
            <w:r w:rsidRPr="004B72A8">
              <w:t>операций.</w:t>
            </w:r>
          </w:p>
        </w:tc>
        <w:tc>
          <w:tcPr>
            <w:tcW w:w="1440" w:type="dxa"/>
            <w:tcBorders>
              <w:top w:val="nil"/>
              <w:left w:val="nil"/>
              <w:bottom w:val="nil"/>
              <w:right w:val="nil"/>
            </w:tcBorders>
            <w:vAlign w:val="bottom"/>
          </w:tcPr>
          <w:p w:rsidR="00274073" w:rsidRPr="004B72A8" w:rsidRDefault="00274073" w:rsidP="008912EF"/>
        </w:tc>
        <w:tc>
          <w:tcPr>
            <w:tcW w:w="1400" w:type="dxa"/>
            <w:tcBorders>
              <w:top w:val="nil"/>
              <w:left w:val="nil"/>
              <w:bottom w:val="nil"/>
              <w:right w:val="nil"/>
            </w:tcBorders>
            <w:vAlign w:val="bottom"/>
          </w:tcPr>
          <w:p w:rsidR="00274073" w:rsidRPr="004B72A8" w:rsidRDefault="00274073" w:rsidP="008912EF"/>
        </w:tc>
        <w:tc>
          <w:tcPr>
            <w:tcW w:w="1380" w:type="dxa"/>
            <w:tcBorders>
              <w:top w:val="nil"/>
              <w:left w:val="nil"/>
              <w:bottom w:val="nil"/>
              <w:right w:val="nil"/>
            </w:tcBorders>
            <w:vAlign w:val="bottom"/>
          </w:tcPr>
          <w:p w:rsidR="00274073" w:rsidRPr="004B72A8" w:rsidRDefault="00274073" w:rsidP="008912EF"/>
        </w:tc>
        <w:tc>
          <w:tcPr>
            <w:tcW w:w="3040" w:type="dxa"/>
            <w:tcBorders>
              <w:top w:val="nil"/>
              <w:left w:val="nil"/>
              <w:bottom w:val="nil"/>
              <w:right w:val="nil"/>
            </w:tcBorders>
            <w:vAlign w:val="bottom"/>
          </w:tcPr>
          <w:p w:rsidR="00274073" w:rsidRPr="004B72A8" w:rsidRDefault="00274073" w:rsidP="008912EF"/>
        </w:tc>
      </w:tr>
      <w:tr w:rsidR="00274073" w:rsidRPr="004B72A8" w:rsidTr="008912EF">
        <w:trPr>
          <w:trHeight w:val="365"/>
        </w:trPr>
        <w:tc>
          <w:tcPr>
            <w:tcW w:w="2360" w:type="dxa"/>
            <w:tcBorders>
              <w:top w:val="nil"/>
              <w:left w:val="nil"/>
              <w:bottom w:val="nil"/>
              <w:right w:val="nil"/>
            </w:tcBorders>
            <w:vAlign w:val="bottom"/>
          </w:tcPr>
          <w:p w:rsidR="00274073" w:rsidRPr="004B72A8" w:rsidRDefault="00274073" w:rsidP="008912EF">
            <w:pPr>
              <w:ind w:left="560"/>
            </w:pPr>
            <w:r w:rsidRPr="004B72A8">
              <w:t>Пример.  По</w:t>
            </w:r>
          </w:p>
        </w:tc>
        <w:tc>
          <w:tcPr>
            <w:tcW w:w="1440" w:type="dxa"/>
            <w:tcBorders>
              <w:top w:val="nil"/>
              <w:left w:val="nil"/>
              <w:bottom w:val="nil"/>
              <w:right w:val="nil"/>
            </w:tcBorders>
            <w:vAlign w:val="bottom"/>
          </w:tcPr>
          <w:p w:rsidR="00274073" w:rsidRPr="004B72A8" w:rsidRDefault="00274073" w:rsidP="008912EF">
            <w:pPr>
              <w:ind w:left="80"/>
            </w:pPr>
            <w:r w:rsidRPr="004B72A8">
              <w:t>заданной</w:t>
            </w:r>
          </w:p>
        </w:tc>
        <w:tc>
          <w:tcPr>
            <w:tcW w:w="1400" w:type="dxa"/>
            <w:tcBorders>
              <w:top w:val="nil"/>
              <w:left w:val="nil"/>
              <w:bottom w:val="nil"/>
              <w:right w:val="nil"/>
            </w:tcBorders>
            <w:vAlign w:val="bottom"/>
          </w:tcPr>
          <w:p w:rsidR="00274073" w:rsidRPr="004B72A8" w:rsidRDefault="00274073" w:rsidP="008912EF">
            <w:r w:rsidRPr="004B72A8">
              <w:rPr>
                <w:w w:val="94"/>
              </w:rPr>
              <w:t>логической</w:t>
            </w:r>
          </w:p>
        </w:tc>
        <w:tc>
          <w:tcPr>
            <w:tcW w:w="1380" w:type="dxa"/>
            <w:tcBorders>
              <w:top w:val="nil"/>
              <w:left w:val="nil"/>
              <w:bottom w:val="nil"/>
              <w:right w:val="nil"/>
            </w:tcBorders>
            <w:vAlign w:val="bottom"/>
          </w:tcPr>
          <w:p w:rsidR="00274073" w:rsidRPr="004B72A8" w:rsidRDefault="00274073" w:rsidP="008912EF">
            <w:pPr>
              <w:jc w:val="right"/>
            </w:pPr>
            <w:r w:rsidRPr="004B72A8">
              <w:t>функции</w:t>
            </w:r>
          </w:p>
        </w:tc>
        <w:tc>
          <w:tcPr>
            <w:tcW w:w="3040" w:type="dxa"/>
            <w:tcBorders>
              <w:top w:val="nil"/>
              <w:left w:val="nil"/>
              <w:bottom w:val="nil"/>
              <w:right w:val="nil"/>
            </w:tcBorders>
            <w:vAlign w:val="bottom"/>
          </w:tcPr>
          <w:p w:rsidR="00274073" w:rsidRPr="004B72A8" w:rsidRDefault="00274073" w:rsidP="008912EF">
            <w:pPr>
              <w:spacing w:line="276" w:lineRule="exact"/>
              <w:ind w:left="200"/>
            </w:pPr>
            <w:r w:rsidRPr="004B72A8">
              <w:rPr>
                <w:i/>
                <w:iCs/>
                <w:w w:val="92"/>
              </w:rPr>
              <w:t xml:space="preserve">F( </w:t>
            </w:r>
            <w:r w:rsidRPr="004B72A8">
              <w:rPr>
                <w:w w:val="92"/>
              </w:rPr>
              <w:t>A, B</w:t>
            </w:r>
            <w:r w:rsidRPr="004B72A8">
              <w:rPr>
                <w:i/>
                <w:iCs/>
                <w:w w:val="92"/>
              </w:rPr>
              <w:t xml:space="preserve"> ) = ¬</w:t>
            </w:r>
            <w:r w:rsidRPr="004B72A8">
              <w:rPr>
                <w:w w:val="92"/>
              </w:rPr>
              <w:t>A &amp; B</w:t>
            </w:r>
            <w:r w:rsidRPr="004B72A8">
              <w:rPr>
                <w:i/>
                <w:iCs/>
                <w:w w:val="92"/>
              </w:rPr>
              <w:t xml:space="preserve"> </w:t>
            </w:r>
            <w:r w:rsidRPr="004B72A8">
              <w:rPr>
                <w:rFonts w:ascii="Cambria Math" w:eastAsia="MS PGothic" w:hAnsi="Cambria Math" w:cs="Cambria Math"/>
                <w:w w:val="92"/>
              </w:rPr>
              <w:t>∨</w:t>
            </w:r>
            <w:r w:rsidRPr="004B72A8">
              <w:rPr>
                <w:i/>
                <w:iCs/>
                <w:w w:val="92"/>
              </w:rPr>
              <w:t xml:space="preserve"> </w:t>
            </w:r>
            <w:r w:rsidRPr="004B72A8">
              <w:rPr>
                <w:w w:val="92"/>
              </w:rPr>
              <w:t>A &amp;</w:t>
            </w:r>
            <w:r w:rsidRPr="004B72A8">
              <w:rPr>
                <w:i/>
                <w:iCs/>
                <w:w w:val="92"/>
              </w:rPr>
              <w:t xml:space="preserve"> ¬B</w:t>
            </w:r>
          </w:p>
        </w:tc>
      </w:tr>
    </w:tbl>
    <w:p w:rsidR="00274073" w:rsidRPr="004B72A8" w:rsidRDefault="00274073" w:rsidP="00274073">
      <w:pPr>
        <w:overflowPunct w:val="0"/>
        <w:spacing w:line="248" w:lineRule="auto"/>
        <w:ind w:left="560" w:right="6120" w:hanging="568"/>
      </w:pPr>
      <w:r w:rsidRPr="004B72A8">
        <w:t>построить логическую схему. Решение.</w:t>
      </w:r>
    </w:p>
    <w:p w:rsidR="00274073" w:rsidRPr="004B72A8" w:rsidRDefault="00274073" w:rsidP="00274073">
      <w:pPr>
        <w:spacing w:line="1" w:lineRule="exact"/>
      </w:pPr>
    </w:p>
    <w:p w:rsidR="00274073" w:rsidRPr="004B72A8" w:rsidRDefault="00274073" w:rsidP="005739D3">
      <w:pPr>
        <w:widowControl w:val="0"/>
        <w:numPr>
          <w:ilvl w:val="0"/>
          <w:numId w:val="8"/>
        </w:numPr>
        <w:tabs>
          <w:tab w:val="clear" w:pos="720"/>
          <w:tab w:val="num" w:pos="980"/>
        </w:tabs>
        <w:overflowPunct w:val="0"/>
        <w:autoSpaceDE w:val="0"/>
        <w:autoSpaceDN w:val="0"/>
        <w:adjustRightInd w:val="0"/>
        <w:ind w:left="980" w:hanging="418"/>
        <w:jc w:val="both"/>
      </w:pPr>
      <w:r w:rsidRPr="004B72A8">
        <w:t xml:space="preserve">Число логических переменных = 2 (A и B). </w:t>
      </w:r>
    </w:p>
    <w:p w:rsidR="00274073" w:rsidRPr="004B72A8" w:rsidRDefault="00274073" w:rsidP="005739D3">
      <w:pPr>
        <w:widowControl w:val="0"/>
        <w:numPr>
          <w:ilvl w:val="0"/>
          <w:numId w:val="8"/>
        </w:numPr>
        <w:tabs>
          <w:tab w:val="clear" w:pos="720"/>
          <w:tab w:val="num" w:pos="992"/>
        </w:tabs>
        <w:overflowPunct w:val="0"/>
        <w:autoSpaceDE w:val="0"/>
        <w:autoSpaceDN w:val="0"/>
        <w:adjustRightInd w:val="0"/>
        <w:spacing w:line="239" w:lineRule="auto"/>
        <w:ind w:left="0" w:firstLine="562"/>
        <w:jc w:val="both"/>
      </w:pPr>
      <w:r w:rsidRPr="004B72A8">
        <w:t xml:space="preserve">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 </w:t>
      </w:r>
    </w:p>
    <w:p w:rsidR="00274073" w:rsidRPr="004B72A8" w:rsidRDefault="00274073" w:rsidP="005739D3">
      <w:pPr>
        <w:widowControl w:val="0"/>
        <w:numPr>
          <w:ilvl w:val="0"/>
          <w:numId w:val="8"/>
        </w:numPr>
        <w:tabs>
          <w:tab w:val="clear" w:pos="720"/>
          <w:tab w:val="num" w:pos="980"/>
        </w:tabs>
        <w:overflowPunct w:val="0"/>
        <w:autoSpaceDE w:val="0"/>
        <w:autoSpaceDN w:val="0"/>
        <w:adjustRightInd w:val="0"/>
        <w:ind w:left="980" w:hanging="418"/>
        <w:jc w:val="both"/>
      </w:pPr>
      <w:r w:rsidRPr="004B72A8">
        <w:t xml:space="preserve">Схема будет содержать 2 инвертора, 2 конъюнктора и 1 дизъюнктор. </w:t>
      </w:r>
    </w:p>
    <w:p w:rsidR="00274073" w:rsidRPr="004B72A8" w:rsidRDefault="00274073" w:rsidP="00274073">
      <w:pPr>
        <w:spacing w:line="21" w:lineRule="exact"/>
      </w:pPr>
    </w:p>
    <w:p w:rsidR="00274073" w:rsidRPr="004B72A8" w:rsidRDefault="00274073" w:rsidP="005739D3">
      <w:pPr>
        <w:widowControl w:val="0"/>
        <w:numPr>
          <w:ilvl w:val="0"/>
          <w:numId w:val="8"/>
        </w:numPr>
        <w:tabs>
          <w:tab w:val="clear" w:pos="720"/>
          <w:tab w:val="num" w:pos="992"/>
        </w:tabs>
        <w:overflowPunct w:val="0"/>
        <w:autoSpaceDE w:val="0"/>
        <w:autoSpaceDN w:val="0"/>
        <w:adjustRightInd w:val="0"/>
        <w:spacing w:line="276" w:lineRule="auto"/>
        <w:ind w:left="0" w:firstLine="561"/>
        <w:jc w:val="both"/>
      </w:pPr>
      <w:r w:rsidRPr="004B72A8">
        <w:t xml:space="preserve">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 </w:t>
      </w:r>
    </w:p>
    <w:p w:rsidR="00274073" w:rsidRPr="005C76C6" w:rsidRDefault="00274073" w:rsidP="00274073">
      <w:pPr>
        <w:spacing w:line="200" w:lineRule="exact"/>
      </w:pPr>
      <w:r>
        <w:rPr>
          <w:noProof/>
        </w:rPr>
        <w:drawing>
          <wp:anchor distT="0" distB="0" distL="114300" distR="114300" simplePos="0" relativeHeight="251697152" behindDoc="1" locked="0" layoutInCell="0" allowOverlap="1" wp14:anchorId="15024F9E" wp14:editId="14B517EC">
            <wp:simplePos x="0" y="0"/>
            <wp:positionH relativeFrom="column">
              <wp:posOffset>1012825</wp:posOffset>
            </wp:positionH>
            <wp:positionV relativeFrom="paragraph">
              <wp:posOffset>-35560</wp:posOffset>
            </wp:positionV>
            <wp:extent cx="4085590" cy="2208530"/>
            <wp:effectExtent l="0" t="0" r="0" b="0"/>
            <wp:wrapNone/>
            <wp:docPr id="3386" name="Рисунок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590"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200" w:lineRule="exact"/>
      </w:pPr>
    </w:p>
    <w:p w:rsidR="00274073" w:rsidRPr="005C76C6" w:rsidRDefault="00274073" w:rsidP="00274073">
      <w:pPr>
        <w:spacing w:line="319" w:lineRule="exact"/>
      </w:pPr>
    </w:p>
    <w:p w:rsidR="00274073" w:rsidRPr="004B72A8" w:rsidRDefault="00274073" w:rsidP="00274073">
      <w:pPr>
        <w:ind w:left="560"/>
      </w:pPr>
      <w:r w:rsidRPr="004B72A8">
        <w:rPr>
          <w:b/>
          <w:bCs/>
        </w:rPr>
        <w:t>Логические законы и правила преобразования логических выражений</w:t>
      </w:r>
    </w:p>
    <w:p w:rsidR="00274073" w:rsidRPr="004B72A8" w:rsidRDefault="00274073" w:rsidP="00274073">
      <w:pPr>
        <w:spacing w:line="67" w:lineRule="exact"/>
      </w:pPr>
    </w:p>
    <w:p w:rsidR="00274073" w:rsidRPr="004B72A8" w:rsidRDefault="00274073" w:rsidP="00274073">
      <w:pPr>
        <w:overflowPunct w:val="0"/>
        <w:spacing w:line="239" w:lineRule="auto"/>
        <w:ind w:firstLine="568"/>
        <w:jc w:val="both"/>
      </w:pPr>
      <w:r w:rsidRPr="004B72A8">
        <w:t xml:space="preserve">Если две формулы А и В одновременно, то есть при одинаковых наборах значений входящих в них переменных, принимают одинаковые значения, то они называются </w:t>
      </w:r>
      <w:r w:rsidRPr="004B72A8">
        <w:rPr>
          <w:b/>
          <w:bCs/>
        </w:rPr>
        <w:t>равносильными</w:t>
      </w:r>
      <w:r w:rsidRPr="004B72A8">
        <w:t>.</w:t>
      </w:r>
    </w:p>
    <w:p w:rsidR="00274073" w:rsidRPr="004B72A8" w:rsidRDefault="00274073" w:rsidP="00274073">
      <w:pPr>
        <w:overflowPunct w:val="0"/>
        <w:spacing w:line="247" w:lineRule="auto"/>
        <w:ind w:firstLine="568"/>
        <w:jc w:val="both"/>
      </w:pPr>
      <w:r w:rsidRPr="004B72A8">
        <w:t>В алгебре логики имеется ряд законов, позволяющих производить равносильные преобразования логических выражений.</w:t>
      </w:r>
    </w:p>
    <w:p w:rsidR="00274073" w:rsidRPr="004B72A8" w:rsidRDefault="00274073" w:rsidP="00274073">
      <w:pPr>
        <w:spacing w:line="269" w:lineRule="exact"/>
      </w:pPr>
    </w:p>
    <w:p w:rsidR="00274073" w:rsidRPr="004B72A8" w:rsidRDefault="00274073" w:rsidP="00274073">
      <w:pPr>
        <w:ind w:left="560"/>
      </w:pPr>
      <w:r w:rsidRPr="004B72A8">
        <w:t>1)  Закон двойного отрицания:</w:t>
      </w:r>
    </w:p>
    <w:p w:rsidR="00274073" w:rsidRPr="004B72A8" w:rsidRDefault="00274073" w:rsidP="00274073">
      <w:pPr>
        <w:spacing w:line="34" w:lineRule="exact"/>
      </w:pPr>
    </w:p>
    <w:p w:rsidR="00274073" w:rsidRPr="004B72A8" w:rsidRDefault="00274073" w:rsidP="00274073">
      <w:pPr>
        <w:ind w:left="620"/>
      </w:pPr>
      <w:r w:rsidRPr="004B72A8">
        <w:rPr>
          <w:i/>
          <w:iCs/>
        </w:rPr>
        <w:t>A = ¬(¬A)</w:t>
      </w:r>
      <w:r w:rsidRPr="004B72A8">
        <w:t>;</w:t>
      </w:r>
    </w:p>
    <w:p w:rsidR="00274073" w:rsidRPr="004B72A8" w:rsidRDefault="00274073" w:rsidP="00274073">
      <w:pPr>
        <w:spacing w:line="23" w:lineRule="exact"/>
      </w:pPr>
    </w:p>
    <w:p w:rsidR="00274073" w:rsidRPr="004B72A8" w:rsidRDefault="00274073" w:rsidP="005739D3">
      <w:pPr>
        <w:widowControl w:val="0"/>
        <w:numPr>
          <w:ilvl w:val="0"/>
          <w:numId w:val="9"/>
        </w:numPr>
        <w:tabs>
          <w:tab w:val="clear" w:pos="720"/>
          <w:tab w:val="num" w:pos="980"/>
        </w:tabs>
        <w:overflowPunct w:val="0"/>
        <w:autoSpaceDE w:val="0"/>
        <w:autoSpaceDN w:val="0"/>
        <w:adjustRightInd w:val="0"/>
        <w:ind w:left="980" w:hanging="418"/>
        <w:jc w:val="both"/>
      </w:pPr>
      <w:r w:rsidRPr="004B72A8">
        <w:t xml:space="preserve">Переместительный (коммутативный) закон: </w:t>
      </w:r>
    </w:p>
    <w:p w:rsidR="00274073" w:rsidRPr="004B72A8" w:rsidRDefault="00274073" w:rsidP="00274073">
      <w:pPr>
        <w:spacing w:line="24" w:lineRule="exact"/>
      </w:pPr>
    </w:p>
    <w:p w:rsidR="00274073" w:rsidRPr="004B72A8" w:rsidRDefault="00274073" w:rsidP="00274073">
      <w:pPr>
        <w:overflowPunct w:val="0"/>
        <w:spacing w:line="321"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B</w:t>
      </w:r>
      <w:r w:rsidRPr="004B72A8">
        <w:t xml:space="preserve"> </w:t>
      </w:r>
      <w:r w:rsidRPr="004B72A8">
        <w:rPr>
          <w:rFonts w:ascii="Cambria Math" w:eastAsia="MS PGothic" w:hAnsi="Cambria Math" w:cs="Cambria Math"/>
        </w:rPr>
        <w:t>∨</w:t>
      </w:r>
      <w:r w:rsidRPr="004B72A8">
        <w:t xml:space="preserve"> </w:t>
      </w:r>
      <w:r w:rsidRPr="004B72A8">
        <w:rPr>
          <w:i/>
          <w:iCs/>
        </w:rPr>
        <w:t>A</w:t>
      </w:r>
      <w:r w:rsidRPr="004B72A8">
        <w:t xml:space="preserve"> ; </w:t>
      </w:r>
    </w:p>
    <w:p w:rsidR="00274073" w:rsidRPr="004B72A8" w:rsidRDefault="00274073" w:rsidP="00274073">
      <w:pPr>
        <w:spacing w:line="1" w:lineRule="exact"/>
      </w:pPr>
    </w:p>
    <w:p w:rsidR="00274073" w:rsidRPr="004B72A8" w:rsidRDefault="00274073" w:rsidP="00274073">
      <w:pPr>
        <w:overflowPunct w:val="0"/>
        <w:spacing w:line="322" w:lineRule="exact"/>
        <w:ind w:left="56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B</w:t>
      </w:r>
      <w:r w:rsidRPr="004B72A8">
        <w:t xml:space="preserve"> </w:t>
      </w:r>
      <w:r w:rsidRPr="004B72A8">
        <w:rPr>
          <w:rFonts w:ascii="Cambria Math" w:eastAsia="MS PGothic" w:hAnsi="Cambria Math" w:cs="Cambria Math"/>
        </w:rPr>
        <w:t>∧</w:t>
      </w:r>
      <w:r w:rsidRPr="004B72A8">
        <w:t xml:space="preserve"> </w:t>
      </w:r>
      <w:r w:rsidRPr="004B72A8">
        <w:rPr>
          <w:i/>
          <w:iCs/>
        </w:rPr>
        <w:t>A</w:t>
      </w:r>
      <w:r w:rsidRPr="004B72A8">
        <w:t xml:space="preserve"> ; </w:t>
      </w:r>
    </w:p>
    <w:p w:rsidR="00274073" w:rsidRPr="004B72A8" w:rsidRDefault="00274073" w:rsidP="005739D3">
      <w:pPr>
        <w:widowControl w:val="0"/>
        <w:numPr>
          <w:ilvl w:val="0"/>
          <w:numId w:val="9"/>
        </w:numPr>
        <w:tabs>
          <w:tab w:val="clear" w:pos="720"/>
          <w:tab w:val="num" w:pos="980"/>
        </w:tabs>
        <w:overflowPunct w:val="0"/>
        <w:autoSpaceDE w:val="0"/>
        <w:autoSpaceDN w:val="0"/>
        <w:adjustRightInd w:val="0"/>
        <w:ind w:left="980" w:hanging="418"/>
        <w:jc w:val="both"/>
      </w:pPr>
      <w:r w:rsidRPr="004B72A8">
        <w:t xml:space="preserve">Сочетательный (ассоциативный) закон: </w:t>
      </w:r>
    </w:p>
    <w:p w:rsidR="00274073" w:rsidRPr="004B72A8" w:rsidRDefault="00274073" w:rsidP="00274073">
      <w:pPr>
        <w:spacing w:line="2"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t xml:space="preserve"> </w:t>
      </w:r>
      <w:r w:rsidRPr="004B72A8">
        <w:rPr>
          <w:i/>
          <w:iCs/>
        </w:rPr>
        <w:t>C = A</w:t>
      </w:r>
      <w:r w:rsidRPr="004B72A8">
        <w:t xml:space="preserve"> </w:t>
      </w:r>
      <w:r w:rsidRPr="004B72A8">
        <w:rPr>
          <w:rFonts w:ascii="Cambria Math" w:eastAsia="MS PGothic" w:hAnsi="Cambria Math" w:cs="Cambria Math"/>
        </w:rPr>
        <w:t>∨</w:t>
      </w:r>
      <w:r w:rsidRPr="004B72A8">
        <w:rPr>
          <w:i/>
          <w:iCs/>
        </w:rPr>
        <w:t>(B</w:t>
      </w:r>
      <w:r w:rsidRPr="004B72A8">
        <w:t xml:space="preserve"> </w:t>
      </w:r>
      <w:r w:rsidRPr="004B72A8">
        <w:rPr>
          <w:rFonts w:ascii="Cambria Math" w:eastAsia="MS PGothic" w:hAnsi="Cambria Math" w:cs="Cambria Math"/>
        </w:rPr>
        <w:t>∨</w:t>
      </w:r>
      <w:r w:rsidRPr="004B72A8">
        <w:t xml:space="preserve"> </w:t>
      </w:r>
      <w:r w:rsidRPr="004B72A8">
        <w:rPr>
          <w:i/>
          <w:iCs/>
        </w:rPr>
        <w:t>C)</w:t>
      </w:r>
      <w:r w:rsidRPr="004B72A8">
        <w:t xml:space="preserve"> ; </w:t>
      </w:r>
    </w:p>
    <w:p w:rsidR="00274073" w:rsidRPr="004B72A8" w:rsidRDefault="00274073" w:rsidP="00274073">
      <w:pPr>
        <w:spacing w:line="9" w:lineRule="exact"/>
      </w:pPr>
    </w:p>
    <w:p w:rsidR="00274073" w:rsidRPr="004B72A8" w:rsidRDefault="00274073" w:rsidP="00274073">
      <w:pPr>
        <w:overflowPunct w:val="0"/>
        <w:spacing w:line="323" w:lineRule="exact"/>
        <w:ind w:left="56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rPr>
          <w:i/>
          <w:iCs/>
        </w:rPr>
        <w:t>C = A</w:t>
      </w:r>
      <w:r w:rsidRPr="004B72A8">
        <w:t xml:space="preserve"> </w:t>
      </w:r>
      <w:r w:rsidRPr="004B72A8">
        <w:rPr>
          <w:rFonts w:ascii="Cambria Math" w:eastAsia="MS PGothic" w:hAnsi="Cambria Math" w:cs="Cambria Math"/>
        </w:rPr>
        <w:t>∧</w:t>
      </w:r>
      <w:r w:rsidRPr="004B72A8">
        <w:rPr>
          <w:i/>
          <w:iCs/>
        </w:rPr>
        <w:t>(B</w:t>
      </w:r>
      <w:r w:rsidRPr="004B72A8">
        <w:t xml:space="preserve"> </w:t>
      </w:r>
      <w:r w:rsidRPr="004B72A8">
        <w:rPr>
          <w:rFonts w:ascii="Cambria Math" w:eastAsia="MS PGothic" w:hAnsi="Cambria Math" w:cs="Cambria Math"/>
        </w:rPr>
        <w:t>∧</w:t>
      </w:r>
      <w:r w:rsidRPr="004B72A8">
        <w:rPr>
          <w:i/>
          <w:iCs/>
        </w:rPr>
        <w:t>C)</w:t>
      </w:r>
      <w:r w:rsidRPr="004B72A8">
        <w:t xml:space="preserve"> ; </w:t>
      </w:r>
    </w:p>
    <w:p w:rsidR="00274073" w:rsidRPr="004B72A8" w:rsidRDefault="00274073" w:rsidP="00274073">
      <w:pPr>
        <w:spacing w:line="38" w:lineRule="exact"/>
      </w:pPr>
    </w:p>
    <w:p w:rsidR="00274073" w:rsidRPr="004B72A8" w:rsidRDefault="00274073" w:rsidP="00274073">
      <w:pPr>
        <w:ind w:left="560"/>
      </w:pPr>
      <w:r w:rsidRPr="004B72A8">
        <w:t>4)  Распределительный (дистрибутивный) закон:</w:t>
      </w:r>
    </w:p>
    <w:p w:rsidR="00274073" w:rsidRPr="004B72A8" w:rsidRDefault="00274073" w:rsidP="00274073">
      <w:pPr>
        <w:spacing w:line="28"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t xml:space="preserve"> </w:t>
      </w:r>
      <w:r w:rsidRPr="004B72A8">
        <w:rPr>
          <w:i/>
          <w:iCs/>
        </w:rPr>
        <w:t>C = (</w:t>
      </w:r>
      <w:r w:rsidRPr="004B72A8">
        <w:t xml:space="preserve"> A &amp; C </w:t>
      </w:r>
      <w:r w:rsidRPr="004B72A8">
        <w:rPr>
          <w:i/>
          <w:iCs/>
        </w:rPr>
        <w:t>)</w:t>
      </w:r>
      <w:r w:rsidRPr="004B72A8">
        <w:t xml:space="preserve"> </w:t>
      </w:r>
      <w:r w:rsidRPr="004B72A8">
        <w:rPr>
          <w:rFonts w:ascii="Cambria Math" w:eastAsia="MS PGothic" w:hAnsi="Cambria Math" w:cs="Cambria Math"/>
        </w:rPr>
        <w:t>∨</w:t>
      </w:r>
      <w:r w:rsidRPr="004B72A8">
        <w:rPr>
          <w:i/>
          <w:iCs/>
        </w:rPr>
        <w:t>(</w:t>
      </w:r>
      <w:r w:rsidRPr="004B72A8">
        <w:t xml:space="preserve"> B &amp; C </w:t>
      </w:r>
      <w:r w:rsidRPr="004B72A8">
        <w:rPr>
          <w:i/>
          <w:iCs/>
        </w:rPr>
        <w:t>)</w:t>
      </w:r>
      <w:r w:rsidRPr="004B72A8">
        <w:t xml:space="preserve"> ; </w:t>
      </w:r>
    </w:p>
    <w:p w:rsidR="00274073" w:rsidRPr="004B72A8" w:rsidRDefault="00274073" w:rsidP="00274073">
      <w:pPr>
        <w:overflowPunct w:val="0"/>
        <w:spacing w:line="323" w:lineRule="exact"/>
        <w:ind w:left="56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rPr>
          <w:i/>
          <w:iCs/>
        </w:rPr>
        <w:t>C = (A</w:t>
      </w:r>
      <w:r w:rsidRPr="004B72A8">
        <w:t xml:space="preserve"> </w:t>
      </w:r>
      <w:r w:rsidRPr="004B72A8">
        <w:rPr>
          <w:rFonts w:ascii="Cambria Math" w:eastAsia="MS PGothic" w:hAnsi="Cambria Math" w:cs="Cambria Math"/>
        </w:rPr>
        <w:t>∨</w:t>
      </w:r>
      <w:r w:rsidRPr="004B72A8">
        <w:rPr>
          <w:i/>
          <w:iCs/>
        </w:rPr>
        <w:t>C)</w:t>
      </w:r>
      <w:r w:rsidRPr="004B72A8">
        <w:t xml:space="preserve"> </w:t>
      </w:r>
      <w:r w:rsidRPr="004B72A8">
        <w:rPr>
          <w:rFonts w:ascii="Cambria Math" w:eastAsia="MS PGothic" w:hAnsi="Cambria Math" w:cs="Cambria Math"/>
        </w:rPr>
        <w:t>∧</w:t>
      </w:r>
      <w:r w:rsidRPr="004B72A8">
        <w:rPr>
          <w:i/>
          <w:iCs/>
        </w:rPr>
        <w:t>(B</w:t>
      </w:r>
      <w:r w:rsidRPr="004B72A8">
        <w:t xml:space="preserve"> </w:t>
      </w:r>
      <w:r w:rsidRPr="004B72A8">
        <w:rPr>
          <w:rFonts w:ascii="Cambria Math" w:eastAsia="MS PGothic" w:hAnsi="Cambria Math" w:cs="Cambria Math"/>
        </w:rPr>
        <w:t>∨</w:t>
      </w:r>
      <w:r w:rsidRPr="004B72A8">
        <w:rPr>
          <w:i/>
          <w:iCs/>
        </w:rPr>
        <w:t>C)</w:t>
      </w:r>
      <w:r w:rsidRPr="004B72A8">
        <w:t xml:space="preserve"> ; </w:t>
      </w:r>
    </w:p>
    <w:p w:rsidR="00274073" w:rsidRPr="004B72A8" w:rsidRDefault="00274073" w:rsidP="00274073">
      <w:pPr>
        <w:spacing w:line="42" w:lineRule="exact"/>
      </w:pPr>
    </w:p>
    <w:p w:rsidR="00274073" w:rsidRPr="004B72A8" w:rsidRDefault="00274073" w:rsidP="00274073">
      <w:pPr>
        <w:ind w:left="560"/>
      </w:pPr>
      <w:r w:rsidRPr="004B72A8">
        <w:t>5)  Законы де Моргана:</w:t>
      </w:r>
    </w:p>
    <w:p w:rsidR="00274073" w:rsidRPr="004B72A8" w:rsidRDefault="00274073" w:rsidP="00274073">
      <w:pPr>
        <w:spacing w:line="26"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w:t>
      </w:r>
      <w:r w:rsidRPr="004B72A8">
        <w:t xml:space="preserve">A &amp; </w:t>
      </w:r>
      <w:r w:rsidRPr="004B72A8">
        <w:rPr>
          <w:i/>
          <w:iCs/>
        </w:rPr>
        <w:t>¬B</w:t>
      </w:r>
      <w:r w:rsidRPr="004B72A8">
        <w:t xml:space="preserve"> ; </w:t>
      </w:r>
    </w:p>
    <w:p w:rsidR="00274073" w:rsidRPr="004B72A8" w:rsidRDefault="00274073" w:rsidP="00274073">
      <w:pPr>
        <w:spacing w:line="9" w:lineRule="exact"/>
      </w:pPr>
    </w:p>
    <w:p w:rsidR="00274073" w:rsidRPr="004B72A8" w:rsidRDefault="00274073" w:rsidP="00274073">
      <w:pPr>
        <w:overflowPunct w:val="0"/>
        <w:spacing w:line="323" w:lineRule="exact"/>
        <w:ind w:left="56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¬A</w:t>
      </w:r>
      <w:r w:rsidRPr="004B72A8">
        <w:t xml:space="preserve"> </w:t>
      </w:r>
      <w:r w:rsidRPr="004B72A8">
        <w:rPr>
          <w:rFonts w:ascii="Cambria Math" w:eastAsia="MS PGothic" w:hAnsi="Cambria Math" w:cs="Cambria Math"/>
        </w:rPr>
        <w:t>∨</w:t>
      </w:r>
      <w:r w:rsidRPr="004B72A8">
        <w:rPr>
          <w:i/>
          <w:iCs/>
        </w:rPr>
        <w:t>¬B</w:t>
      </w:r>
      <w:r w:rsidRPr="004B72A8">
        <w:t xml:space="preserve"> ; </w:t>
      </w:r>
    </w:p>
    <w:p w:rsidR="00274073" w:rsidRPr="004B72A8" w:rsidRDefault="00274073" w:rsidP="00274073">
      <w:pPr>
        <w:spacing w:line="39" w:lineRule="exact"/>
      </w:pPr>
    </w:p>
    <w:p w:rsidR="00274073" w:rsidRPr="004B72A8" w:rsidRDefault="00274073" w:rsidP="00274073">
      <w:pPr>
        <w:ind w:left="560"/>
      </w:pPr>
      <w:r w:rsidRPr="004B72A8">
        <w:t>6)  Закон идемпотентности:</w:t>
      </w:r>
    </w:p>
    <w:p w:rsidR="00274073" w:rsidRPr="004B72A8" w:rsidRDefault="00274073" w:rsidP="00274073">
      <w:pPr>
        <w:spacing w:line="21"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A = A</w:t>
      </w:r>
      <w:r w:rsidRPr="004B72A8">
        <w:t xml:space="preserve"> ; </w:t>
      </w:r>
    </w:p>
    <w:p w:rsidR="00274073" w:rsidRPr="004B72A8" w:rsidRDefault="00274073" w:rsidP="00274073">
      <w:pPr>
        <w:overflowPunct w:val="0"/>
        <w:spacing w:line="322" w:lineRule="exact"/>
        <w:ind w:left="560" w:right="402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A = A</w:t>
      </w:r>
      <w:r w:rsidRPr="004B72A8">
        <w:t xml:space="preserve"> ; 7) Законы исключения констант: </w:t>
      </w:r>
    </w:p>
    <w:p w:rsidR="00274073" w:rsidRPr="004B72A8" w:rsidRDefault="00274073" w:rsidP="00274073">
      <w:pPr>
        <w:overflowPunct w:val="0"/>
        <w:spacing w:line="321"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t>1</w:t>
      </w:r>
      <w:r w:rsidRPr="004B72A8">
        <w:rPr>
          <w:i/>
          <w:iCs/>
        </w:rPr>
        <w:t>=</w:t>
      </w:r>
      <w:r w:rsidRPr="004B72A8">
        <w:t xml:space="preserve"> 1, </w:t>
      </w:r>
      <w:r w:rsidRPr="004B72A8">
        <w:rPr>
          <w:i/>
          <w:iCs/>
        </w:rPr>
        <w:t>A</w:t>
      </w:r>
      <w:r w:rsidRPr="004B72A8">
        <w:t xml:space="preserve"> </w:t>
      </w:r>
      <w:r w:rsidRPr="004B72A8">
        <w:rPr>
          <w:rFonts w:ascii="Cambria Math" w:eastAsia="MS PGothic" w:hAnsi="Cambria Math" w:cs="Cambria Math"/>
        </w:rPr>
        <w:t>∨</w:t>
      </w:r>
      <w:r w:rsidRPr="004B72A8">
        <w:t xml:space="preserve"> 0 </w:t>
      </w:r>
      <w:r w:rsidRPr="004B72A8">
        <w:rPr>
          <w:i/>
          <w:iCs/>
        </w:rPr>
        <w:t>= A</w:t>
      </w:r>
      <w:r w:rsidRPr="004B72A8">
        <w:t xml:space="preserve"> ; </w:t>
      </w:r>
    </w:p>
    <w:p w:rsidR="00274073" w:rsidRPr="004B72A8" w:rsidRDefault="00274073" w:rsidP="00274073">
      <w:pPr>
        <w:spacing w:line="1" w:lineRule="exact"/>
      </w:pPr>
    </w:p>
    <w:p w:rsidR="00274073" w:rsidRPr="004B72A8" w:rsidRDefault="00274073" w:rsidP="00274073">
      <w:pPr>
        <w:overflowPunct w:val="0"/>
        <w:spacing w:line="322" w:lineRule="exact"/>
        <w:ind w:left="560" w:right="300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t>1</w:t>
      </w:r>
      <w:r w:rsidRPr="004B72A8">
        <w:rPr>
          <w:i/>
          <w:iCs/>
        </w:rPr>
        <w:t>= A</w:t>
      </w:r>
      <w:r w:rsidRPr="004B72A8">
        <w:t xml:space="preserve"> , </w:t>
      </w:r>
      <w:r w:rsidRPr="004B72A8">
        <w:rPr>
          <w:i/>
          <w:iCs/>
        </w:rPr>
        <w:t>A</w:t>
      </w:r>
      <w:r w:rsidRPr="004B72A8">
        <w:t xml:space="preserve"> </w:t>
      </w:r>
      <w:r w:rsidRPr="004B72A8">
        <w:rPr>
          <w:rFonts w:ascii="Cambria Math" w:eastAsia="MS PGothic" w:hAnsi="Cambria Math" w:cs="Cambria Math"/>
        </w:rPr>
        <w:t>∧</w:t>
      </w:r>
      <w:r w:rsidRPr="004B72A8">
        <w:t xml:space="preserve"> 0 </w:t>
      </w:r>
      <w:r w:rsidRPr="004B72A8">
        <w:rPr>
          <w:i/>
          <w:iCs/>
        </w:rPr>
        <w:t>=</w:t>
      </w:r>
      <w:r w:rsidRPr="004B72A8">
        <w:t xml:space="preserve"> 0 ; 8) Закон противоречия: </w:t>
      </w:r>
    </w:p>
    <w:p w:rsidR="00274073" w:rsidRPr="004B72A8" w:rsidRDefault="00274073" w:rsidP="00274073">
      <w:pPr>
        <w:spacing w:line="1" w:lineRule="exact"/>
      </w:pPr>
    </w:p>
    <w:p w:rsidR="00274073" w:rsidRPr="004B72A8" w:rsidRDefault="00274073" w:rsidP="00274073">
      <w:pPr>
        <w:ind w:left="600"/>
      </w:pPr>
      <w:r w:rsidRPr="004B72A8">
        <w:t xml:space="preserve">A &amp; </w:t>
      </w:r>
      <w:r w:rsidRPr="004B72A8">
        <w:rPr>
          <w:i/>
          <w:iCs/>
        </w:rPr>
        <w:t>¬A =</w:t>
      </w:r>
      <w:r w:rsidRPr="004B72A8">
        <w:t xml:space="preserve"> 0 ;</w:t>
      </w:r>
    </w:p>
    <w:p w:rsidR="00274073" w:rsidRPr="004B72A8" w:rsidRDefault="00274073" w:rsidP="00274073">
      <w:pPr>
        <w:spacing w:line="11" w:lineRule="exact"/>
      </w:pPr>
    </w:p>
    <w:p w:rsidR="00274073" w:rsidRPr="004B72A8" w:rsidRDefault="00274073" w:rsidP="00274073">
      <w:pPr>
        <w:ind w:left="560"/>
      </w:pPr>
      <w:r w:rsidRPr="004B72A8">
        <w:t>9)  Закон исключения третьего:</w:t>
      </w:r>
    </w:p>
    <w:p w:rsidR="00274073" w:rsidRPr="004B72A8" w:rsidRDefault="00274073" w:rsidP="00274073">
      <w:pPr>
        <w:spacing w:line="310" w:lineRule="exact"/>
        <w:ind w:left="620"/>
      </w:pPr>
      <w:r w:rsidRPr="004B72A8">
        <w:rPr>
          <w:i/>
          <w:iCs/>
        </w:rPr>
        <w:t xml:space="preserve">A </w:t>
      </w:r>
      <w:r w:rsidRPr="004B72A8">
        <w:rPr>
          <w:rFonts w:ascii="Cambria Math" w:eastAsia="MS PGothic" w:hAnsi="Cambria Math" w:cs="Cambria Math"/>
        </w:rPr>
        <w:t>∨</w:t>
      </w:r>
      <w:r w:rsidRPr="004B72A8">
        <w:rPr>
          <w:i/>
          <w:iCs/>
        </w:rPr>
        <w:t xml:space="preserve"> ¬A = </w:t>
      </w:r>
      <w:r w:rsidRPr="004B72A8">
        <w:t>1;</w:t>
      </w:r>
    </w:p>
    <w:p w:rsidR="00274073" w:rsidRPr="004B72A8" w:rsidRDefault="00274073" w:rsidP="00274073">
      <w:pPr>
        <w:spacing w:line="11" w:lineRule="exact"/>
      </w:pPr>
    </w:p>
    <w:p w:rsidR="00274073" w:rsidRPr="004B72A8" w:rsidRDefault="00274073" w:rsidP="00274073">
      <w:pPr>
        <w:ind w:left="560"/>
      </w:pPr>
      <w:r w:rsidRPr="004B72A8">
        <w:t>10) Закон поглощения:</w:t>
      </w:r>
    </w:p>
    <w:p w:rsidR="00274073" w:rsidRPr="004B72A8" w:rsidRDefault="00274073" w:rsidP="00274073">
      <w:pPr>
        <w:spacing w:line="2" w:lineRule="exact"/>
      </w:pPr>
    </w:p>
    <w:p w:rsidR="00274073" w:rsidRPr="004B72A8" w:rsidRDefault="00274073" w:rsidP="00274073">
      <w:pPr>
        <w:overflowPunct w:val="0"/>
        <w:spacing w:line="323" w:lineRule="exact"/>
        <w:ind w:left="560"/>
        <w:jc w:val="both"/>
      </w:pPr>
      <w:r w:rsidRPr="004B72A8">
        <w:t xml:space="preserve">–  для логического сложения: </w:t>
      </w:r>
      <w:r w:rsidRPr="004B72A8">
        <w:rPr>
          <w:i/>
          <w:iCs/>
        </w:rPr>
        <w:t>A</w:t>
      </w:r>
      <w:r w:rsidRPr="004B72A8">
        <w:t xml:space="preserve"> </w:t>
      </w:r>
      <w:r w:rsidRPr="004B72A8">
        <w:rPr>
          <w:rFonts w:ascii="Cambria Math" w:eastAsia="MS PGothic" w:hAnsi="Cambria Math" w:cs="Cambria Math"/>
        </w:rPr>
        <w:t>∨</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A</w:t>
      </w:r>
      <w:r w:rsidRPr="004B72A8">
        <w:t xml:space="preserve"> ; </w:t>
      </w:r>
    </w:p>
    <w:p w:rsidR="00274073" w:rsidRPr="004B72A8" w:rsidRDefault="00274073" w:rsidP="00274073">
      <w:pPr>
        <w:spacing w:line="9" w:lineRule="exact"/>
      </w:pPr>
    </w:p>
    <w:p w:rsidR="00274073" w:rsidRPr="004B72A8" w:rsidRDefault="00274073" w:rsidP="00274073">
      <w:pPr>
        <w:overflowPunct w:val="0"/>
        <w:spacing w:line="354" w:lineRule="exact"/>
        <w:ind w:left="560" w:right="3520"/>
        <w:jc w:val="both"/>
      </w:pPr>
      <w:r w:rsidRPr="004B72A8">
        <w:t xml:space="preserve">– для логического умножения: </w:t>
      </w:r>
      <w:r w:rsidRPr="004B72A8">
        <w:rPr>
          <w:i/>
          <w:iCs/>
        </w:rPr>
        <w:t>A</w:t>
      </w:r>
      <w:r w:rsidRPr="004B72A8">
        <w:t xml:space="preserve"> </w:t>
      </w:r>
      <w:r w:rsidRPr="004B72A8">
        <w:rPr>
          <w:rFonts w:ascii="Cambria Math" w:eastAsia="MS PGothic" w:hAnsi="Cambria Math" w:cs="Cambria Math"/>
        </w:rPr>
        <w:t>∧</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 = A</w:t>
      </w:r>
      <w:r w:rsidRPr="004B72A8">
        <w:t xml:space="preserve"> ; 11) Правило исключения импликации: </w:t>
      </w:r>
    </w:p>
    <w:p w:rsidR="00274073" w:rsidRPr="004B72A8" w:rsidRDefault="00274073" w:rsidP="00274073">
      <w:pPr>
        <w:spacing w:line="310" w:lineRule="exact"/>
        <w:ind w:left="620"/>
      </w:pPr>
      <w:r w:rsidRPr="004B72A8">
        <w:rPr>
          <w:i/>
          <w:iCs/>
        </w:rPr>
        <w:t xml:space="preserve">A </w:t>
      </w:r>
      <w:r w:rsidRPr="004B72A8">
        <w:rPr>
          <w:rFonts w:eastAsia="MS PGothic"/>
        </w:rPr>
        <w:t>→</w:t>
      </w:r>
      <w:r w:rsidRPr="004B72A8">
        <w:rPr>
          <w:i/>
          <w:iCs/>
        </w:rPr>
        <w:t xml:space="preserve"> B = ¬A </w:t>
      </w:r>
      <w:r w:rsidRPr="004B72A8">
        <w:rPr>
          <w:rFonts w:ascii="Cambria Math" w:eastAsia="MS PGothic" w:hAnsi="Cambria Math" w:cs="Cambria Math"/>
        </w:rPr>
        <w:t>∨</w:t>
      </w:r>
      <w:r w:rsidRPr="004B72A8">
        <w:rPr>
          <w:i/>
          <w:iCs/>
        </w:rPr>
        <w:t xml:space="preserve"> B </w:t>
      </w:r>
      <w:r w:rsidRPr="004B72A8">
        <w:t>;</w:t>
      </w:r>
    </w:p>
    <w:p w:rsidR="00274073" w:rsidRPr="004B72A8" w:rsidRDefault="00274073" w:rsidP="00274073">
      <w:pPr>
        <w:spacing w:line="7" w:lineRule="exact"/>
      </w:pPr>
    </w:p>
    <w:p w:rsidR="00274073" w:rsidRPr="004B72A8" w:rsidRDefault="00274073" w:rsidP="00274073">
      <w:pPr>
        <w:spacing w:line="239" w:lineRule="auto"/>
        <w:ind w:left="560"/>
      </w:pPr>
      <w:r w:rsidRPr="004B72A8">
        <w:t>12) Правило исключения эквиваленции:</w:t>
      </w:r>
    </w:p>
    <w:p w:rsidR="00274073" w:rsidRPr="004B72A8" w:rsidRDefault="00274073" w:rsidP="00274073">
      <w:pPr>
        <w:spacing w:line="1" w:lineRule="exact"/>
      </w:pPr>
    </w:p>
    <w:p w:rsidR="00274073" w:rsidRPr="004B72A8" w:rsidRDefault="00274073" w:rsidP="00274073">
      <w:pPr>
        <w:spacing w:line="322" w:lineRule="exact"/>
        <w:ind w:left="620"/>
      </w:pPr>
      <w:r w:rsidRPr="004B72A8">
        <w:rPr>
          <w:i/>
          <w:iCs/>
        </w:rPr>
        <w:t xml:space="preserve">A </w:t>
      </w:r>
      <w:r w:rsidRPr="004B72A8">
        <w:rPr>
          <w:rFonts w:eastAsia="Arial Unicode MS"/>
        </w:rPr>
        <w:t>↔</w:t>
      </w:r>
      <w:r w:rsidRPr="004B72A8">
        <w:rPr>
          <w:i/>
          <w:iCs/>
        </w:rPr>
        <w:t xml:space="preserve"> B = (A </w:t>
      </w:r>
      <w:r w:rsidRPr="004B72A8">
        <w:rPr>
          <w:rFonts w:eastAsia="MS PGothic"/>
        </w:rPr>
        <w:t>→</w:t>
      </w:r>
      <w:r w:rsidRPr="004B72A8">
        <w:rPr>
          <w:i/>
          <w:iCs/>
        </w:rPr>
        <w:t xml:space="preserve"> B) </w:t>
      </w:r>
      <w:r w:rsidRPr="004B72A8">
        <w:rPr>
          <w:rFonts w:ascii="Cambria Math" w:eastAsia="MS PGothic" w:hAnsi="Cambria Math" w:cs="Cambria Math"/>
        </w:rPr>
        <w:t>∧</w:t>
      </w:r>
      <w:r w:rsidRPr="004B72A8">
        <w:rPr>
          <w:i/>
          <w:iCs/>
        </w:rPr>
        <w:t xml:space="preserve">(B </w:t>
      </w:r>
      <w:r w:rsidRPr="004B72A8">
        <w:rPr>
          <w:rFonts w:eastAsia="MS PGothic"/>
        </w:rPr>
        <w:t>→</w:t>
      </w:r>
      <w:r w:rsidRPr="004B72A8">
        <w:rPr>
          <w:i/>
          <w:iCs/>
        </w:rPr>
        <w:t xml:space="preserve"> A) </w:t>
      </w:r>
      <w:r w:rsidRPr="004B72A8">
        <w:t>.</w:t>
      </w:r>
    </w:p>
    <w:p w:rsidR="00274073" w:rsidRPr="004B72A8" w:rsidRDefault="00274073" w:rsidP="00274073">
      <w:pPr>
        <w:spacing w:line="18" w:lineRule="exact"/>
      </w:pPr>
    </w:p>
    <w:p w:rsidR="00274073" w:rsidRPr="004B72A8" w:rsidRDefault="00274073" w:rsidP="00274073">
      <w:pPr>
        <w:overflowPunct w:val="0"/>
        <w:spacing w:line="245" w:lineRule="auto"/>
        <w:ind w:firstLine="568"/>
        <w:jc w:val="both"/>
      </w:pPr>
      <w:r w:rsidRPr="004B72A8">
        <w:t>Справедливость этих законов можно доказать составив таблицу истинности выражений в правой и левой части и сравнив соответствующие значения.</w:t>
      </w:r>
    </w:p>
    <w:p w:rsidR="00274073" w:rsidRPr="004B72A8" w:rsidRDefault="00274073" w:rsidP="00274073">
      <w:pPr>
        <w:spacing w:line="3" w:lineRule="exact"/>
      </w:pPr>
    </w:p>
    <w:p w:rsidR="00274073" w:rsidRPr="004B72A8" w:rsidRDefault="00274073" w:rsidP="00274073">
      <w:pPr>
        <w:overflowPunct w:val="0"/>
        <w:spacing w:line="258" w:lineRule="auto"/>
        <w:ind w:firstLine="568"/>
        <w:jc w:val="both"/>
      </w:pPr>
      <w:r w:rsidRPr="004B72A8">
        <w:lastRenderedPageBreak/>
        <w:t xml:space="preserve">Основываясь на законах, можно выполнять упрощение сложных логических выражений. Такой процесс замены сложной логической функции более простой, но равносильной ей, называется </w:t>
      </w:r>
      <w:r w:rsidRPr="004B72A8">
        <w:rPr>
          <w:b/>
          <w:bCs/>
        </w:rPr>
        <w:t>минимизацией</w:t>
      </w:r>
      <w:r w:rsidRPr="004B72A8">
        <w:t xml:space="preserve"> функции.</w:t>
      </w:r>
    </w:p>
    <w:p w:rsidR="00274073" w:rsidRPr="004B72A8" w:rsidRDefault="00274073" w:rsidP="00274073">
      <w:pPr>
        <w:spacing w:line="2" w:lineRule="exact"/>
      </w:pPr>
    </w:p>
    <w:p w:rsidR="00274073" w:rsidRPr="004B72A8" w:rsidRDefault="00274073" w:rsidP="00274073">
      <w:pPr>
        <w:overflowPunct w:val="0"/>
        <w:spacing w:line="339" w:lineRule="exact"/>
        <w:ind w:left="560" w:right="1660"/>
      </w:pPr>
      <w:r w:rsidRPr="004B72A8">
        <w:rPr>
          <w:b/>
          <w:bCs/>
        </w:rPr>
        <w:t xml:space="preserve">Пример: </w:t>
      </w:r>
      <w:r w:rsidRPr="004B72A8">
        <w:t>Упростить логическое выражение</w:t>
      </w:r>
      <w:r w:rsidRPr="004B72A8">
        <w:rPr>
          <w:b/>
          <w:bCs/>
        </w:rPr>
        <w:t xml:space="preserve"> </w:t>
      </w:r>
      <w:r w:rsidRPr="004B72A8">
        <w:rPr>
          <w:i/>
          <w:iCs/>
        </w:rPr>
        <w:t>¬(A</w:t>
      </w:r>
      <w:r w:rsidRPr="004B72A8">
        <w:rPr>
          <w:b/>
          <w:bCs/>
        </w:rPr>
        <w:t xml:space="preserve"> </w:t>
      </w:r>
      <w:r w:rsidRPr="004B72A8">
        <w:rPr>
          <w:rFonts w:ascii="Cambria Math" w:eastAsia="MS PGothic" w:hAnsi="Cambria Math" w:cs="Cambria Math"/>
        </w:rPr>
        <w:t>∨</w:t>
      </w:r>
      <w:r w:rsidRPr="004B72A8">
        <w:rPr>
          <w:b/>
          <w:bCs/>
        </w:rPr>
        <w:t xml:space="preserve"> </w:t>
      </w:r>
      <w:r w:rsidRPr="004B72A8">
        <w:rPr>
          <w:i/>
          <w:iCs/>
        </w:rPr>
        <w:t>B)</w:t>
      </w:r>
      <w:r w:rsidRPr="004B72A8">
        <w:rPr>
          <w:b/>
          <w:bCs/>
        </w:rPr>
        <w:t xml:space="preserve"> </w:t>
      </w:r>
      <w:r w:rsidRPr="004B72A8">
        <w:rPr>
          <w:rFonts w:ascii="Cambria Math" w:eastAsia="MS PGothic" w:hAnsi="Cambria Math" w:cs="Cambria Math"/>
        </w:rPr>
        <w:t>∧</w:t>
      </w:r>
      <w:r w:rsidRPr="004B72A8">
        <w:rPr>
          <w:i/>
          <w:iCs/>
        </w:rPr>
        <w:t>(</w:t>
      </w:r>
      <w:r w:rsidRPr="004B72A8">
        <w:rPr>
          <w:b/>
          <w:bCs/>
        </w:rPr>
        <w:t xml:space="preserve"> </w:t>
      </w:r>
      <w:r w:rsidRPr="004B72A8">
        <w:t>A &amp;</w:t>
      </w:r>
      <w:r w:rsidRPr="004B72A8">
        <w:rPr>
          <w:b/>
          <w:bCs/>
        </w:rPr>
        <w:t xml:space="preserve"> </w:t>
      </w:r>
      <w:r w:rsidRPr="004B72A8">
        <w:rPr>
          <w:i/>
          <w:iCs/>
        </w:rPr>
        <w:t>¬B)</w:t>
      </w:r>
      <w:r w:rsidRPr="004B72A8">
        <w:rPr>
          <w:b/>
          <w:bCs/>
        </w:rPr>
        <w:t xml:space="preserve"> </w:t>
      </w:r>
      <w:r w:rsidRPr="004B72A8">
        <w:t>.</w:t>
      </w:r>
      <w:r w:rsidRPr="004B72A8">
        <w:rPr>
          <w:b/>
          <w:bCs/>
        </w:rPr>
        <w:t xml:space="preserve"> </w:t>
      </w:r>
      <w:r w:rsidRPr="004B72A8">
        <w:t>Решение:</w:t>
      </w:r>
    </w:p>
    <w:p w:rsidR="00274073" w:rsidRPr="004B72A8" w:rsidRDefault="00274073" w:rsidP="00274073">
      <w:pPr>
        <w:ind w:left="560"/>
      </w:pPr>
      <w:r w:rsidRPr="004B72A8">
        <w:t>Согласно закону де Моргана:</w:t>
      </w:r>
    </w:p>
    <w:p w:rsidR="00274073" w:rsidRPr="004B72A8" w:rsidRDefault="00274073" w:rsidP="00274073">
      <w:pPr>
        <w:spacing w:line="2" w:lineRule="exact"/>
      </w:pPr>
    </w:p>
    <w:p w:rsidR="00274073" w:rsidRPr="004B72A8" w:rsidRDefault="00274073" w:rsidP="00274073">
      <w:pPr>
        <w:spacing w:line="310" w:lineRule="exact"/>
        <w:ind w:left="580"/>
        <w:rPr>
          <w:lang w:val="en-US"/>
        </w:rPr>
      </w:pPr>
      <w:r w:rsidRPr="004B72A8">
        <w:rPr>
          <w:i/>
          <w:iCs/>
          <w:lang w:val="en-US"/>
        </w:rPr>
        <w:t xml:space="preserve">¬(A </w:t>
      </w:r>
      <w:r w:rsidRPr="004B72A8">
        <w:rPr>
          <w:rFonts w:ascii="Cambria Math" w:eastAsia="MS PGothic" w:hAnsi="Cambria Math" w:cs="Cambria Math"/>
          <w:lang w:val="en-US"/>
        </w:rPr>
        <w:t>∨</w:t>
      </w:r>
      <w:r w:rsidRPr="004B72A8">
        <w:rPr>
          <w:i/>
          <w:iCs/>
          <w:lang w:val="en-US"/>
        </w:rPr>
        <w:t xml:space="preserve"> B) </w:t>
      </w:r>
      <w:r w:rsidRPr="004B72A8">
        <w:rPr>
          <w:rFonts w:ascii="Cambria Math" w:eastAsia="MS PGothic" w:hAnsi="Cambria Math" w:cs="Cambria Math"/>
          <w:lang w:val="en-US"/>
        </w:rPr>
        <w:t>∧</w:t>
      </w:r>
      <w:r w:rsidRPr="004B72A8">
        <w:rPr>
          <w:i/>
          <w:iCs/>
          <w:lang w:val="en-US"/>
        </w:rPr>
        <w:t xml:space="preserve">( </w:t>
      </w:r>
      <w:r w:rsidRPr="004B72A8">
        <w:rPr>
          <w:lang w:val="en-US"/>
        </w:rPr>
        <w:t>A &amp;</w:t>
      </w:r>
      <w:r w:rsidRPr="004B72A8">
        <w:rPr>
          <w:i/>
          <w:iCs/>
          <w:lang w:val="en-US"/>
        </w:rPr>
        <w:t xml:space="preserve"> ¬B) </w:t>
      </w:r>
      <w:r w:rsidRPr="004B72A8">
        <w:rPr>
          <w:rFonts w:ascii="Cambria Math" w:eastAsia="MS PGothic" w:hAnsi="Cambria Math" w:cs="Cambria Math"/>
          <w:lang w:val="en-US"/>
        </w:rPr>
        <w:t>∨</w:t>
      </w:r>
      <w:r w:rsidRPr="004B72A8">
        <w:rPr>
          <w:i/>
          <w:iCs/>
          <w:lang w:val="en-US"/>
        </w:rPr>
        <w:t xml:space="preserve"> A = ¬</w:t>
      </w:r>
      <w:r w:rsidRPr="004B72A8">
        <w:rPr>
          <w:lang w:val="en-US"/>
        </w:rPr>
        <w:t>A &amp;</w:t>
      </w:r>
      <w:r w:rsidRPr="004B72A8">
        <w:rPr>
          <w:i/>
          <w:iCs/>
          <w:lang w:val="en-US"/>
        </w:rPr>
        <w:t xml:space="preserve"> ¬</w:t>
      </w:r>
      <w:r w:rsidRPr="004B72A8">
        <w:rPr>
          <w:lang w:val="en-US"/>
        </w:rPr>
        <w:t>B &amp;</w:t>
      </w:r>
      <w:r w:rsidRPr="004B72A8">
        <w:rPr>
          <w:i/>
          <w:iCs/>
          <w:lang w:val="en-US"/>
        </w:rPr>
        <w:t xml:space="preserve"> ( </w:t>
      </w:r>
      <w:r w:rsidRPr="004B72A8">
        <w:rPr>
          <w:lang w:val="en-US"/>
        </w:rPr>
        <w:t>A &amp;</w:t>
      </w:r>
      <w:r w:rsidRPr="004B72A8">
        <w:rPr>
          <w:i/>
          <w:iCs/>
          <w:lang w:val="en-US"/>
        </w:rPr>
        <w:t xml:space="preserve"> ¬B) </w:t>
      </w:r>
      <w:r w:rsidRPr="004B72A8">
        <w:rPr>
          <w:rFonts w:ascii="Cambria Math" w:eastAsia="MS PGothic" w:hAnsi="Cambria Math" w:cs="Cambria Math"/>
          <w:lang w:val="en-US"/>
        </w:rPr>
        <w:t>∨</w:t>
      </w:r>
      <w:r w:rsidRPr="004B72A8">
        <w:rPr>
          <w:i/>
          <w:iCs/>
          <w:lang w:val="en-US"/>
        </w:rPr>
        <w:t xml:space="preserve"> A </w:t>
      </w:r>
      <w:r w:rsidRPr="004B72A8">
        <w:rPr>
          <w:lang w:val="en-US"/>
        </w:rPr>
        <w:t>.</w:t>
      </w:r>
    </w:p>
    <w:p w:rsidR="00274073" w:rsidRPr="004B72A8" w:rsidRDefault="00274073" w:rsidP="00274073">
      <w:pPr>
        <w:spacing w:line="23" w:lineRule="exact"/>
        <w:rPr>
          <w:lang w:val="en-US"/>
        </w:rPr>
      </w:pPr>
    </w:p>
    <w:p w:rsidR="00274073" w:rsidRPr="004B72A8" w:rsidRDefault="00274073" w:rsidP="00274073">
      <w:pPr>
        <w:ind w:left="560"/>
      </w:pPr>
      <w:r w:rsidRPr="004B72A8">
        <w:t>Согласно сочетательному закону:</w:t>
      </w:r>
    </w:p>
    <w:p w:rsidR="00274073" w:rsidRPr="004B72A8" w:rsidRDefault="00274073" w:rsidP="00274073">
      <w:pPr>
        <w:spacing w:line="28" w:lineRule="exact"/>
      </w:pPr>
    </w:p>
    <w:p w:rsidR="00274073" w:rsidRPr="004B72A8" w:rsidRDefault="00274073" w:rsidP="00274073">
      <w:pPr>
        <w:spacing w:line="310" w:lineRule="exact"/>
        <w:ind w:left="580"/>
      </w:pPr>
      <w:r w:rsidRPr="004B72A8">
        <w:rPr>
          <w:i/>
          <w:iCs/>
        </w:rPr>
        <w:t>¬</w:t>
      </w:r>
      <w:r w:rsidRPr="004B72A8">
        <w:t>A &amp;</w:t>
      </w:r>
      <w:r w:rsidRPr="004B72A8">
        <w:rPr>
          <w:i/>
          <w:iCs/>
        </w:rPr>
        <w:t xml:space="preserve"> ¬</w:t>
      </w:r>
      <w:r w:rsidRPr="004B72A8">
        <w:t>B &amp;</w:t>
      </w:r>
      <w:r w:rsidRPr="004B72A8">
        <w:rPr>
          <w:i/>
          <w:iCs/>
        </w:rPr>
        <w:t xml:space="preserve"> ( </w:t>
      </w:r>
      <w:r w:rsidRPr="004B72A8">
        <w:t>A &amp;</w:t>
      </w:r>
      <w:r w:rsidRPr="004B72A8">
        <w:rPr>
          <w:i/>
          <w:iCs/>
        </w:rPr>
        <w:t xml:space="preserve"> ¬B) </w:t>
      </w:r>
      <w:r w:rsidRPr="004B72A8">
        <w:rPr>
          <w:rFonts w:ascii="Cambria Math" w:eastAsia="MS PGothic" w:hAnsi="Cambria Math" w:cs="Cambria Math"/>
        </w:rPr>
        <w:t>∨</w:t>
      </w:r>
      <w:r w:rsidRPr="004B72A8">
        <w:rPr>
          <w:i/>
          <w:iCs/>
        </w:rPr>
        <w:t xml:space="preserve"> A= ¬</w:t>
      </w:r>
      <w:r w:rsidRPr="004B72A8">
        <w:t>A &amp; A &amp;</w:t>
      </w:r>
      <w:r w:rsidRPr="004B72A8">
        <w:rPr>
          <w:i/>
          <w:iCs/>
        </w:rPr>
        <w:t xml:space="preserve"> ¬</w:t>
      </w:r>
      <w:r w:rsidRPr="004B72A8">
        <w:t>B &amp;</w:t>
      </w:r>
      <w:r w:rsidRPr="004B72A8">
        <w:rPr>
          <w:i/>
          <w:iCs/>
        </w:rPr>
        <w:t xml:space="preserve"> ¬B </w:t>
      </w:r>
      <w:r w:rsidRPr="004B72A8">
        <w:rPr>
          <w:rFonts w:ascii="Cambria Math" w:eastAsia="MS PGothic" w:hAnsi="Cambria Math" w:cs="Cambria Math"/>
        </w:rPr>
        <w:t>∨</w:t>
      </w:r>
      <w:r w:rsidRPr="004B72A8">
        <w:rPr>
          <w:i/>
          <w:iCs/>
        </w:rPr>
        <w:t xml:space="preserve"> A </w:t>
      </w:r>
      <w:r w:rsidRPr="004B72A8">
        <w:t>.</w:t>
      </w:r>
    </w:p>
    <w:p w:rsidR="00274073" w:rsidRPr="004B72A8" w:rsidRDefault="00274073" w:rsidP="00274073">
      <w:pPr>
        <w:spacing w:line="23" w:lineRule="exact"/>
      </w:pPr>
    </w:p>
    <w:p w:rsidR="00274073" w:rsidRPr="004B72A8" w:rsidRDefault="00274073" w:rsidP="00274073">
      <w:pPr>
        <w:ind w:left="560"/>
      </w:pPr>
      <w:r w:rsidRPr="004B72A8">
        <w:t>Согласно закону противоречия и закону идемпотентности:</w:t>
      </w:r>
    </w:p>
    <w:p w:rsidR="00274073" w:rsidRPr="004B72A8" w:rsidRDefault="00274073" w:rsidP="00274073">
      <w:pPr>
        <w:spacing w:line="23" w:lineRule="exact"/>
      </w:pPr>
    </w:p>
    <w:p w:rsidR="00274073" w:rsidRPr="004B72A8" w:rsidRDefault="00274073" w:rsidP="00274073">
      <w:pPr>
        <w:spacing w:line="310" w:lineRule="exact"/>
        <w:ind w:left="580"/>
      </w:pPr>
      <w:r w:rsidRPr="004B72A8">
        <w:rPr>
          <w:i/>
          <w:iCs/>
        </w:rPr>
        <w:t>¬</w:t>
      </w:r>
      <w:r w:rsidRPr="004B72A8">
        <w:t>A &amp; A &amp;</w:t>
      </w:r>
      <w:r w:rsidRPr="004B72A8">
        <w:rPr>
          <w:i/>
          <w:iCs/>
        </w:rPr>
        <w:t xml:space="preserve"> ¬</w:t>
      </w:r>
      <w:r w:rsidRPr="004B72A8">
        <w:t>B &amp;</w:t>
      </w:r>
      <w:r w:rsidRPr="004B72A8">
        <w:rPr>
          <w:i/>
          <w:iCs/>
        </w:rPr>
        <w:t xml:space="preserve"> ¬B </w:t>
      </w:r>
      <w:r w:rsidRPr="004B72A8">
        <w:rPr>
          <w:rFonts w:ascii="Cambria Math" w:eastAsia="MS PGothic" w:hAnsi="Cambria Math" w:cs="Cambria Math"/>
        </w:rPr>
        <w:t>∨</w:t>
      </w:r>
      <w:r w:rsidRPr="004B72A8">
        <w:rPr>
          <w:i/>
          <w:iCs/>
        </w:rPr>
        <w:t xml:space="preserve"> A= </w:t>
      </w:r>
      <w:r w:rsidRPr="004B72A8">
        <w:t>0</w:t>
      </w:r>
      <w:r w:rsidRPr="004B72A8">
        <w:rPr>
          <w:i/>
          <w:iCs/>
        </w:rPr>
        <w:t xml:space="preserve"> </w:t>
      </w:r>
      <w:r w:rsidRPr="004B72A8">
        <w:rPr>
          <w:rFonts w:ascii="Cambria Math" w:eastAsia="MS PGothic" w:hAnsi="Cambria Math" w:cs="Cambria Math"/>
        </w:rPr>
        <w:t>∧</w:t>
      </w:r>
      <w:r w:rsidRPr="004B72A8">
        <w:rPr>
          <w:i/>
          <w:iCs/>
        </w:rPr>
        <w:t>¬</w:t>
      </w:r>
      <w:r w:rsidRPr="004B72A8">
        <w:t>B &amp;</w:t>
      </w:r>
      <w:r w:rsidRPr="004B72A8">
        <w:rPr>
          <w:i/>
          <w:iCs/>
        </w:rPr>
        <w:t xml:space="preserve"> ¬B = </w:t>
      </w:r>
      <w:r w:rsidRPr="004B72A8">
        <w:t>0 &amp;</w:t>
      </w:r>
      <w:r w:rsidRPr="004B72A8">
        <w:rPr>
          <w:i/>
          <w:iCs/>
        </w:rPr>
        <w:t xml:space="preserve"> ¬B </w:t>
      </w:r>
      <w:r w:rsidRPr="004B72A8">
        <w:rPr>
          <w:rFonts w:ascii="Cambria Math" w:eastAsia="MS PGothic" w:hAnsi="Cambria Math" w:cs="Cambria Math"/>
        </w:rPr>
        <w:t>∨</w:t>
      </w:r>
      <w:r w:rsidRPr="004B72A8">
        <w:rPr>
          <w:i/>
          <w:iCs/>
        </w:rPr>
        <w:t xml:space="preserve"> A </w:t>
      </w:r>
      <w:r w:rsidRPr="004B72A8">
        <w:t>.</w:t>
      </w:r>
    </w:p>
    <w:p w:rsidR="00274073" w:rsidRPr="004B72A8" w:rsidRDefault="00274073" w:rsidP="00274073">
      <w:pPr>
        <w:spacing w:line="12" w:lineRule="exact"/>
      </w:pPr>
    </w:p>
    <w:p w:rsidR="00274073" w:rsidRPr="004B72A8" w:rsidRDefault="00274073" w:rsidP="00274073">
      <w:pPr>
        <w:ind w:left="560"/>
      </w:pPr>
      <w:r w:rsidRPr="004B72A8">
        <w:t>Согласно закону исключения 0:</w:t>
      </w:r>
    </w:p>
    <w:p w:rsidR="00274073" w:rsidRPr="004B72A8" w:rsidRDefault="00274073" w:rsidP="00274073">
      <w:pPr>
        <w:spacing w:line="10" w:lineRule="exact"/>
      </w:pPr>
    </w:p>
    <w:p w:rsidR="00274073" w:rsidRPr="004B72A8" w:rsidRDefault="00274073" w:rsidP="00274073">
      <w:pPr>
        <w:ind w:left="600"/>
      </w:pPr>
      <w:r w:rsidRPr="004B72A8">
        <w:t xml:space="preserve">0 &amp; </w:t>
      </w:r>
      <w:r w:rsidRPr="004B72A8">
        <w:rPr>
          <w:i/>
          <w:iCs/>
        </w:rPr>
        <w:t>¬B =</w:t>
      </w:r>
      <w:r w:rsidRPr="004B72A8">
        <w:t xml:space="preserve"> 0</w:t>
      </w:r>
    </w:p>
    <w:p w:rsidR="00274073" w:rsidRPr="004B72A8" w:rsidRDefault="00274073" w:rsidP="00274073">
      <w:pPr>
        <w:spacing w:line="37" w:lineRule="exact"/>
      </w:pPr>
    </w:p>
    <w:p w:rsidR="00274073" w:rsidRPr="004B72A8" w:rsidRDefault="00274073" w:rsidP="00274073">
      <w:pPr>
        <w:spacing w:line="322" w:lineRule="exact"/>
        <w:ind w:left="560"/>
      </w:pPr>
      <w:r w:rsidRPr="004B72A8">
        <w:t xml:space="preserve">Окончательно получаем </w:t>
      </w:r>
      <w:r w:rsidRPr="004B72A8">
        <w:rPr>
          <w:i/>
          <w:iCs/>
        </w:rPr>
        <w:t>¬(A</w:t>
      </w:r>
      <w:r w:rsidRPr="004B72A8">
        <w:t xml:space="preserve"> </w:t>
      </w:r>
      <w:r w:rsidRPr="004B72A8">
        <w:rPr>
          <w:rFonts w:ascii="Cambria Math" w:eastAsia="MS PGothic" w:hAnsi="Cambria Math" w:cs="Cambria Math"/>
        </w:rPr>
        <w:t>∨</w:t>
      </w:r>
      <w:r w:rsidRPr="004B72A8">
        <w:t xml:space="preserve"> </w:t>
      </w:r>
      <w:r w:rsidRPr="004B72A8">
        <w:rPr>
          <w:i/>
          <w:iCs/>
        </w:rPr>
        <w:t>B)</w:t>
      </w:r>
      <w:r w:rsidRPr="004B72A8">
        <w:t xml:space="preserve"> </w:t>
      </w:r>
      <w:r w:rsidRPr="004B72A8">
        <w:rPr>
          <w:rFonts w:ascii="Cambria Math" w:eastAsia="MS PGothic" w:hAnsi="Cambria Math" w:cs="Cambria Math"/>
        </w:rPr>
        <w:t>∧</w:t>
      </w:r>
      <w:r w:rsidRPr="004B72A8">
        <w:rPr>
          <w:i/>
          <w:iCs/>
        </w:rPr>
        <w:t>(</w:t>
      </w:r>
      <w:r w:rsidRPr="004B72A8">
        <w:t xml:space="preserve"> A &amp; </w:t>
      </w:r>
      <w:r w:rsidRPr="004B72A8">
        <w:rPr>
          <w:i/>
          <w:iCs/>
        </w:rPr>
        <w:t>¬B)</w:t>
      </w:r>
      <w:r w:rsidRPr="004B72A8">
        <w:t xml:space="preserve"> </w:t>
      </w:r>
      <w:r w:rsidRPr="004B72A8">
        <w:rPr>
          <w:rFonts w:ascii="Cambria Math" w:eastAsia="MS PGothic" w:hAnsi="Cambria Math" w:cs="Cambria Math"/>
        </w:rPr>
        <w:t>∨</w:t>
      </w:r>
      <w:r w:rsidRPr="004B72A8">
        <w:t xml:space="preserve"> </w:t>
      </w:r>
      <w:r w:rsidRPr="004B72A8">
        <w:rPr>
          <w:i/>
          <w:iCs/>
        </w:rPr>
        <w:t>A =</w:t>
      </w:r>
      <w:r w:rsidRPr="004B72A8">
        <w:t xml:space="preserve"> 0 </w:t>
      </w:r>
      <w:r w:rsidRPr="004B72A8">
        <w:rPr>
          <w:rFonts w:ascii="Cambria Math" w:eastAsia="MS PGothic" w:hAnsi="Cambria Math" w:cs="Cambria Math"/>
        </w:rPr>
        <w:t>∨</w:t>
      </w:r>
      <w:r w:rsidRPr="004B72A8">
        <w:t xml:space="preserve"> </w:t>
      </w:r>
      <w:r w:rsidRPr="004B72A8">
        <w:rPr>
          <w:i/>
          <w:iCs/>
        </w:rPr>
        <w:t>A = A</w:t>
      </w:r>
    </w:p>
    <w:p w:rsidR="00274073" w:rsidRPr="00274073" w:rsidRDefault="00274073" w:rsidP="005B72A2">
      <w:pPr>
        <w:keepLines/>
        <w:ind w:firstLine="720"/>
        <w:jc w:val="both"/>
        <w:rPr>
          <w:rFonts w:eastAsia="Calibri"/>
          <w:bCs/>
          <w:iCs/>
          <w:lang w:eastAsia="en-US"/>
        </w:rPr>
      </w:pPr>
    </w:p>
    <w:p w:rsidR="00274073" w:rsidRDefault="00274073" w:rsidP="005B72A2">
      <w:pPr>
        <w:keepLines/>
        <w:ind w:firstLine="720"/>
        <w:jc w:val="both"/>
        <w:rPr>
          <w:rFonts w:eastAsia="Calibri"/>
          <w:b/>
          <w:bCs/>
          <w:iCs/>
          <w:lang w:eastAsia="en-US"/>
        </w:rPr>
      </w:pPr>
    </w:p>
    <w:p w:rsidR="005B72A2" w:rsidRPr="005B72A2" w:rsidRDefault="005B72A2" w:rsidP="005B72A2">
      <w:pPr>
        <w:keepLines/>
        <w:ind w:firstLine="720"/>
        <w:jc w:val="both"/>
        <w:rPr>
          <w:rFonts w:eastAsia="Calibri"/>
          <w:b/>
          <w:bCs/>
          <w:iCs/>
          <w:lang w:eastAsia="en-US"/>
        </w:rPr>
      </w:pPr>
      <w:r w:rsidRPr="005B72A2">
        <w:rPr>
          <w:rFonts w:eastAsia="Calibri"/>
          <w:b/>
          <w:bCs/>
          <w:iCs/>
          <w:lang w:eastAsia="en-US"/>
        </w:rPr>
        <w:t>Построение таблицы истинности по заданному логическому выражению</w:t>
      </w:r>
    </w:p>
    <w:p w:rsidR="005B72A2" w:rsidRDefault="005B72A2" w:rsidP="005B72A2">
      <w:pPr>
        <w:ind w:firstLine="709"/>
        <w:contextualSpacing/>
        <w:jc w:val="both"/>
        <w:rPr>
          <w:rFonts w:eastAsia="Calibri"/>
          <w:bCs/>
          <w:iCs/>
          <w:lang w:eastAsia="en-US"/>
        </w:rPr>
      </w:pPr>
    </w:p>
    <w:p w:rsidR="005B72A2" w:rsidRPr="007372D0" w:rsidRDefault="005B72A2" w:rsidP="005B72A2">
      <w:pPr>
        <w:ind w:firstLine="709"/>
        <w:contextualSpacing/>
        <w:jc w:val="both"/>
        <w:rPr>
          <w:rFonts w:eastAsia="Calibri"/>
          <w:bCs/>
          <w:iCs/>
          <w:lang w:eastAsia="en-US"/>
        </w:rPr>
      </w:pPr>
      <w:r w:rsidRPr="007372D0">
        <w:rPr>
          <w:rFonts w:eastAsia="Calibri"/>
          <w:bCs/>
          <w:iCs/>
          <w:lang w:eastAsia="en-US"/>
        </w:rPr>
        <w:t xml:space="preserve">Чтобы составить таблицу истинности по заданному логическому выражению функции необходимо воспользоваться свойствами логических операций. </w:t>
      </w:r>
    </w:p>
    <w:p w:rsidR="005B72A2" w:rsidRPr="007372D0" w:rsidRDefault="005B72A2" w:rsidP="005B72A2">
      <w:pPr>
        <w:ind w:firstLine="709"/>
        <w:contextualSpacing/>
        <w:jc w:val="both"/>
        <w:rPr>
          <w:rFonts w:eastAsia="Calibri"/>
          <w:bCs/>
          <w:iCs/>
          <w:lang w:eastAsia="en-US"/>
        </w:rPr>
      </w:pPr>
      <w:r w:rsidRPr="007372D0">
        <w:rPr>
          <w:rFonts w:eastAsia="Calibri"/>
          <w:bCs/>
          <w:iCs/>
          <w:lang w:eastAsia="en-US"/>
        </w:rPr>
        <w:t xml:space="preserve">Например, задано логическое выражение функции: </w:t>
      </w:r>
      <w:r w:rsidRPr="007372D0">
        <w:rPr>
          <w:rFonts w:eastAsia="Calibri"/>
          <w:bCs/>
          <w:iCs/>
          <w:lang w:val="en-US" w:eastAsia="en-US"/>
        </w:rPr>
        <w:t>S</w:t>
      </w:r>
      <w:r w:rsidRPr="007372D0">
        <w:rPr>
          <w:rFonts w:eastAsia="Calibri"/>
          <w:bCs/>
          <w:iCs/>
          <w:lang w:eastAsia="en-US"/>
        </w:rPr>
        <w:t>=¬</w:t>
      </w:r>
      <w:r w:rsidRPr="007372D0">
        <w:rPr>
          <w:rFonts w:eastAsia="Calibri"/>
          <w:bCs/>
          <w:iCs/>
          <w:lang w:val="en-US" w:eastAsia="en-US"/>
        </w:rPr>
        <w:t>A</w:t>
      </w:r>
      <w:r w:rsidRPr="007372D0">
        <w:rPr>
          <w:rFonts w:eastAsia="Calibri"/>
          <w:bCs/>
          <w:iCs/>
          <w:lang w:eastAsia="en-US"/>
        </w:rPr>
        <w:t>&amp;</w:t>
      </w:r>
      <w:r w:rsidRPr="007372D0">
        <w:rPr>
          <w:rFonts w:eastAsia="Calibri"/>
          <w:bCs/>
          <w:iCs/>
          <w:lang w:val="en-US" w:eastAsia="en-US"/>
        </w:rPr>
        <w:t>B</w:t>
      </w:r>
      <w:r w:rsidRPr="007372D0">
        <w:rPr>
          <w:rFonts w:eastAsia="Calibri"/>
          <w:bCs/>
          <w:iCs/>
          <w:lang w:eastAsia="en-US"/>
        </w:rPr>
        <w:t xml:space="preserve"> </w:t>
      </w:r>
      <w:r w:rsidRPr="007372D0">
        <w:rPr>
          <w:rFonts w:eastAsia="Calibri"/>
          <w:bCs/>
          <w:iCs/>
          <w:lang w:val="en-US" w:eastAsia="en-US"/>
        </w:rPr>
        <w:t>v</w:t>
      </w:r>
      <w:r w:rsidRPr="007372D0">
        <w:rPr>
          <w:rFonts w:eastAsia="Calibri"/>
          <w:bCs/>
          <w:iCs/>
          <w:lang w:eastAsia="en-US"/>
        </w:rPr>
        <w:t xml:space="preserve"> </w:t>
      </w:r>
      <w:r w:rsidRPr="007372D0">
        <w:rPr>
          <w:rFonts w:eastAsia="Calibri"/>
          <w:bCs/>
          <w:iCs/>
          <w:lang w:val="en-US" w:eastAsia="en-US"/>
        </w:rPr>
        <w:t>A</w:t>
      </w:r>
      <w:r w:rsidRPr="007372D0">
        <w:rPr>
          <w:rFonts w:eastAsia="Calibri"/>
          <w:bCs/>
          <w:iCs/>
          <w:lang w:eastAsia="en-US"/>
        </w:rPr>
        <w:t>&amp;¬</w:t>
      </w:r>
      <w:r w:rsidRPr="007372D0">
        <w:rPr>
          <w:rFonts w:eastAsia="Calibri"/>
          <w:bCs/>
          <w:iCs/>
          <w:lang w:val="en-US" w:eastAsia="en-US"/>
        </w:rPr>
        <w:t>B</w:t>
      </w:r>
    </w:p>
    <w:p w:rsidR="005B72A2" w:rsidRPr="007372D0" w:rsidRDefault="005B72A2" w:rsidP="005B72A2">
      <w:pPr>
        <w:ind w:firstLine="709"/>
        <w:contextualSpacing/>
        <w:jc w:val="both"/>
        <w:rPr>
          <w:rFonts w:eastAsia="Calibri"/>
          <w:bCs/>
          <w:i/>
          <w:iCs/>
          <w:lang w:eastAsia="en-US"/>
        </w:rPr>
      </w:pPr>
      <w:r w:rsidRPr="007372D0">
        <w:rPr>
          <w:rFonts w:eastAsia="Calibri"/>
          <w:bCs/>
          <w:i/>
          <w:iCs/>
          <w:u w:val="single"/>
          <w:lang w:eastAsia="en-US"/>
        </w:rPr>
        <w:t>Правило построения таблицы истинности</w:t>
      </w:r>
      <w:r w:rsidRPr="007372D0">
        <w:rPr>
          <w:rFonts w:eastAsia="Calibri"/>
          <w:bCs/>
          <w:i/>
          <w:iCs/>
          <w:lang w:eastAsia="en-US"/>
        </w:rPr>
        <w:t xml:space="preserve"> по заданному логическому выражению (формуле):</w:t>
      </w:r>
    </w:p>
    <w:p w:rsidR="005B72A2" w:rsidRPr="007372D0" w:rsidRDefault="005B72A2" w:rsidP="005B72A2">
      <w:pPr>
        <w:ind w:firstLine="709"/>
        <w:contextualSpacing/>
        <w:jc w:val="both"/>
        <w:rPr>
          <w:rFonts w:eastAsia="Calibri"/>
          <w:bCs/>
          <w:i/>
          <w:iCs/>
          <w:lang w:eastAsia="en-US"/>
        </w:rPr>
      </w:pPr>
      <w:r w:rsidRPr="007372D0">
        <w:rPr>
          <w:rFonts w:eastAsia="Calibri"/>
          <w:bCs/>
          <w:i/>
          <w:iCs/>
          <w:lang w:eastAsia="en-US"/>
        </w:rPr>
        <w:t>- по количеству независимых логических переменных определяется количество строк в таблице истинности (2</w:t>
      </w:r>
      <w:r w:rsidRPr="007372D0">
        <w:rPr>
          <w:rFonts w:eastAsia="Calibri"/>
          <w:bCs/>
          <w:i/>
          <w:iCs/>
          <w:vertAlign w:val="superscript"/>
          <w:lang w:val="en-US" w:eastAsia="en-US"/>
        </w:rPr>
        <w:t>N</w:t>
      </w:r>
      <w:r w:rsidRPr="007372D0">
        <w:rPr>
          <w:rFonts w:eastAsia="Calibri"/>
          <w:bCs/>
          <w:i/>
          <w:iCs/>
          <w:lang w:eastAsia="en-US"/>
        </w:rPr>
        <w:t>);</w:t>
      </w:r>
    </w:p>
    <w:p w:rsidR="005B72A2" w:rsidRPr="007372D0" w:rsidRDefault="005B72A2" w:rsidP="005B72A2">
      <w:pPr>
        <w:ind w:firstLine="709"/>
        <w:contextualSpacing/>
        <w:jc w:val="both"/>
        <w:rPr>
          <w:rFonts w:eastAsia="Calibri"/>
          <w:bCs/>
          <w:i/>
          <w:iCs/>
          <w:lang w:eastAsia="en-US"/>
        </w:rPr>
      </w:pPr>
      <w:r w:rsidRPr="007372D0">
        <w:rPr>
          <w:rFonts w:eastAsia="Calibri"/>
          <w:bCs/>
          <w:i/>
          <w:iCs/>
          <w:lang w:eastAsia="en-US"/>
        </w:rPr>
        <w:t>- записываются различные варианты независимых логических переменных (в первой строке все 0, а затем добавляется по 1 в двоичной системе счисления);</w:t>
      </w:r>
    </w:p>
    <w:p w:rsidR="005B72A2" w:rsidRPr="007372D0" w:rsidRDefault="005B72A2" w:rsidP="005B72A2">
      <w:pPr>
        <w:ind w:firstLine="709"/>
        <w:contextualSpacing/>
        <w:jc w:val="both"/>
        <w:rPr>
          <w:rFonts w:eastAsia="Calibri"/>
          <w:bCs/>
          <w:i/>
          <w:iCs/>
          <w:lang w:eastAsia="en-US"/>
        </w:rPr>
      </w:pPr>
      <w:r w:rsidRPr="007372D0">
        <w:rPr>
          <w:rFonts w:eastAsia="Calibri"/>
          <w:bCs/>
          <w:i/>
          <w:iCs/>
          <w:lang w:eastAsia="en-US"/>
        </w:rPr>
        <w:t>- используя свойства логических операций, определяются значение функции при различных значениях независимых логических переменных.</w:t>
      </w:r>
    </w:p>
    <w:p w:rsidR="005B72A2" w:rsidRPr="007372D0" w:rsidRDefault="005B72A2" w:rsidP="005B72A2">
      <w:pPr>
        <w:ind w:firstLine="709"/>
        <w:contextualSpacing/>
        <w:jc w:val="both"/>
        <w:rPr>
          <w:rFonts w:eastAsia="Calibri"/>
          <w:bCs/>
          <w:i/>
          <w:iCs/>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93"/>
        <w:gridCol w:w="2798"/>
        <w:gridCol w:w="1418"/>
      </w:tblGrid>
      <w:tr w:rsidR="005B72A2" w:rsidRPr="007372D0" w:rsidTr="008912EF">
        <w:trPr>
          <w:trHeight w:hRule="exact" w:val="371"/>
          <w:jc w:val="center"/>
        </w:trPr>
        <w:tc>
          <w:tcPr>
            <w:tcW w:w="555"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А</w:t>
            </w:r>
          </w:p>
        </w:tc>
        <w:tc>
          <w:tcPr>
            <w:tcW w:w="493"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В</w:t>
            </w:r>
          </w:p>
        </w:tc>
        <w:tc>
          <w:tcPr>
            <w:tcW w:w="2798" w:type="dxa"/>
            <w:shd w:val="clear" w:color="auto" w:fill="CCFFFF"/>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S</w:t>
            </w:r>
            <w:r w:rsidRPr="007372D0">
              <w:rPr>
                <w:rFonts w:eastAsia="Calibri"/>
                <w:bCs/>
                <w:iCs/>
                <w:lang w:eastAsia="en-US"/>
              </w:rPr>
              <w:t>=¬</w:t>
            </w:r>
            <w:r w:rsidRPr="007372D0">
              <w:rPr>
                <w:rFonts w:eastAsia="Calibri"/>
                <w:bCs/>
                <w:iCs/>
                <w:lang w:val="en-US" w:eastAsia="en-US"/>
              </w:rPr>
              <w:t>A</w:t>
            </w:r>
            <w:r w:rsidRPr="007372D0">
              <w:rPr>
                <w:rFonts w:eastAsia="Calibri"/>
                <w:bCs/>
                <w:iCs/>
                <w:lang w:eastAsia="en-US"/>
              </w:rPr>
              <w:t>&amp;</w:t>
            </w:r>
            <w:r w:rsidRPr="007372D0">
              <w:rPr>
                <w:rFonts w:eastAsia="Calibri"/>
                <w:bCs/>
                <w:iCs/>
                <w:lang w:val="en-US" w:eastAsia="en-US"/>
              </w:rPr>
              <w:t>B</w:t>
            </w:r>
            <w:r w:rsidRPr="007372D0">
              <w:rPr>
                <w:rFonts w:eastAsia="Calibri"/>
                <w:bCs/>
                <w:iCs/>
                <w:lang w:eastAsia="en-US"/>
              </w:rPr>
              <w:t xml:space="preserve"> </w:t>
            </w:r>
            <w:r w:rsidRPr="007372D0">
              <w:rPr>
                <w:rFonts w:eastAsia="Calibri"/>
                <w:bCs/>
                <w:iCs/>
                <w:lang w:val="en-US" w:eastAsia="en-US"/>
              </w:rPr>
              <w:t>v</w:t>
            </w:r>
            <w:r w:rsidRPr="007372D0">
              <w:rPr>
                <w:rFonts w:eastAsia="Calibri"/>
                <w:bCs/>
                <w:iCs/>
                <w:lang w:eastAsia="en-US"/>
              </w:rPr>
              <w:t xml:space="preserve"> </w:t>
            </w:r>
            <w:r w:rsidRPr="007372D0">
              <w:rPr>
                <w:rFonts w:eastAsia="Calibri"/>
                <w:bCs/>
                <w:iCs/>
                <w:lang w:val="en-US" w:eastAsia="en-US"/>
              </w:rPr>
              <w:t>A</w:t>
            </w:r>
            <w:r w:rsidRPr="007372D0">
              <w:rPr>
                <w:rFonts w:eastAsia="Calibri"/>
                <w:bCs/>
                <w:iCs/>
                <w:lang w:eastAsia="en-US"/>
              </w:rPr>
              <w:t>&amp;¬</w:t>
            </w:r>
            <w:r w:rsidRPr="007372D0">
              <w:rPr>
                <w:rFonts w:eastAsia="Calibri"/>
                <w:bCs/>
                <w:iCs/>
                <w:lang w:val="en-US" w:eastAsia="en-US"/>
              </w:rPr>
              <w:t>B</w:t>
            </w:r>
          </w:p>
        </w:tc>
        <w:tc>
          <w:tcPr>
            <w:tcW w:w="1418" w:type="dxa"/>
            <w:vAlign w:val="center"/>
          </w:tcPr>
          <w:p w:rsidR="005B72A2" w:rsidRPr="007372D0" w:rsidRDefault="005B72A2" w:rsidP="008912EF">
            <w:pPr>
              <w:contextualSpacing/>
              <w:jc w:val="center"/>
              <w:rPr>
                <w:rFonts w:eastAsia="Calibri"/>
                <w:bCs/>
                <w:iCs/>
                <w:lang w:eastAsia="en-US"/>
              </w:rPr>
            </w:pPr>
            <w:r w:rsidRPr="007372D0">
              <w:rPr>
                <w:rFonts w:eastAsia="Calibri"/>
                <w:bCs/>
                <w:iCs/>
                <w:lang w:eastAsia="en-US"/>
              </w:rPr>
              <w:t>№ строки</w:t>
            </w:r>
          </w:p>
        </w:tc>
      </w:tr>
      <w:tr w:rsidR="005B72A2" w:rsidRPr="007372D0" w:rsidTr="008912EF">
        <w:trPr>
          <w:trHeight w:hRule="exact" w:val="371"/>
          <w:jc w:val="center"/>
        </w:trPr>
        <w:tc>
          <w:tcPr>
            <w:tcW w:w="555"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0</w:t>
            </w:r>
          </w:p>
        </w:tc>
        <w:tc>
          <w:tcPr>
            <w:tcW w:w="493"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0</w:t>
            </w:r>
          </w:p>
        </w:tc>
        <w:tc>
          <w:tcPr>
            <w:tcW w:w="2798" w:type="dxa"/>
            <w:shd w:val="clear" w:color="auto" w:fill="CCFFFF"/>
          </w:tcPr>
          <w:p w:rsidR="005B72A2" w:rsidRPr="007372D0" w:rsidRDefault="005B72A2" w:rsidP="008912EF">
            <w:pPr>
              <w:contextualSpacing/>
              <w:jc w:val="center"/>
              <w:rPr>
                <w:rFonts w:eastAsia="Calibri"/>
                <w:bCs/>
                <w:iCs/>
                <w:lang w:eastAsia="en-US"/>
              </w:rPr>
            </w:pPr>
            <w:r w:rsidRPr="007372D0">
              <w:rPr>
                <w:rFonts w:eastAsia="Calibri"/>
                <w:bCs/>
                <w:iCs/>
                <w:lang w:eastAsia="en-US"/>
              </w:rPr>
              <w:t>0</w:t>
            </w:r>
          </w:p>
        </w:tc>
        <w:tc>
          <w:tcPr>
            <w:tcW w:w="1418" w:type="dxa"/>
            <w:vAlign w:val="center"/>
          </w:tcPr>
          <w:p w:rsidR="005B72A2" w:rsidRPr="007372D0" w:rsidRDefault="005B72A2" w:rsidP="008912EF">
            <w:pPr>
              <w:contextualSpacing/>
              <w:jc w:val="center"/>
              <w:rPr>
                <w:rFonts w:eastAsia="Calibri"/>
                <w:bCs/>
                <w:iCs/>
                <w:lang w:eastAsia="en-US"/>
              </w:rPr>
            </w:pPr>
            <w:r w:rsidRPr="007372D0">
              <w:rPr>
                <w:rFonts w:eastAsia="Calibri"/>
                <w:bCs/>
                <w:iCs/>
                <w:lang w:eastAsia="en-US"/>
              </w:rPr>
              <w:t>1</w:t>
            </w:r>
          </w:p>
        </w:tc>
      </w:tr>
      <w:tr w:rsidR="005B72A2" w:rsidRPr="007372D0" w:rsidTr="008912EF">
        <w:trPr>
          <w:trHeight w:hRule="exact" w:val="371"/>
          <w:jc w:val="center"/>
        </w:trPr>
        <w:tc>
          <w:tcPr>
            <w:tcW w:w="555"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0</w:t>
            </w:r>
          </w:p>
        </w:tc>
        <w:tc>
          <w:tcPr>
            <w:tcW w:w="493" w:type="dxa"/>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c>
          <w:tcPr>
            <w:tcW w:w="2798" w:type="dxa"/>
            <w:shd w:val="clear" w:color="auto" w:fill="CCFFFF"/>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c>
          <w:tcPr>
            <w:tcW w:w="1418" w:type="dxa"/>
            <w:vAlign w:val="center"/>
          </w:tcPr>
          <w:p w:rsidR="005B72A2" w:rsidRPr="007372D0" w:rsidRDefault="005B72A2" w:rsidP="008912EF">
            <w:pPr>
              <w:contextualSpacing/>
              <w:jc w:val="center"/>
              <w:rPr>
                <w:rFonts w:eastAsia="Calibri"/>
                <w:bCs/>
                <w:iCs/>
                <w:lang w:eastAsia="en-US"/>
              </w:rPr>
            </w:pPr>
            <w:r w:rsidRPr="007372D0">
              <w:rPr>
                <w:rFonts w:eastAsia="Calibri"/>
                <w:bCs/>
                <w:iCs/>
                <w:lang w:eastAsia="en-US"/>
              </w:rPr>
              <w:t>2</w:t>
            </w:r>
          </w:p>
        </w:tc>
      </w:tr>
      <w:tr w:rsidR="005B72A2" w:rsidRPr="007372D0" w:rsidTr="008912EF">
        <w:trPr>
          <w:trHeight w:hRule="exact" w:val="371"/>
          <w:jc w:val="center"/>
        </w:trPr>
        <w:tc>
          <w:tcPr>
            <w:tcW w:w="555" w:type="dxa"/>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c>
          <w:tcPr>
            <w:tcW w:w="493" w:type="dxa"/>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0</w:t>
            </w:r>
          </w:p>
        </w:tc>
        <w:tc>
          <w:tcPr>
            <w:tcW w:w="2798" w:type="dxa"/>
            <w:shd w:val="clear" w:color="auto" w:fill="CCFFFF"/>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c>
          <w:tcPr>
            <w:tcW w:w="1418" w:type="dxa"/>
            <w:vAlign w:val="center"/>
          </w:tcPr>
          <w:p w:rsidR="005B72A2" w:rsidRPr="007372D0" w:rsidRDefault="005B72A2" w:rsidP="008912EF">
            <w:pPr>
              <w:contextualSpacing/>
              <w:jc w:val="center"/>
              <w:rPr>
                <w:rFonts w:eastAsia="Calibri"/>
                <w:bCs/>
                <w:iCs/>
                <w:lang w:eastAsia="en-US"/>
              </w:rPr>
            </w:pPr>
            <w:r w:rsidRPr="007372D0">
              <w:rPr>
                <w:rFonts w:eastAsia="Calibri"/>
                <w:bCs/>
                <w:iCs/>
                <w:lang w:eastAsia="en-US"/>
              </w:rPr>
              <w:t>3</w:t>
            </w:r>
          </w:p>
        </w:tc>
      </w:tr>
      <w:tr w:rsidR="005B72A2" w:rsidRPr="007372D0" w:rsidTr="008912EF">
        <w:trPr>
          <w:trHeight w:hRule="exact" w:val="371"/>
          <w:jc w:val="center"/>
        </w:trPr>
        <w:tc>
          <w:tcPr>
            <w:tcW w:w="555" w:type="dxa"/>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c>
          <w:tcPr>
            <w:tcW w:w="493"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1</w:t>
            </w:r>
          </w:p>
        </w:tc>
        <w:tc>
          <w:tcPr>
            <w:tcW w:w="2798" w:type="dxa"/>
            <w:shd w:val="clear" w:color="auto" w:fill="CCFFFF"/>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0</w:t>
            </w:r>
          </w:p>
        </w:tc>
        <w:tc>
          <w:tcPr>
            <w:tcW w:w="1418" w:type="dxa"/>
            <w:vAlign w:val="center"/>
          </w:tcPr>
          <w:p w:rsidR="005B72A2" w:rsidRPr="007372D0" w:rsidRDefault="005B72A2" w:rsidP="008912EF">
            <w:pPr>
              <w:contextualSpacing/>
              <w:jc w:val="center"/>
              <w:rPr>
                <w:rFonts w:eastAsia="Calibri"/>
                <w:bCs/>
                <w:iCs/>
                <w:lang w:eastAsia="en-US"/>
              </w:rPr>
            </w:pPr>
            <w:r w:rsidRPr="007372D0">
              <w:rPr>
                <w:rFonts w:eastAsia="Calibri"/>
                <w:bCs/>
                <w:iCs/>
                <w:lang w:eastAsia="en-US"/>
              </w:rPr>
              <w:t>4</w:t>
            </w:r>
          </w:p>
        </w:tc>
      </w:tr>
    </w:tbl>
    <w:p w:rsidR="005B72A2" w:rsidRPr="007372D0" w:rsidRDefault="005B72A2" w:rsidP="005B72A2">
      <w:pPr>
        <w:ind w:firstLine="709"/>
        <w:contextualSpacing/>
        <w:jc w:val="both"/>
        <w:rPr>
          <w:rFonts w:eastAsia="Calibri"/>
          <w:bCs/>
          <w:iCs/>
          <w:lang w:eastAsia="en-US"/>
        </w:rPr>
      </w:pPr>
    </w:p>
    <w:p w:rsidR="005B72A2" w:rsidRPr="007372D0" w:rsidRDefault="005B72A2" w:rsidP="005B72A2">
      <w:pPr>
        <w:ind w:firstLine="709"/>
        <w:contextualSpacing/>
        <w:jc w:val="both"/>
        <w:rPr>
          <w:rFonts w:eastAsia="Calibri"/>
          <w:bCs/>
          <w:iCs/>
          <w:lang w:eastAsia="en-US"/>
        </w:rPr>
      </w:pPr>
      <w:r w:rsidRPr="007372D0">
        <w:rPr>
          <w:rFonts w:eastAsia="Calibri"/>
          <w:bCs/>
          <w:iCs/>
          <w:lang w:eastAsia="en-US"/>
        </w:rPr>
        <w:t xml:space="preserve">Докажем с помощью таблиц истинности равносильность двух логических функций через </w:t>
      </w:r>
      <w:r w:rsidRPr="007372D0">
        <w:rPr>
          <w:rFonts w:eastAsia="Calibri"/>
          <w:bCs/>
          <w:iCs/>
          <w:lang w:val="en-US" w:eastAsia="en-US"/>
        </w:rPr>
        <w:t>S</w:t>
      </w:r>
      <w:r w:rsidRPr="007372D0">
        <w:rPr>
          <w:rFonts w:eastAsia="Calibri"/>
          <w:bCs/>
          <w:iCs/>
          <w:lang w:eastAsia="en-US"/>
        </w:rPr>
        <w:t>=¬</w:t>
      </w:r>
      <w:r w:rsidRPr="007372D0">
        <w:rPr>
          <w:rFonts w:eastAsia="Calibri"/>
          <w:bCs/>
          <w:iCs/>
          <w:lang w:val="en-US" w:eastAsia="en-US"/>
        </w:rPr>
        <w:t>AB</w:t>
      </w:r>
      <w:r w:rsidRPr="007372D0">
        <w:rPr>
          <w:rFonts w:eastAsia="Calibri"/>
          <w:bCs/>
          <w:iCs/>
          <w:lang w:eastAsia="en-US"/>
        </w:rPr>
        <w:t>+</w:t>
      </w:r>
      <w:r w:rsidRPr="007372D0">
        <w:rPr>
          <w:rFonts w:eastAsia="Calibri"/>
          <w:bCs/>
          <w:iCs/>
          <w:lang w:val="en-US" w:eastAsia="en-US"/>
        </w:rPr>
        <w:t>A</w:t>
      </w:r>
      <w:r w:rsidRPr="007372D0">
        <w:rPr>
          <w:rFonts w:eastAsia="Calibri"/>
          <w:bCs/>
          <w:iCs/>
          <w:lang w:eastAsia="en-US"/>
        </w:rPr>
        <w:t>¬</w:t>
      </w:r>
      <w:r w:rsidRPr="007372D0">
        <w:rPr>
          <w:rFonts w:eastAsia="Calibri"/>
          <w:bCs/>
          <w:iCs/>
          <w:lang w:val="en-US" w:eastAsia="en-US"/>
        </w:rPr>
        <w:t>B</w:t>
      </w:r>
      <w:r w:rsidRPr="007372D0">
        <w:rPr>
          <w:rFonts w:eastAsia="Calibri"/>
          <w:bCs/>
          <w:iCs/>
          <w:lang w:eastAsia="en-US"/>
        </w:rPr>
        <w:t xml:space="preserve"> и  </w:t>
      </w:r>
      <w:r w:rsidRPr="007372D0">
        <w:rPr>
          <w:rFonts w:eastAsia="Calibri"/>
          <w:bCs/>
          <w:iCs/>
          <w:lang w:val="en-US" w:eastAsia="en-US"/>
        </w:rPr>
        <w:t>F</w:t>
      </w:r>
      <w:r w:rsidRPr="007372D0">
        <w:rPr>
          <w:rFonts w:eastAsia="Calibri"/>
          <w:bCs/>
          <w:iCs/>
          <w:lang w:eastAsia="en-US"/>
        </w:rPr>
        <w:t>=¬(</w:t>
      </w:r>
      <w:r w:rsidRPr="007372D0">
        <w:rPr>
          <w:rFonts w:eastAsia="Calibri"/>
          <w:bCs/>
          <w:iCs/>
          <w:lang w:val="en-US" w:eastAsia="en-US"/>
        </w:rPr>
        <w:t>AB</w:t>
      </w:r>
      <w:r w:rsidRPr="007372D0">
        <w:rPr>
          <w:rFonts w:eastAsia="Calibri"/>
          <w:bCs/>
          <w:iCs/>
          <w:lang w:eastAsia="en-US"/>
        </w:rPr>
        <w:t>)(</w:t>
      </w:r>
      <w:r w:rsidRPr="007372D0">
        <w:rPr>
          <w:rFonts w:eastAsia="Calibri"/>
          <w:bCs/>
          <w:iCs/>
          <w:lang w:val="en-US" w:eastAsia="en-US"/>
        </w:rPr>
        <w:t>A</w:t>
      </w:r>
      <w:r w:rsidRPr="007372D0">
        <w:rPr>
          <w:rFonts w:eastAsia="Calibri"/>
          <w:bCs/>
          <w:iCs/>
          <w:lang w:eastAsia="en-US"/>
        </w:rPr>
        <w:t>+</w:t>
      </w:r>
      <w:r w:rsidRPr="007372D0">
        <w:rPr>
          <w:rFonts w:eastAsia="Calibri"/>
          <w:bCs/>
          <w:iCs/>
          <w:lang w:val="en-US" w:eastAsia="en-US"/>
        </w:rPr>
        <w:t>B</w:t>
      </w:r>
      <w:r w:rsidRPr="007372D0">
        <w:rPr>
          <w:rFonts w:eastAsia="Calibri"/>
          <w:bCs/>
          <w:iCs/>
          <w:lang w:eastAsia="en-US"/>
        </w:rPr>
        <w:t xml:space="preserve">). </w:t>
      </w:r>
    </w:p>
    <w:p w:rsidR="005B72A2" w:rsidRPr="007372D0" w:rsidRDefault="005B72A2" w:rsidP="005B72A2">
      <w:pPr>
        <w:ind w:firstLine="709"/>
        <w:contextualSpacing/>
        <w:jc w:val="both"/>
        <w:rPr>
          <w:rFonts w:eastAsia="Calibri"/>
          <w:bCs/>
          <w:iCs/>
          <w:lang w:eastAsia="en-US"/>
        </w:rPr>
      </w:pPr>
      <w:r w:rsidRPr="007372D0">
        <w:rPr>
          <w:rFonts w:eastAsia="Calibri"/>
          <w:bCs/>
          <w:iCs/>
          <w:lang w:eastAsia="en-US"/>
        </w:rPr>
        <w:t xml:space="preserve">Таблица истинности для </w:t>
      </w:r>
      <w:r w:rsidRPr="007372D0">
        <w:rPr>
          <w:rFonts w:eastAsia="Calibri"/>
          <w:bCs/>
          <w:iCs/>
          <w:lang w:val="en-US" w:eastAsia="en-US"/>
        </w:rPr>
        <w:t>S</w:t>
      </w:r>
      <w:r w:rsidRPr="007372D0">
        <w:rPr>
          <w:rFonts w:eastAsia="Calibri"/>
          <w:bCs/>
          <w:iCs/>
          <w:lang w:eastAsia="en-US"/>
        </w:rPr>
        <w:t>=¬</w:t>
      </w:r>
      <w:r w:rsidRPr="007372D0">
        <w:rPr>
          <w:rFonts w:eastAsia="Calibri"/>
          <w:bCs/>
          <w:iCs/>
          <w:lang w:val="en-US" w:eastAsia="en-US"/>
        </w:rPr>
        <w:t>AB</w:t>
      </w:r>
      <w:r w:rsidRPr="007372D0">
        <w:rPr>
          <w:rFonts w:eastAsia="Calibri"/>
          <w:bCs/>
          <w:iCs/>
          <w:lang w:eastAsia="en-US"/>
        </w:rPr>
        <w:t>+</w:t>
      </w:r>
      <w:r w:rsidRPr="007372D0">
        <w:rPr>
          <w:rFonts w:eastAsia="Calibri"/>
          <w:bCs/>
          <w:iCs/>
          <w:lang w:val="en-US" w:eastAsia="en-US"/>
        </w:rPr>
        <w:t>A</w:t>
      </w:r>
      <w:r w:rsidRPr="007372D0">
        <w:rPr>
          <w:rFonts w:eastAsia="Calibri"/>
          <w:bCs/>
          <w:iCs/>
          <w:lang w:eastAsia="en-US"/>
        </w:rPr>
        <w:t>¬</w:t>
      </w:r>
      <w:r w:rsidRPr="007372D0">
        <w:rPr>
          <w:rFonts w:eastAsia="Calibri"/>
          <w:bCs/>
          <w:iCs/>
          <w:lang w:val="en-US" w:eastAsia="en-US"/>
        </w:rPr>
        <w:t>B</w:t>
      </w:r>
      <w:r w:rsidRPr="007372D0">
        <w:rPr>
          <w:rFonts w:eastAsia="Calibri"/>
          <w:bCs/>
          <w:iCs/>
          <w:lang w:eastAsia="en-US"/>
        </w:rPr>
        <w:t xml:space="preserve"> есть. </w:t>
      </w:r>
    </w:p>
    <w:p w:rsidR="005B72A2" w:rsidRPr="007372D0" w:rsidRDefault="005B72A2" w:rsidP="005B72A2">
      <w:pPr>
        <w:ind w:firstLine="709"/>
        <w:contextualSpacing/>
        <w:jc w:val="both"/>
        <w:rPr>
          <w:rFonts w:eastAsia="Calibri"/>
          <w:bCs/>
          <w:iCs/>
          <w:lang w:eastAsia="en-US"/>
        </w:rPr>
      </w:pPr>
      <w:r w:rsidRPr="007372D0">
        <w:rPr>
          <w:rFonts w:eastAsia="Calibri"/>
          <w:bCs/>
          <w:iCs/>
          <w:lang w:eastAsia="en-US"/>
        </w:rPr>
        <w:t xml:space="preserve">Построим таблицу истинности для </w:t>
      </w:r>
      <w:r w:rsidRPr="007372D0">
        <w:rPr>
          <w:rFonts w:eastAsia="Calibri"/>
          <w:bCs/>
          <w:iCs/>
          <w:lang w:val="en-US" w:eastAsia="en-US"/>
        </w:rPr>
        <w:t>F</w:t>
      </w:r>
      <w:r w:rsidRPr="007372D0">
        <w:rPr>
          <w:rFonts w:eastAsia="Calibri"/>
          <w:bCs/>
          <w:iCs/>
          <w:lang w:eastAsia="en-US"/>
        </w:rPr>
        <w:t>=¬(</w:t>
      </w:r>
      <w:r w:rsidRPr="007372D0">
        <w:rPr>
          <w:rFonts w:eastAsia="Calibri"/>
          <w:bCs/>
          <w:iCs/>
          <w:lang w:val="en-US" w:eastAsia="en-US"/>
        </w:rPr>
        <w:t>AB</w:t>
      </w:r>
      <w:r w:rsidRPr="007372D0">
        <w:rPr>
          <w:rFonts w:eastAsia="Calibri"/>
          <w:bCs/>
          <w:iCs/>
          <w:lang w:eastAsia="en-US"/>
        </w:rPr>
        <w:t>)(</w:t>
      </w:r>
      <w:r w:rsidRPr="007372D0">
        <w:rPr>
          <w:rFonts w:eastAsia="Calibri"/>
          <w:bCs/>
          <w:iCs/>
          <w:lang w:val="en-US" w:eastAsia="en-US"/>
        </w:rPr>
        <w:t>A</w:t>
      </w:r>
      <w:r w:rsidRPr="007372D0">
        <w:rPr>
          <w:rFonts w:eastAsia="Calibri"/>
          <w:bCs/>
          <w:iCs/>
          <w:lang w:eastAsia="en-US"/>
        </w:rPr>
        <w:t>+</w:t>
      </w:r>
      <w:r w:rsidRPr="007372D0">
        <w:rPr>
          <w:rFonts w:eastAsia="Calibri"/>
          <w:bCs/>
          <w:iCs/>
          <w:lang w:val="en-US" w:eastAsia="en-US"/>
        </w:rPr>
        <w:t>B</w:t>
      </w:r>
      <w:r w:rsidRPr="007372D0">
        <w:rPr>
          <w:rFonts w:eastAsia="Calibri"/>
          <w:bCs/>
          <w:iCs/>
          <w:lang w:eastAsia="en-US"/>
        </w:rPr>
        <w:t>).</w:t>
      </w:r>
    </w:p>
    <w:p w:rsidR="005B72A2" w:rsidRPr="007372D0" w:rsidRDefault="005B72A2" w:rsidP="005B72A2">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662336" behindDoc="0" locked="0" layoutInCell="1" allowOverlap="1">
                <wp:simplePos x="0" y="0"/>
                <wp:positionH relativeFrom="column">
                  <wp:posOffset>3375025</wp:posOffset>
                </wp:positionH>
                <wp:positionV relativeFrom="paragraph">
                  <wp:posOffset>45720</wp:posOffset>
                </wp:positionV>
                <wp:extent cx="2044700" cy="527050"/>
                <wp:effectExtent l="0" t="0" r="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2A2" w:rsidRPr="007372D0" w:rsidRDefault="005B72A2" w:rsidP="005B72A2">
                            <w:r w:rsidRPr="007372D0">
                              <w:t>Закон доказан, т.к. при всех комбинациях независимых переменных (</w:t>
                            </w:r>
                            <w:r w:rsidRPr="007372D0">
                              <w:rPr>
                                <w:lang w:val="en-US"/>
                              </w:rPr>
                              <w:t>A</w:t>
                            </w:r>
                            <w:r w:rsidRPr="007372D0">
                              <w:t>,</w:t>
                            </w:r>
                            <w:r w:rsidRPr="007372D0">
                              <w:rPr>
                                <w:lang w:val="en-US"/>
                              </w:rPr>
                              <w:t>B</w:t>
                            </w:r>
                            <w:r w:rsidRPr="007372D0">
                              <w:t xml:space="preserve">)  </w:t>
                            </w:r>
                            <w:r w:rsidRPr="007372D0">
                              <w:rPr>
                                <w:lang w:val="en-US"/>
                              </w:rPr>
                              <w:t>S</w:t>
                            </w:r>
                            <w:r w:rsidRPr="007372D0">
                              <w:t xml:space="preserve"> = </w:t>
                            </w:r>
                            <w:r w:rsidRPr="007372D0">
                              <w:rPr>
                                <w:lang w:val="en-US"/>
                              </w:rPr>
                              <w:t>F</w:t>
                            </w:r>
                          </w:p>
                          <w:p w:rsidR="005B72A2" w:rsidRDefault="005B72A2" w:rsidP="005B72A2">
                            <w:pPr>
                              <w:ind w:right="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34" type="#_x0000_t202" style="position:absolute;left:0;text-align:left;margin-left:265.75pt;margin-top:3.6pt;width:161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" stroked="f">
                <v:textbox>
                  <w:txbxContent>
                    <w:p w:rsidR="005B72A2" w:rsidRPr="007372D0" w:rsidRDefault="005B72A2" w:rsidP="005B72A2">
                      <w:r w:rsidRPr="007372D0">
                        <w:t>Закон доказан, т.к. при всех комбинациях независимых переменных (</w:t>
                      </w:r>
                      <w:r w:rsidRPr="007372D0">
                        <w:rPr>
                          <w:lang w:val="en-US"/>
                        </w:rPr>
                        <w:t>A</w:t>
                      </w:r>
                      <w:r w:rsidRPr="007372D0">
                        <w:t>,</w:t>
                      </w:r>
                      <w:r w:rsidRPr="007372D0">
                        <w:rPr>
                          <w:lang w:val="en-US"/>
                        </w:rPr>
                        <w:t>B</w:t>
                      </w:r>
                      <w:r w:rsidRPr="007372D0">
                        <w:t xml:space="preserve">)  </w:t>
                      </w:r>
                      <w:r w:rsidRPr="007372D0">
                        <w:rPr>
                          <w:lang w:val="en-US"/>
                        </w:rPr>
                        <w:t>S</w:t>
                      </w:r>
                      <w:r w:rsidRPr="007372D0">
                        <w:t xml:space="preserve"> = </w:t>
                      </w:r>
                      <w:r w:rsidRPr="007372D0">
                        <w:rPr>
                          <w:lang w:val="en-US"/>
                        </w:rPr>
                        <w:t>F</w:t>
                      </w:r>
                    </w:p>
                    <w:p w:rsidR="005B72A2" w:rsidRDefault="005B72A2" w:rsidP="005B72A2">
                      <w:pPr>
                        <w:ind w:right="88"/>
                      </w:pPr>
                    </w:p>
                  </w:txbxContent>
                </v:textbox>
              </v:shape>
            </w:pict>
          </mc:Fallback>
        </mc:AlternateContent>
      </w:r>
    </w:p>
    <w:tbl>
      <w:tblPr>
        <w:tblW w:w="0" w:type="auto"/>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40"/>
        <w:gridCol w:w="1757"/>
      </w:tblGrid>
      <w:tr w:rsidR="005B72A2" w:rsidRPr="007372D0" w:rsidTr="008912EF">
        <w:tc>
          <w:tcPr>
            <w:tcW w:w="540"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А</w:t>
            </w:r>
          </w:p>
        </w:tc>
        <w:tc>
          <w:tcPr>
            <w:tcW w:w="540"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В</w:t>
            </w:r>
          </w:p>
        </w:tc>
        <w:tc>
          <w:tcPr>
            <w:tcW w:w="1757" w:type="dxa"/>
            <w:shd w:val="clear" w:color="auto" w:fill="DAEEF3"/>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F</w:t>
            </w:r>
            <w:r w:rsidRPr="007372D0">
              <w:rPr>
                <w:rFonts w:eastAsia="Calibri"/>
                <w:bCs/>
                <w:iCs/>
                <w:lang w:eastAsia="en-US"/>
              </w:rPr>
              <w:t>=¬(</w:t>
            </w:r>
            <w:r w:rsidRPr="007372D0">
              <w:rPr>
                <w:rFonts w:eastAsia="Calibri"/>
                <w:bCs/>
                <w:iCs/>
                <w:lang w:val="en-US" w:eastAsia="en-US"/>
              </w:rPr>
              <w:t>AB</w:t>
            </w:r>
            <w:r w:rsidRPr="007372D0">
              <w:rPr>
                <w:rFonts w:eastAsia="Calibri"/>
                <w:bCs/>
                <w:iCs/>
                <w:lang w:eastAsia="en-US"/>
              </w:rPr>
              <w:t>)(</w:t>
            </w:r>
            <w:r w:rsidRPr="007372D0">
              <w:rPr>
                <w:rFonts w:eastAsia="Calibri"/>
                <w:bCs/>
                <w:iCs/>
                <w:lang w:val="en-US" w:eastAsia="en-US"/>
              </w:rPr>
              <w:t>A</w:t>
            </w:r>
            <w:r w:rsidRPr="007372D0">
              <w:rPr>
                <w:rFonts w:eastAsia="Calibri"/>
                <w:bCs/>
                <w:iCs/>
                <w:lang w:eastAsia="en-US"/>
              </w:rPr>
              <w:t>+</w:t>
            </w:r>
            <w:r w:rsidRPr="007372D0">
              <w:rPr>
                <w:rFonts w:eastAsia="Calibri"/>
                <w:bCs/>
                <w:iCs/>
                <w:lang w:val="en-US" w:eastAsia="en-US"/>
              </w:rPr>
              <w:t>B</w:t>
            </w:r>
            <w:r w:rsidRPr="007372D0">
              <w:rPr>
                <w:rFonts w:eastAsia="Calibri"/>
                <w:bCs/>
                <w:iCs/>
                <w:lang w:eastAsia="en-US"/>
              </w:rPr>
              <w:t>)</w:t>
            </w:r>
          </w:p>
        </w:tc>
      </w:tr>
      <w:tr w:rsidR="005B72A2" w:rsidRPr="007372D0" w:rsidTr="008912EF">
        <w:tc>
          <w:tcPr>
            <w:tcW w:w="540"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0</w:t>
            </w:r>
          </w:p>
        </w:tc>
        <w:tc>
          <w:tcPr>
            <w:tcW w:w="540"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0</w:t>
            </w:r>
          </w:p>
        </w:tc>
        <w:tc>
          <w:tcPr>
            <w:tcW w:w="1757" w:type="dxa"/>
            <w:shd w:val="clear" w:color="auto" w:fill="DAEEF3"/>
          </w:tcPr>
          <w:p w:rsidR="005B72A2" w:rsidRPr="007372D0" w:rsidRDefault="005B72A2" w:rsidP="008912EF">
            <w:pPr>
              <w:contextualSpacing/>
              <w:jc w:val="center"/>
              <w:rPr>
                <w:rFonts w:eastAsia="Calibri"/>
                <w:bCs/>
                <w:iCs/>
                <w:lang w:eastAsia="en-US"/>
              </w:rPr>
            </w:pPr>
            <w:r w:rsidRPr="007372D0">
              <w:rPr>
                <w:rFonts w:eastAsia="Calibri"/>
                <w:bCs/>
                <w:iCs/>
                <w:lang w:eastAsia="en-US"/>
              </w:rPr>
              <w:t>0</w:t>
            </w:r>
          </w:p>
        </w:tc>
      </w:tr>
      <w:tr w:rsidR="005B72A2" w:rsidRPr="007372D0" w:rsidTr="008912EF">
        <w:tc>
          <w:tcPr>
            <w:tcW w:w="540"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0</w:t>
            </w:r>
          </w:p>
        </w:tc>
        <w:tc>
          <w:tcPr>
            <w:tcW w:w="540" w:type="dxa"/>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c>
          <w:tcPr>
            <w:tcW w:w="1757" w:type="dxa"/>
            <w:shd w:val="clear" w:color="auto" w:fill="DAEEF3"/>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r>
      <w:tr w:rsidR="005B72A2" w:rsidRPr="007372D0" w:rsidTr="008912EF">
        <w:tc>
          <w:tcPr>
            <w:tcW w:w="540" w:type="dxa"/>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c>
          <w:tcPr>
            <w:tcW w:w="540" w:type="dxa"/>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0</w:t>
            </w:r>
          </w:p>
        </w:tc>
        <w:tc>
          <w:tcPr>
            <w:tcW w:w="1757" w:type="dxa"/>
            <w:shd w:val="clear" w:color="auto" w:fill="DAEEF3"/>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r>
      <w:tr w:rsidR="005B72A2" w:rsidRPr="007372D0" w:rsidTr="008912EF">
        <w:tc>
          <w:tcPr>
            <w:tcW w:w="540" w:type="dxa"/>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1</w:t>
            </w:r>
          </w:p>
        </w:tc>
        <w:tc>
          <w:tcPr>
            <w:tcW w:w="540" w:type="dxa"/>
          </w:tcPr>
          <w:p w:rsidR="005B72A2" w:rsidRPr="007372D0" w:rsidRDefault="005B72A2" w:rsidP="008912EF">
            <w:pPr>
              <w:contextualSpacing/>
              <w:jc w:val="center"/>
              <w:rPr>
                <w:rFonts w:eastAsia="Calibri"/>
                <w:bCs/>
                <w:iCs/>
                <w:lang w:eastAsia="en-US"/>
              </w:rPr>
            </w:pPr>
            <w:r w:rsidRPr="007372D0">
              <w:rPr>
                <w:rFonts w:eastAsia="Calibri"/>
                <w:bCs/>
                <w:iCs/>
                <w:lang w:eastAsia="en-US"/>
              </w:rPr>
              <w:t>1</w:t>
            </w:r>
          </w:p>
        </w:tc>
        <w:tc>
          <w:tcPr>
            <w:tcW w:w="1757" w:type="dxa"/>
          </w:tcPr>
          <w:p w:rsidR="005B72A2" w:rsidRPr="007372D0" w:rsidRDefault="005B72A2" w:rsidP="008912EF">
            <w:pPr>
              <w:contextualSpacing/>
              <w:jc w:val="center"/>
              <w:rPr>
                <w:rFonts w:eastAsia="Calibri"/>
                <w:bCs/>
                <w:iCs/>
                <w:lang w:val="en-US" w:eastAsia="en-US"/>
              </w:rPr>
            </w:pPr>
            <w:r w:rsidRPr="007372D0">
              <w:rPr>
                <w:rFonts w:eastAsia="Calibri"/>
                <w:bCs/>
                <w:iCs/>
                <w:lang w:val="en-US" w:eastAsia="en-US"/>
              </w:rPr>
              <w:t>0</w:t>
            </w:r>
          </w:p>
        </w:tc>
      </w:tr>
    </w:tbl>
    <w:p w:rsidR="005B72A2" w:rsidRDefault="005B72A2" w:rsidP="005B72A2">
      <w:pPr>
        <w:keepLines/>
        <w:ind w:firstLine="720"/>
        <w:jc w:val="both"/>
      </w:pPr>
    </w:p>
    <w:p w:rsidR="005B72A2" w:rsidRDefault="005B72A2" w:rsidP="005B72A2">
      <w:pPr>
        <w:keepLines/>
        <w:ind w:firstLine="720"/>
        <w:jc w:val="both"/>
      </w:pPr>
      <w:r w:rsidRPr="005352FC">
        <w:t xml:space="preserve">Задание </w:t>
      </w:r>
      <w:r>
        <w:t>В10</w:t>
      </w:r>
      <w:r w:rsidRPr="005352FC">
        <w:t>.</w:t>
      </w:r>
      <w:r>
        <w:t xml:space="preserve"> Решение задач</w:t>
      </w:r>
    </w:p>
    <w:p w:rsidR="005B72A2" w:rsidRPr="00381AEC" w:rsidRDefault="005B72A2" w:rsidP="005B72A2">
      <w:pPr>
        <w:ind w:firstLine="709"/>
        <w:contextualSpacing/>
        <w:jc w:val="both"/>
        <w:rPr>
          <w:rFonts w:eastAsia="Calibri"/>
          <w:bCs/>
          <w:iCs/>
          <w:lang w:eastAsia="en-US"/>
        </w:rPr>
      </w:pPr>
      <w:r w:rsidRPr="00381AEC">
        <w:rPr>
          <w:rFonts w:eastAsia="Calibri"/>
          <w:bCs/>
          <w:iCs/>
          <w:lang w:eastAsia="en-US"/>
        </w:rPr>
        <w:lastRenderedPageBreak/>
        <w:t>Три свидетеля дорожного происшествия сообщили о скрывшемся нарушителе. Первый свидетель утверждал, что нарушитель ехал на «Волге» (</w:t>
      </w:r>
      <w:r w:rsidRPr="00381AEC">
        <w:rPr>
          <w:rFonts w:eastAsia="Calibri"/>
          <w:bCs/>
          <w:iCs/>
          <w:lang w:val="en-US" w:eastAsia="en-US"/>
        </w:rPr>
        <w:t>V</w:t>
      </w:r>
      <w:r w:rsidRPr="00381AEC">
        <w:rPr>
          <w:rFonts w:eastAsia="Calibri"/>
          <w:bCs/>
          <w:iCs/>
          <w:lang w:eastAsia="en-US"/>
        </w:rPr>
        <w:t>) синего (</w:t>
      </w:r>
      <w:r w:rsidRPr="00381AEC">
        <w:rPr>
          <w:rFonts w:eastAsia="Calibri"/>
          <w:bCs/>
          <w:iCs/>
          <w:lang w:val="en-US" w:eastAsia="en-US"/>
        </w:rPr>
        <w:t>s</w:t>
      </w:r>
      <w:r w:rsidRPr="00381AEC">
        <w:rPr>
          <w:rFonts w:eastAsia="Calibri"/>
          <w:bCs/>
          <w:iCs/>
          <w:lang w:eastAsia="en-US"/>
        </w:rPr>
        <w:t>) цвета. Второй свидетель  утверждал, что нарушитель ехал на «Москвиче» (М) точно не синего цвета (¬</w:t>
      </w:r>
      <w:r w:rsidRPr="00381AEC">
        <w:rPr>
          <w:rFonts w:eastAsia="Calibri"/>
          <w:bCs/>
          <w:iCs/>
          <w:lang w:val="en-US" w:eastAsia="en-US"/>
        </w:rPr>
        <w:t>s</w:t>
      </w:r>
      <w:r w:rsidRPr="00381AEC">
        <w:rPr>
          <w:rFonts w:eastAsia="Calibri"/>
          <w:bCs/>
          <w:iCs/>
          <w:lang w:eastAsia="en-US"/>
        </w:rPr>
        <w:t>) цвета. Третий свидетель  утверждал, что нарушитель ехал на «Жигулях» (</w:t>
      </w:r>
      <w:r w:rsidRPr="00381AEC">
        <w:rPr>
          <w:rFonts w:eastAsia="Calibri"/>
          <w:bCs/>
          <w:iCs/>
          <w:lang w:val="en-US" w:eastAsia="en-US"/>
        </w:rPr>
        <w:t>G</w:t>
      </w:r>
      <w:r w:rsidRPr="00381AEC">
        <w:rPr>
          <w:rFonts w:eastAsia="Calibri"/>
          <w:bCs/>
          <w:iCs/>
          <w:lang w:eastAsia="en-US"/>
        </w:rPr>
        <w:t>) , белого цвета (</w:t>
      </w:r>
      <w:r w:rsidRPr="00381AEC">
        <w:rPr>
          <w:rFonts w:eastAsia="Calibri"/>
          <w:bCs/>
          <w:iCs/>
          <w:lang w:val="en-US" w:eastAsia="en-US"/>
        </w:rPr>
        <w:t>b</w:t>
      </w:r>
      <w:r w:rsidRPr="00381AEC">
        <w:rPr>
          <w:rFonts w:eastAsia="Calibri"/>
          <w:bCs/>
          <w:iCs/>
          <w:lang w:eastAsia="en-US"/>
        </w:rPr>
        <w:t xml:space="preserve">) цвета. Когда удалось отыскать машину, выяснилось, что каждый из свидетелей, хотя бы в одном из своих утверждений, оказался прав. Какая и какого цвета была машина нарушителя? </w:t>
      </w:r>
    </w:p>
    <w:p w:rsidR="005B72A2" w:rsidRPr="00381AEC" w:rsidRDefault="005B72A2" w:rsidP="005B72A2">
      <w:pPr>
        <w:ind w:firstLine="709"/>
        <w:contextualSpacing/>
        <w:jc w:val="both"/>
        <w:rPr>
          <w:rFonts w:eastAsia="Calibri"/>
          <w:bCs/>
          <w:iCs/>
          <w:lang w:eastAsia="en-US"/>
        </w:rPr>
      </w:pPr>
      <w:r w:rsidRPr="00381AEC">
        <w:rPr>
          <w:rFonts w:eastAsia="Calibri"/>
          <w:bCs/>
          <w:iCs/>
          <w:lang w:eastAsia="en-US"/>
        </w:rPr>
        <w:t xml:space="preserve">На основании высказывания первого свидетеля записываем первое логическое выражение, учитывая, что хотя бы одно из двух его утверждений истинно:  </w:t>
      </w:r>
      <w:r w:rsidRPr="00381AEC">
        <w:rPr>
          <w:rFonts w:eastAsia="Calibri"/>
          <w:bCs/>
          <w:iCs/>
          <w:lang w:val="en-US" w:eastAsia="en-US"/>
        </w:rPr>
        <w:t>V</w:t>
      </w:r>
      <w:r w:rsidRPr="00381AEC">
        <w:rPr>
          <w:rFonts w:eastAsia="Calibri"/>
          <w:bCs/>
          <w:iCs/>
          <w:lang w:eastAsia="en-US"/>
        </w:rPr>
        <w:t>+</w:t>
      </w:r>
      <w:r w:rsidRPr="00381AEC">
        <w:rPr>
          <w:rFonts w:eastAsia="Calibri"/>
          <w:bCs/>
          <w:iCs/>
          <w:lang w:val="en-US" w:eastAsia="en-US"/>
        </w:rPr>
        <w:t>s</w:t>
      </w:r>
      <w:r w:rsidRPr="00381AEC">
        <w:rPr>
          <w:rFonts w:eastAsia="Calibri"/>
          <w:bCs/>
          <w:iCs/>
          <w:lang w:eastAsia="en-US"/>
        </w:rPr>
        <w:t>=1.</w:t>
      </w:r>
    </w:p>
    <w:p w:rsidR="005B72A2" w:rsidRPr="00381AEC" w:rsidRDefault="005B72A2" w:rsidP="005B72A2">
      <w:pPr>
        <w:ind w:firstLine="709"/>
        <w:contextualSpacing/>
        <w:jc w:val="both"/>
        <w:rPr>
          <w:rFonts w:eastAsia="Calibri"/>
          <w:bCs/>
          <w:iCs/>
          <w:lang w:eastAsia="en-US"/>
        </w:rPr>
      </w:pPr>
      <w:r w:rsidRPr="00381AEC">
        <w:rPr>
          <w:rFonts w:eastAsia="Calibri"/>
          <w:bCs/>
          <w:iCs/>
          <w:lang w:eastAsia="en-US"/>
        </w:rPr>
        <w:t xml:space="preserve">На основании высказывания второго свидетеля записываем второе логическое выражение, учитывая, что хотя бы одно из двух его утверждений истинно:  </w:t>
      </w:r>
      <w:r w:rsidRPr="00381AEC">
        <w:rPr>
          <w:rFonts w:eastAsia="Calibri"/>
          <w:bCs/>
          <w:iCs/>
          <w:lang w:val="en-US" w:eastAsia="en-US"/>
        </w:rPr>
        <w:t>M</w:t>
      </w:r>
      <w:r w:rsidRPr="00381AEC">
        <w:rPr>
          <w:rFonts w:eastAsia="Calibri"/>
          <w:bCs/>
          <w:iCs/>
          <w:lang w:eastAsia="en-US"/>
        </w:rPr>
        <w:t>+(¬</w:t>
      </w:r>
      <w:r w:rsidRPr="00381AEC">
        <w:rPr>
          <w:rFonts w:eastAsia="Calibri"/>
          <w:bCs/>
          <w:iCs/>
          <w:lang w:val="en-US" w:eastAsia="en-US"/>
        </w:rPr>
        <w:t>s</w:t>
      </w:r>
      <w:r w:rsidRPr="00381AEC">
        <w:rPr>
          <w:rFonts w:eastAsia="Calibri"/>
          <w:bCs/>
          <w:iCs/>
          <w:lang w:eastAsia="en-US"/>
        </w:rPr>
        <w:t>)=1.</w:t>
      </w:r>
    </w:p>
    <w:p w:rsidR="005B72A2" w:rsidRPr="00381AEC" w:rsidRDefault="005B72A2" w:rsidP="005B72A2">
      <w:pPr>
        <w:ind w:firstLine="709"/>
        <w:contextualSpacing/>
        <w:jc w:val="both"/>
        <w:rPr>
          <w:rFonts w:eastAsia="Calibri"/>
          <w:bCs/>
          <w:iCs/>
          <w:lang w:eastAsia="en-US"/>
        </w:rPr>
      </w:pPr>
      <w:r w:rsidRPr="00381AEC">
        <w:rPr>
          <w:rFonts w:eastAsia="Calibri"/>
          <w:bCs/>
          <w:iCs/>
          <w:lang w:eastAsia="en-US"/>
        </w:rPr>
        <w:t xml:space="preserve">На основании высказывания третьего свидетеля записываем третье логическое выражение, учитывая, что хотя бы одно из двух его утверждений истинно:  </w:t>
      </w:r>
      <w:r w:rsidRPr="00381AEC">
        <w:rPr>
          <w:rFonts w:eastAsia="Calibri"/>
          <w:bCs/>
          <w:iCs/>
          <w:lang w:val="en-US" w:eastAsia="en-US"/>
        </w:rPr>
        <w:t>G</w:t>
      </w:r>
      <w:r w:rsidRPr="00381AEC">
        <w:rPr>
          <w:rFonts w:eastAsia="Calibri"/>
          <w:bCs/>
          <w:iCs/>
          <w:lang w:eastAsia="en-US"/>
        </w:rPr>
        <w:t>+</w:t>
      </w:r>
      <w:r w:rsidRPr="00381AEC">
        <w:rPr>
          <w:rFonts w:eastAsia="Calibri"/>
          <w:bCs/>
          <w:iCs/>
          <w:lang w:val="en-US" w:eastAsia="en-US"/>
        </w:rPr>
        <w:t>b</w:t>
      </w:r>
      <w:r w:rsidRPr="00381AEC">
        <w:rPr>
          <w:rFonts w:eastAsia="Calibri"/>
          <w:bCs/>
          <w:iCs/>
          <w:lang w:eastAsia="en-US"/>
        </w:rPr>
        <w:t>= 1.</w:t>
      </w:r>
    </w:p>
    <w:p w:rsidR="005B72A2" w:rsidRPr="00381AEC" w:rsidRDefault="005B72A2" w:rsidP="005B72A2">
      <w:pPr>
        <w:ind w:firstLine="709"/>
        <w:contextualSpacing/>
        <w:jc w:val="both"/>
        <w:rPr>
          <w:rFonts w:eastAsia="Calibri"/>
          <w:bCs/>
          <w:iCs/>
          <w:lang w:eastAsia="en-US"/>
        </w:rPr>
      </w:pPr>
      <w:r w:rsidRPr="00381AEC">
        <w:rPr>
          <w:rFonts w:eastAsia="Calibri"/>
          <w:bCs/>
          <w:iCs/>
          <w:lang w:eastAsia="en-US"/>
        </w:rPr>
        <w:t>Учитывая основное свойство конъюнкции, записываем сложное логическое выражения состоящее из трех записанных выше:</w:t>
      </w:r>
    </w:p>
    <w:p w:rsidR="005B72A2" w:rsidRPr="00381AEC" w:rsidRDefault="005B72A2" w:rsidP="005B72A2">
      <w:pPr>
        <w:ind w:firstLine="709"/>
        <w:contextualSpacing/>
        <w:jc w:val="both"/>
        <w:rPr>
          <w:rFonts w:eastAsia="Calibri"/>
          <w:bCs/>
          <w:iCs/>
          <w:lang w:eastAsia="en-US"/>
        </w:rPr>
      </w:pPr>
      <w:r w:rsidRPr="00381AEC">
        <w:rPr>
          <w:rFonts w:eastAsia="Calibri"/>
          <w:bCs/>
          <w:iCs/>
          <w:lang w:eastAsia="en-US"/>
        </w:rPr>
        <w:t>(</w:t>
      </w:r>
      <w:r w:rsidRPr="00381AEC">
        <w:rPr>
          <w:rFonts w:eastAsia="Calibri"/>
          <w:bCs/>
          <w:iCs/>
          <w:lang w:val="en-US" w:eastAsia="en-US"/>
        </w:rPr>
        <w:t>V</w:t>
      </w:r>
      <w:r w:rsidRPr="00381AEC">
        <w:rPr>
          <w:rFonts w:eastAsia="Calibri"/>
          <w:bCs/>
          <w:iCs/>
          <w:lang w:eastAsia="en-US"/>
        </w:rPr>
        <w:t>+</w:t>
      </w:r>
      <w:r w:rsidRPr="00381AEC">
        <w:rPr>
          <w:rFonts w:eastAsia="Calibri"/>
          <w:bCs/>
          <w:iCs/>
          <w:lang w:val="en-US" w:eastAsia="en-US"/>
        </w:rPr>
        <w:t>s</w:t>
      </w:r>
      <w:r w:rsidRPr="00381AEC">
        <w:rPr>
          <w:rFonts w:eastAsia="Calibri"/>
          <w:bCs/>
          <w:iCs/>
          <w:lang w:eastAsia="en-US"/>
        </w:rPr>
        <w:t>)(</w:t>
      </w:r>
      <w:r w:rsidRPr="00381AEC">
        <w:rPr>
          <w:rFonts w:eastAsia="Calibri"/>
          <w:bCs/>
          <w:iCs/>
          <w:lang w:val="en-US" w:eastAsia="en-US"/>
        </w:rPr>
        <w:t>M</w:t>
      </w:r>
      <w:r w:rsidRPr="00381AEC">
        <w:rPr>
          <w:rFonts w:eastAsia="Calibri"/>
          <w:bCs/>
          <w:iCs/>
          <w:lang w:eastAsia="en-US"/>
        </w:rPr>
        <w:t>+(¬</w:t>
      </w:r>
      <w:r w:rsidRPr="00381AEC">
        <w:rPr>
          <w:rFonts w:eastAsia="Calibri"/>
          <w:bCs/>
          <w:iCs/>
          <w:lang w:val="en-US" w:eastAsia="en-US"/>
        </w:rPr>
        <w:t>s</w:t>
      </w:r>
      <w:r w:rsidRPr="00381AEC">
        <w:rPr>
          <w:rFonts w:eastAsia="Calibri"/>
          <w:bCs/>
          <w:iCs/>
          <w:lang w:eastAsia="en-US"/>
        </w:rPr>
        <w:t>))(</w:t>
      </w:r>
      <w:r w:rsidRPr="00381AEC">
        <w:rPr>
          <w:rFonts w:eastAsia="Calibri"/>
          <w:bCs/>
          <w:iCs/>
          <w:lang w:val="en-US" w:eastAsia="en-US"/>
        </w:rPr>
        <w:t>G</w:t>
      </w:r>
      <w:r w:rsidRPr="00381AEC">
        <w:rPr>
          <w:rFonts w:eastAsia="Calibri"/>
          <w:bCs/>
          <w:iCs/>
          <w:lang w:eastAsia="en-US"/>
        </w:rPr>
        <w:t>+</w:t>
      </w:r>
      <w:r w:rsidRPr="00381AEC">
        <w:rPr>
          <w:rFonts w:eastAsia="Calibri"/>
          <w:bCs/>
          <w:iCs/>
          <w:lang w:val="en-US" w:eastAsia="en-US"/>
        </w:rPr>
        <w:t>b</w:t>
      </w:r>
      <w:r w:rsidRPr="00381AEC">
        <w:rPr>
          <w:rFonts w:eastAsia="Calibri"/>
          <w:bCs/>
          <w:iCs/>
          <w:lang w:eastAsia="en-US"/>
        </w:rPr>
        <w:t>)=1</w:t>
      </w:r>
    </w:p>
    <w:p w:rsidR="005B72A2" w:rsidRPr="00381AEC" w:rsidRDefault="005B72A2" w:rsidP="005B72A2">
      <w:pPr>
        <w:ind w:firstLine="709"/>
        <w:contextualSpacing/>
        <w:jc w:val="both"/>
        <w:rPr>
          <w:rFonts w:eastAsia="Calibri"/>
          <w:bCs/>
          <w:iCs/>
          <w:lang w:eastAsia="en-US"/>
        </w:rPr>
      </w:pPr>
      <w:r w:rsidRPr="00381AEC">
        <w:rPr>
          <w:rFonts w:eastAsia="Calibri"/>
          <w:bCs/>
          <w:i/>
          <w:iCs/>
          <w:lang w:eastAsia="en-US"/>
        </w:rPr>
        <w:t>Выполняем преобразования</w:t>
      </w:r>
      <w:r w:rsidRPr="00381AEC">
        <w:rPr>
          <w:rFonts w:eastAsia="Calibri"/>
          <w:bCs/>
          <w:iCs/>
          <w:lang w:eastAsia="en-US"/>
        </w:rPr>
        <w:t xml:space="preserve"> </w:t>
      </w:r>
      <w:r w:rsidRPr="00381AEC">
        <w:rPr>
          <w:rFonts w:eastAsia="Calibri"/>
          <w:bCs/>
          <w:i/>
          <w:iCs/>
          <w:lang w:eastAsia="en-US"/>
        </w:rPr>
        <w:t>с использованием дистрибутивного закона:</w:t>
      </w:r>
      <w:r w:rsidRPr="00381AEC">
        <w:rPr>
          <w:rFonts w:eastAsia="Calibri"/>
          <w:bCs/>
          <w:iCs/>
          <w:lang w:eastAsia="en-US"/>
        </w:rPr>
        <w:t xml:space="preserve">   </w:t>
      </w:r>
    </w:p>
    <w:p w:rsidR="005B72A2" w:rsidRPr="00381AEC" w:rsidRDefault="005B72A2" w:rsidP="005B72A2">
      <w:pPr>
        <w:ind w:firstLine="709"/>
        <w:contextualSpacing/>
        <w:jc w:val="both"/>
        <w:rPr>
          <w:rFonts w:eastAsia="Calibri"/>
          <w:bCs/>
          <w:iCs/>
          <w:lang w:val="en-US" w:eastAsia="en-US"/>
        </w:rPr>
      </w:pPr>
      <w:r w:rsidRPr="00381AEC">
        <w:rPr>
          <w:rFonts w:eastAsia="Calibri"/>
          <w:bCs/>
          <w:iCs/>
          <w:lang w:val="en-US" w:eastAsia="en-US"/>
        </w:rPr>
        <w:t>VMG+sMG+V(¬s)G+VMb+sMb+V(¬s)b+s(¬s)b=1</w:t>
      </w:r>
    </w:p>
    <w:p w:rsidR="005B72A2" w:rsidRPr="00381AEC" w:rsidRDefault="005B72A2" w:rsidP="005B72A2">
      <w:pPr>
        <w:ind w:firstLine="709"/>
        <w:contextualSpacing/>
        <w:jc w:val="both"/>
        <w:rPr>
          <w:rFonts w:eastAsia="Calibri"/>
          <w:bCs/>
          <w:i/>
          <w:iCs/>
          <w:lang w:eastAsia="en-US"/>
        </w:rPr>
      </w:pPr>
      <w:r w:rsidRPr="00381AEC">
        <w:rPr>
          <w:rFonts w:eastAsia="Calibri"/>
          <w:bCs/>
          <w:i/>
          <w:iCs/>
          <w:lang w:eastAsia="en-US"/>
        </w:rPr>
        <w:t>Выполняем анализ полученного логического выражения:</w:t>
      </w:r>
    </w:p>
    <w:p w:rsidR="005B72A2" w:rsidRPr="00381AEC" w:rsidRDefault="005B72A2" w:rsidP="005739D3">
      <w:pPr>
        <w:numPr>
          <w:ilvl w:val="0"/>
          <w:numId w:val="3"/>
        </w:numPr>
        <w:tabs>
          <w:tab w:val="num" w:pos="180"/>
        </w:tabs>
        <w:contextualSpacing/>
        <w:jc w:val="both"/>
        <w:rPr>
          <w:rFonts w:eastAsia="Calibri"/>
          <w:bCs/>
          <w:iCs/>
          <w:lang w:eastAsia="en-US"/>
        </w:rPr>
      </w:pPr>
      <w:r w:rsidRPr="00381AEC">
        <w:rPr>
          <w:rFonts w:eastAsia="Calibri"/>
          <w:bCs/>
          <w:iCs/>
          <w:lang w:val="en-US" w:eastAsia="en-US"/>
        </w:rPr>
        <w:t>VMG</w:t>
      </w:r>
      <w:r w:rsidRPr="00381AEC">
        <w:rPr>
          <w:rFonts w:eastAsia="Calibri"/>
          <w:bCs/>
          <w:iCs/>
          <w:lang w:eastAsia="en-US"/>
        </w:rPr>
        <w:t xml:space="preserve"> = 0, т.к. это утверждение ложно (машина не может быть одновременно </w:t>
      </w:r>
      <w:r w:rsidRPr="00381AEC">
        <w:rPr>
          <w:rFonts w:eastAsia="Calibri"/>
          <w:bCs/>
          <w:iCs/>
          <w:lang w:val="en-US" w:eastAsia="en-US"/>
        </w:rPr>
        <w:t>V</w:t>
      </w:r>
      <w:r w:rsidRPr="00381AEC">
        <w:rPr>
          <w:rFonts w:eastAsia="Calibri"/>
          <w:bCs/>
          <w:iCs/>
          <w:lang w:eastAsia="en-US"/>
        </w:rPr>
        <w:t xml:space="preserve"> и </w:t>
      </w:r>
      <w:r w:rsidRPr="00381AEC">
        <w:rPr>
          <w:rFonts w:eastAsia="Calibri"/>
          <w:bCs/>
          <w:iCs/>
          <w:lang w:val="en-US" w:eastAsia="en-US"/>
        </w:rPr>
        <w:t>M</w:t>
      </w:r>
      <w:r w:rsidRPr="00381AEC">
        <w:rPr>
          <w:rFonts w:eastAsia="Calibri"/>
          <w:bCs/>
          <w:iCs/>
          <w:lang w:eastAsia="en-US"/>
        </w:rPr>
        <w:t xml:space="preserve"> и </w:t>
      </w:r>
      <w:r w:rsidRPr="00381AEC">
        <w:rPr>
          <w:rFonts w:eastAsia="Calibri"/>
          <w:bCs/>
          <w:iCs/>
          <w:lang w:val="en-US" w:eastAsia="en-US"/>
        </w:rPr>
        <w:t>G</w:t>
      </w:r>
      <w:r w:rsidRPr="00381AEC">
        <w:rPr>
          <w:rFonts w:eastAsia="Calibri"/>
          <w:bCs/>
          <w:iCs/>
          <w:lang w:eastAsia="en-US"/>
        </w:rPr>
        <w:t>);</w:t>
      </w:r>
    </w:p>
    <w:p w:rsidR="005B72A2" w:rsidRPr="00381AEC" w:rsidRDefault="005B72A2" w:rsidP="005739D3">
      <w:pPr>
        <w:numPr>
          <w:ilvl w:val="0"/>
          <w:numId w:val="3"/>
        </w:numPr>
        <w:tabs>
          <w:tab w:val="num" w:pos="180"/>
        </w:tabs>
        <w:contextualSpacing/>
        <w:jc w:val="both"/>
        <w:rPr>
          <w:rFonts w:eastAsia="Calibri"/>
          <w:bCs/>
          <w:iCs/>
          <w:lang w:eastAsia="en-US"/>
        </w:rPr>
      </w:pPr>
      <w:r w:rsidRPr="00381AEC">
        <w:rPr>
          <w:rFonts w:eastAsia="Calibri"/>
          <w:bCs/>
          <w:iCs/>
          <w:lang w:val="en-US" w:eastAsia="en-US"/>
        </w:rPr>
        <w:t>sMG</w:t>
      </w:r>
      <w:r w:rsidRPr="00381AEC">
        <w:rPr>
          <w:rFonts w:eastAsia="Calibri"/>
          <w:bCs/>
          <w:iCs/>
          <w:lang w:eastAsia="en-US"/>
        </w:rPr>
        <w:t xml:space="preserve">= 0, т.к. это утверждение ложно (машина не может быть одновременно </w:t>
      </w:r>
      <w:r w:rsidRPr="00381AEC">
        <w:rPr>
          <w:rFonts w:eastAsia="Calibri"/>
          <w:bCs/>
          <w:iCs/>
          <w:lang w:val="en-US" w:eastAsia="en-US"/>
        </w:rPr>
        <w:t>M</w:t>
      </w:r>
      <w:r w:rsidRPr="00381AEC">
        <w:rPr>
          <w:rFonts w:eastAsia="Calibri"/>
          <w:bCs/>
          <w:iCs/>
          <w:lang w:eastAsia="en-US"/>
        </w:rPr>
        <w:t xml:space="preserve"> и </w:t>
      </w:r>
      <w:r w:rsidRPr="00381AEC">
        <w:rPr>
          <w:rFonts w:eastAsia="Calibri"/>
          <w:bCs/>
          <w:iCs/>
          <w:lang w:val="en-US" w:eastAsia="en-US"/>
        </w:rPr>
        <w:t>G</w:t>
      </w:r>
      <w:r w:rsidRPr="00381AEC">
        <w:rPr>
          <w:rFonts w:eastAsia="Calibri"/>
          <w:bCs/>
          <w:iCs/>
          <w:lang w:eastAsia="en-US"/>
        </w:rPr>
        <w:t>);</w:t>
      </w:r>
    </w:p>
    <w:p w:rsidR="005B72A2" w:rsidRPr="00381AEC" w:rsidRDefault="005B72A2" w:rsidP="005739D3">
      <w:pPr>
        <w:numPr>
          <w:ilvl w:val="0"/>
          <w:numId w:val="3"/>
        </w:numPr>
        <w:tabs>
          <w:tab w:val="num" w:pos="180"/>
        </w:tabs>
        <w:contextualSpacing/>
        <w:jc w:val="both"/>
        <w:rPr>
          <w:rFonts w:eastAsia="Calibri"/>
          <w:bCs/>
          <w:iCs/>
          <w:lang w:eastAsia="en-US"/>
        </w:rPr>
      </w:pPr>
      <w:r w:rsidRPr="00381AEC">
        <w:rPr>
          <w:rFonts w:eastAsia="Calibri"/>
          <w:bCs/>
          <w:iCs/>
          <w:lang w:val="en-US" w:eastAsia="en-US"/>
        </w:rPr>
        <w:t>V</w:t>
      </w:r>
      <w:r w:rsidRPr="00381AEC">
        <w:rPr>
          <w:rFonts w:eastAsia="Calibri"/>
          <w:bCs/>
          <w:iCs/>
          <w:lang w:eastAsia="en-US"/>
        </w:rPr>
        <w:t>(¬</w:t>
      </w:r>
      <w:r w:rsidRPr="00381AEC">
        <w:rPr>
          <w:rFonts w:eastAsia="Calibri"/>
          <w:bCs/>
          <w:iCs/>
          <w:lang w:val="en-US" w:eastAsia="en-US"/>
        </w:rPr>
        <w:t>s</w:t>
      </w:r>
      <w:r w:rsidRPr="00381AEC">
        <w:rPr>
          <w:rFonts w:eastAsia="Calibri"/>
          <w:bCs/>
          <w:iCs/>
          <w:lang w:eastAsia="en-US"/>
        </w:rPr>
        <w:t>)</w:t>
      </w:r>
      <w:r w:rsidRPr="00381AEC">
        <w:rPr>
          <w:rFonts w:eastAsia="Calibri"/>
          <w:bCs/>
          <w:iCs/>
          <w:lang w:val="en-US" w:eastAsia="en-US"/>
        </w:rPr>
        <w:t>G</w:t>
      </w:r>
      <w:r w:rsidRPr="00381AEC">
        <w:rPr>
          <w:rFonts w:eastAsia="Calibri"/>
          <w:bCs/>
          <w:iCs/>
          <w:lang w:eastAsia="en-US"/>
        </w:rPr>
        <w:t xml:space="preserve">= 0, т.к. это утверждение ложно (машина не может быть одновременно </w:t>
      </w:r>
      <w:r w:rsidRPr="00381AEC">
        <w:rPr>
          <w:rFonts w:eastAsia="Calibri"/>
          <w:bCs/>
          <w:iCs/>
          <w:lang w:val="en-US" w:eastAsia="en-US"/>
        </w:rPr>
        <w:t>V</w:t>
      </w:r>
      <w:r w:rsidRPr="00381AEC">
        <w:rPr>
          <w:rFonts w:eastAsia="Calibri"/>
          <w:bCs/>
          <w:iCs/>
          <w:lang w:eastAsia="en-US"/>
        </w:rPr>
        <w:t xml:space="preserve"> и </w:t>
      </w:r>
      <w:r w:rsidRPr="00381AEC">
        <w:rPr>
          <w:rFonts w:eastAsia="Calibri"/>
          <w:bCs/>
          <w:iCs/>
          <w:lang w:val="en-US" w:eastAsia="en-US"/>
        </w:rPr>
        <w:t>G</w:t>
      </w:r>
      <w:r w:rsidRPr="00381AEC">
        <w:rPr>
          <w:rFonts w:eastAsia="Calibri"/>
          <w:bCs/>
          <w:iCs/>
          <w:lang w:eastAsia="en-US"/>
        </w:rPr>
        <w:t>);</w:t>
      </w:r>
    </w:p>
    <w:p w:rsidR="005B72A2" w:rsidRPr="00381AEC" w:rsidRDefault="005B72A2" w:rsidP="005739D3">
      <w:pPr>
        <w:numPr>
          <w:ilvl w:val="0"/>
          <w:numId w:val="3"/>
        </w:numPr>
        <w:tabs>
          <w:tab w:val="num" w:pos="180"/>
        </w:tabs>
        <w:contextualSpacing/>
        <w:jc w:val="both"/>
        <w:rPr>
          <w:rFonts w:eastAsia="Calibri"/>
          <w:bCs/>
          <w:iCs/>
          <w:lang w:eastAsia="en-US"/>
        </w:rPr>
      </w:pPr>
      <w:r w:rsidRPr="00381AEC">
        <w:rPr>
          <w:rFonts w:eastAsia="Calibri"/>
          <w:bCs/>
          <w:iCs/>
          <w:lang w:val="en-US" w:eastAsia="en-US"/>
        </w:rPr>
        <w:t>VMb</w:t>
      </w:r>
      <w:r w:rsidRPr="00381AEC">
        <w:rPr>
          <w:rFonts w:eastAsia="Calibri"/>
          <w:bCs/>
          <w:iCs/>
          <w:lang w:eastAsia="en-US"/>
        </w:rPr>
        <w:t xml:space="preserve">= 0, т.к. это утверждение ложно (машина не может быть одновременно </w:t>
      </w:r>
      <w:r w:rsidRPr="00381AEC">
        <w:rPr>
          <w:rFonts w:eastAsia="Calibri"/>
          <w:bCs/>
          <w:iCs/>
          <w:lang w:val="en-US" w:eastAsia="en-US"/>
        </w:rPr>
        <w:t>V</w:t>
      </w:r>
      <w:r w:rsidRPr="00381AEC">
        <w:rPr>
          <w:rFonts w:eastAsia="Calibri"/>
          <w:bCs/>
          <w:iCs/>
          <w:lang w:eastAsia="en-US"/>
        </w:rPr>
        <w:t xml:space="preserve"> и </w:t>
      </w:r>
      <w:r w:rsidRPr="00381AEC">
        <w:rPr>
          <w:rFonts w:eastAsia="Calibri"/>
          <w:bCs/>
          <w:iCs/>
          <w:lang w:val="en-US" w:eastAsia="en-US"/>
        </w:rPr>
        <w:t>M</w:t>
      </w:r>
      <w:r w:rsidRPr="00381AEC">
        <w:rPr>
          <w:rFonts w:eastAsia="Calibri"/>
          <w:bCs/>
          <w:iCs/>
          <w:lang w:eastAsia="en-US"/>
        </w:rPr>
        <w:t>);</w:t>
      </w:r>
    </w:p>
    <w:p w:rsidR="005B72A2" w:rsidRPr="00381AEC" w:rsidRDefault="005B72A2" w:rsidP="005739D3">
      <w:pPr>
        <w:numPr>
          <w:ilvl w:val="0"/>
          <w:numId w:val="3"/>
        </w:numPr>
        <w:tabs>
          <w:tab w:val="num" w:pos="180"/>
        </w:tabs>
        <w:contextualSpacing/>
        <w:jc w:val="both"/>
        <w:rPr>
          <w:rFonts w:eastAsia="Calibri"/>
          <w:bCs/>
          <w:iCs/>
          <w:lang w:eastAsia="en-US"/>
        </w:rPr>
      </w:pPr>
      <w:r w:rsidRPr="00381AEC">
        <w:rPr>
          <w:rFonts w:eastAsia="Calibri"/>
          <w:bCs/>
          <w:iCs/>
          <w:lang w:val="en-US" w:eastAsia="en-US"/>
        </w:rPr>
        <w:t>sMb</w:t>
      </w:r>
      <w:r w:rsidRPr="00381AEC">
        <w:rPr>
          <w:rFonts w:eastAsia="Calibri"/>
          <w:bCs/>
          <w:iCs/>
          <w:lang w:eastAsia="en-US"/>
        </w:rPr>
        <w:t xml:space="preserve"> =0, т.к. это утверждение ложно (машина не может быть одновременно </w:t>
      </w:r>
      <w:r w:rsidRPr="00381AEC">
        <w:rPr>
          <w:rFonts w:eastAsia="Calibri"/>
          <w:bCs/>
          <w:iCs/>
          <w:lang w:val="en-US" w:eastAsia="en-US"/>
        </w:rPr>
        <w:t>s</w:t>
      </w:r>
      <w:r w:rsidRPr="00381AEC">
        <w:rPr>
          <w:rFonts w:eastAsia="Calibri"/>
          <w:bCs/>
          <w:iCs/>
          <w:lang w:eastAsia="en-US"/>
        </w:rPr>
        <w:t xml:space="preserve"> и </w:t>
      </w:r>
      <w:r w:rsidRPr="00381AEC">
        <w:rPr>
          <w:rFonts w:eastAsia="Calibri"/>
          <w:bCs/>
          <w:iCs/>
          <w:lang w:val="en-US" w:eastAsia="en-US"/>
        </w:rPr>
        <w:t>b</w:t>
      </w:r>
      <w:r w:rsidRPr="00381AEC">
        <w:rPr>
          <w:rFonts w:eastAsia="Calibri"/>
          <w:bCs/>
          <w:iCs/>
          <w:lang w:eastAsia="en-US"/>
        </w:rPr>
        <w:t>);</w:t>
      </w:r>
    </w:p>
    <w:p w:rsidR="005B72A2" w:rsidRPr="00381AEC" w:rsidRDefault="005B72A2" w:rsidP="005739D3">
      <w:pPr>
        <w:numPr>
          <w:ilvl w:val="0"/>
          <w:numId w:val="3"/>
        </w:numPr>
        <w:tabs>
          <w:tab w:val="num" w:pos="180"/>
        </w:tabs>
        <w:contextualSpacing/>
        <w:jc w:val="both"/>
        <w:rPr>
          <w:rFonts w:eastAsia="Calibri"/>
          <w:bCs/>
          <w:iCs/>
          <w:lang w:eastAsia="en-US"/>
        </w:rPr>
      </w:pPr>
      <w:r w:rsidRPr="00381AEC">
        <w:rPr>
          <w:rFonts w:eastAsia="Calibri"/>
          <w:bCs/>
          <w:iCs/>
          <w:lang w:val="en-US" w:eastAsia="en-US"/>
        </w:rPr>
        <w:t>s</w:t>
      </w:r>
      <w:r w:rsidRPr="00381AEC">
        <w:rPr>
          <w:rFonts w:eastAsia="Calibri"/>
          <w:bCs/>
          <w:iCs/>
          <w:lang w:eastAsia="en-US"/>
        </w:rPr>
        <w:t>(¬</w:t>
      </w:r>
      <w:r w:rsidRPr="00381AEC">
        <w:rPr>
          <w:rFonts w:eastAsia="Calibri"/>
          <w:bCs/>
          <w:iCs/>
          <w:lang w:val="en-US" w:eastAsia="en-US"/>
        </w:rPr>
        <w:t>s</w:t>
      </w:r>
      <w:r w:rsidRPr="00381AEC">
        <w:rPr>
          <w:rFonts w:eastAsia="Calibri"/>
          <w:bCs/>
          <w:iCs/>
          <w:lang w:eastAsia="en-US"/>
        </w:rPr>
        <w:t>)</w:t>
      </w:r>
      <w:r w:rsidRPr="00381AEC">
        <w:rPr>
          <w:rFonts w:eastAsia="Calibri"/>
          <w:bCs/>
          <w:iCs/>
          <w:lang w:val="en-US" w:eastAsia="en-US"/>
        </w:rPr>
        <w:t>b</w:t>
      </w:r>
      <w:r w:rsidRPr="00381AEC">
        <w:rPr>
          <w:rFonts w:eastAsia="Calibri"/>
          <w:bCs/>
          <w:iCs/>
          <w:lang w:eastAsia="en-US"/>
        </w:rPr>
        <w:t xml:space="preserve">=0, т.к. это утверждение ложно (машина не может быть одновременно </w:t>
      </w:r>
      <w:r w:rsidRPr="00381AEC">
        <w:rPr>
          <w:rFonts w:eastAsia="Calibri"/>
          <w:bCs/>
          <w:iCs/>
          <w:lang w:val="en-US" w:eastAsia="en-US"/>
        </w:rPr>
        <w:t>s</w:t>
      </w:r>
      <w:r w:rsidRPr="00381AEC">
        <w:rPr>
          <w:rFonts w:eastAsia="Calibri"/>
          <w:bCs/>
          <w:iCs/>
          <w:lang w:eastAsia="en-US"/>
        </w:rPr>
        <w:t xml:space="preserve"> и ¬</w:t>
      </w:r>
      <w:r w:rsidRPr="00381AEC">
        <w:rPr>
          <w:rFonts w:eastAsia="Calibri"/>
          <w:bCs/>
          <w:iCs/>
          <w:lang w:val="en-US" w:eastAsia="en-US"/>
        </w:rPr>
        <w:t>s</w:t>
      </w:r>
      <w:r w:rsidRPr="00381AEC">
        <w:rPr>
          <w:rFonts w:eastAsia="Calibri"/>
          <w:bCs/>
          <w:iCs/>
          <w:lang w:eastAsia="en-US"/>
        </w:rPr>
        <w:t>).</w:t>
      </w:r>
    </w:p>
    <w:p w:rsidR="005B72A2" w:rsidRPr="00381AEC" w:rsidRDefault="005B72A2" w:rsidP="005B72A2">
      <w:pPr>
        <w:ind w:firstLine="709"/>
        <w:contextualSpacing/>
        <w:jc w:val="both"/>
        <w:rPr>
          <w:rFonts w:eastAsia="Calibri"/>
          <w:bCs/>
          <w:iCs/>
          <w:lang w:eastAsia="en-US"/>
        </w:rPr>
      </w:pPr>
    </w:p>
    <w:p w:rsidR="005B72A2" w:rsidRPr="00381AEC" w:rsidRDefault="005B72A2" w:rsidP="005B72A2">
      <w:pPr>
        <w:ind w:firstLine="709"/>
        <w:contextualSpacing/>
        <w:jc w:val="both"/>
        <w:rPr>
          <w:rFonts w:eastAsia="Calibri"/>
          <w:bCs/>
          <w:iCs/>
          <w:lang w:eastAsia="en-US"/>
        </w:rPr>
      </w:pPr>
      <w:r w:rsidRPr="00381AEC">
        <w:rPr>
          <w:rFonts w:eastAsia="Calibri"/>
          <w:bCs/>
          <w:i/>
          <w:iCs/>
          <w:lang w:eastAsia="en-US"/>
        </w:rPr>
        <w:t xml:space="preserve">Следовательно: </w:t>
      </w:r>
      <w:r w:rsidRPr="00381AEC">
        <w:rPr>
          <w:rFonts w:eastAsia="Calibri"/>
          <w:bCs/>
          <w:i/>
          <w:iCs/>
          <w:lang w:val="en-US" w:eastAsia="en-US"/>
        </w:rPr>
        <w:t>V</w:t>
      </w:r>
      <w:r w:rsidRPr="00381AEC">
        <w:rPr>
          <w:rFonts w:eastAsia="Calibri"/>
          <w:bCs/>
          <w:i/>
          <w:iCs/>
          <w:lang w:eastAsia="en-US"/>
        </w:rPr>
        <w:t>(¬</w:t>
      </w:r>
      <w:r w:rsidRPr="00381AEC">
        <w:rPr>
          <w:rFonts w:eastAsia="Calibri"/>
          <w:bCs/>
          <w:i/>
          <w:iCs/>
          <w:lang w:val="en-US" w:eastAsia="en-US"/>
        </w:rPr>
        <w:t>s</w:t>
      </w:r>
      <w:r w:rsidRPr="00381AEC">
        <w:rPr>
          <w:rFonts w:eastAsia="Calibri"/>
          <w:bCs/>
          <w:i/>
          <w:iCs/>
          <w:lang w:eastAsia="en-US"/>
        </w:rPr>
        <w:t>)</w:t>
      </w:r>
      <w:r w:rsidRPr="00381AEC">
        <w:rPr>
          <w:rFonts w:eastAsia="Calibri"/>
          <w:bCs/>
          <w:i/>
          <w:iCs/>
          <w:lang w:val="en-US" w:eastAsia="en-US"/>
        </w:rPr>
        <w:t>b</w:t>
      </w:r>
      <w:r w:rsidRPr="00381AEC">
        <w:rPr>
          <w:rFonts w:eastAsia="Calibri"/>
          <w:bCs/>
          <w:i/>
          <w:iCs/>
          <w:lang w:eastAsia="en-US"/>
        </w:rPr>
        <w:t xml:space="preserve"> = 1. Умозаключение:</w:t>
      </w:r>
      <w:r w:rsidRPr="00381AEC">
        <w:rPr>
          <w:rFonts w:eastAsia="Calibri"/>
          <w:bCs/>
          <w:iCs/>
          <w:lang w:eastAsia="en-US"/>
        </w:rPr>
        <w:t xml:space="preserve"> Нарушитель был на «Волге» белого цвета.</w:t>
      </w:r>
    </w:p>
    <w:p w:rsidR="00F22EED" w:rsidRDefault="00F22EED" w:rsidP="0018758B">
      <w:pPr>
        <w:ind w:firstLine="709"/>
        <w:jc w:val="both"/>
        <w:rPr>
          <w:sz w:val="28"/>
          <w:szCs w:val="28"/>
        </w:rPr>
      </w:pPr>
    </w:p>
    <w:p w:rsidR="00F22EED" w:rsidRDefault="00F22EED" w:rsidP="0018758B">
      <w:pPr>
        <w:ind w:firstLine="709"/>
        <w:jc w:val="both"/>
        <w:rPr>
          <w:sz w:val="28"/>
          <w:szCs w:val="28"/>
        </w:rPr>
      </w:pPr>
    </w:p>
    <w:p w:rsidR="00F22EED" w:rsidRPr="00F53515" w:rsidRDefault="00F22EED" w:rsidP="0018758B">
      <w:pPr>
        <w:ind w:firstLine="709"/>
        <w:jc w:val="both"/>
        <w:rPr>
          <w:b/>
          <w:i/>
          <w:sz w:val="28"/>
          <w:szCs w:val="28"/>
          <w:u w:val="single"/>
        </w:rPr>
      </w:pPr>
      <w:r w:rsidRPr="00F53515">
        <w:rPr>
          <w:b/>
          <w:i/>
          <w:sz w:val="28"/>
          <w:szCs w:val="28"/>
          <w:u w:val="single"/>
        </w:rPr>
        <w:t>Консультация №2</w:t>
      </w:r>
    </w:p>
    <w:p w:rsidR="005A05B6" w:rsidRDefault="005A05B6" w:rsidP="0018758B">
      <w:pPr>
        <w:ind w:firstLine="709"/>
        <w:jc w:val="both"/>
        <w:rPr>
          <w:b/>
          <w:caps/>
          <w:sz w:val="28"/>
          <w:szCs w:val="28"/>
        </w:rPr>
      </w:pPr>
    </w:p>
    <w:p w:rsidR="00F22EED" w:rsidRPr="005A05B6" w:rsidRDefault="005A05B6" w:rsidP="0018758B">
      <w:pPr>
        <w:ind w:firstLine="709"/>
        <w:jc w:val="both"/>
        <w:rPr>
          <w:b/>
          <w:caps/>
          <w:sz w:val="28"/>
          <w:szCs w:val="28"/>
        </w:rPr>
      </w:pPr>
      <w:r w:rsidRPr="005A05B6">
        <w:rPr>
          <w:b/>
          <w:caps/>
          <w:sz w:val="28"/>
          <w:szCs w:val="28"/>
        </w:rPr>
        <w:t xml:space="preserve">1.Технологии работы с тестом, таблицами, базами данных. Офисные пакеты </w:t>
      </w:r>
      <w:r w:rsidRPr="005A05B6">
        <w:rPr>
          <w:b/>
          <w:caps/>
          <w:sz w:val="28"/>
          <w:szCs w:val="28"/>
          <w:lang w:val="en-US"/>
        </w:rPr>
        <w:t>MS</w:t>
      </w:r>
      <w:r w:rsidRPr="005A05B6">
        <w:rPr>
          <w:b/>
          <w:caps/>
          <w:sz w:val="28"/>
          <w:szCs w:val="28"/>
        </w:rPr>
        <w:t xml:space="preserve"> </w:t>
      </w:r>
      <w:r w:rsidRPr="005A05B6">
        <w:rPr>
          <w:b/>
          <w:caps/>
          <w:sz w:val="28"/>
          <w:szCs w:val="28"/>
          <w:lang w:val="en-US"/>
        </w:rPr>
        <w:t>Office</w:t>
      </w:r>
    </w:p>
    <w:p w:rsidR="005A05B6" w:rsidRDefault="005A05B6" w:rsidP="0018758B">
      <w:pPr>
        <w:ind w:firstLine="709"/>
        <w:jc w:val="both"/>
        <w:rPr>
          <w:sz w:val="28"/>
          <w:szCs w:val="28"/>
        </w:rPr>
      </w:pPr>
    </w:p>
    <w:p w:rsidR="00F53515" w:rsidRPr="00F53515" w:rsidRDefault="00F53515" w:rsidP="00F53515">
      <w:pPr>
        <w:keepLines/>
        <w:ind w:firstLine="720"/>
        <w:jc w:val="both"/>
        <w:rPr>
          <w:rFonts w:eastAsia="Calibri"/>
          <w:b/>
          <w:bCs/>
          <w:iCs/>
          <w:caps/>
          <w:lang w:eastAsia="en-US"/>
        </w:rPr>
      </w:pPr>
      <w:r w:rsidRPr="00F53515">
        <w:rPr>
          <w:b/>
          <w:caps/>
        </w:rPr>
        <w:t xml:space="preserve">1.1 </w:t>
      </w:r>
      <w:r w:rsidRPr="00F53515">
        <w:rPr>
          <w:rFonts w:ascii="Times New Roman Полужирный" w:hAnsi="Times New Roman Полужирный"/>
          <w:b/>
        </w:rPr>
        <w:t xml:space="preserve">Работа в </w:t>
      </w:r>
      <w:r w:rsidRPr="00F53515">
        <w:rPr>
          <w:rFonts w:ascii="Times New Roman Полужирный" w:eastAsia="Calibri" w:hAnsi="Times New Roman Полужирный"/>
          <w:b/>
          <w:bCs/>
          <w:iCs/>
          <w:lang w:val="en-US" w:eastAsia="en-US"/>
        </w:rPr>
        <w:t>MS</w:t>
      </w:r>
      <w:r w:rsidRPr="00F53515">
        <w:rPr>
          <w:rFonts w:ascii="Times New Roman Полужирный" w:eastAsia="Calibri" w:hAnsi="Times New Roman Полужирный"/>
          <w:b/>
          <w:bCs/>
          <w:iCs/>
          <w:lang w:eastAsia="en-US"/>
        </w:rPr>
        <w:t xml:space="preserve"> </w:t>
      </w:r>
      <w:r w:rsidRPr="00F53515">
        <w:rPr>
          <w:rFonts w:ascii="Times New Roman Полужирный" w:eastAsia="Calibri" w:hAnsi="Times New Roman Полужирный"/>
          <w:b/>
          <w:bCs/>
          <w:iCs/>
          <w:lang w:val="en-US" w:eastAsia="en-US"/>
        </w:rPr>
        <w:t>Word</w:t>
      </w:r>
    </w:p>
    <w:p w:rsidR="00F53515" w:rsidRDefault="00F53515" w:rsidP="00F53515">
      <w:pPr>
        <w:keepLines/>
        <w:tabs>
          <w:tab w:val="left" w:pos="3329"/>
        </w:tabs>
        <w:ind w:firstLine="720"/>
        <w:jc w:val="both"/>
      </w:pPr>
      <w:r>
        <w:tab/>
      </w:r>
    </w:p>
    <w:p w:rsidR="00F53515" w:rsidRPr="00B01065" w:rsidRDefault="00F53515" w:rsidP="00F53515">
      <w:pPr>
        <w:keepLines/>
        <w:ind w:firstLine="720"/>
        <w:jc w:val="both"/>
        <w:rPr>
          <w:rFonts w:eastAsia="Calibri"/>
          <w:bCs/>
          <w:iCs/>
          <w:lang w:eastAsia="en-US"/>
        </w:rPr>
      </w:pPr>
      <w:r>
        <w:rPr>
          <w:rFonts w:eastAsia="Calibri"/>
          <w:bCs/>
          <w:iCs/>
          <w:lang w:eastAsia="en-US"/>
        </w:rPr>
        <w:t xml:space="preserve">1) </w:t>
      </w:r>
      <w:r w:rsidRPr="00B01065">
        <w:rPr>
          <w:rFonts w:eastAsia="Calibri"/>
          <w:bCs/>
          <w:iCs/>
          <w:lang w:eastAsia="en-US"/>
        </w:rPr>
        <w:t xml:space="preserve">Начало работы, первоначальные настройки  </w:t>
      </w:r>
      <w:r w:rsidRPr="00B01065">
        <w:rPr>
          <w:rFonts w:eastAsia="Calibri"/>
          <w:bCs/>
          <w:iCs/>
          <w:lang w:val="en-US" w:eastAsia="en-US"/>
        </w:rPr>
        <w:t>MS</w:t>
      </w:r>
      <w:r w:rsidRPr="00B01065">
        <w:rPr>
          <w:rFonts w:eastAsia="Calibri"/>
          <w:bCs/>
          <w:iCs/>
          <w:lang w:eastAsia="en-US"/>
        </w:rPr>
        <w:t xml:space="preserve"> </w:t>
      </w:r>
      <w:r w:rsidRPr="00B01065">
        <w:rPr>
          <w:rFonts w:eastAsia="Calibri"/>
          <w:bCs/>
          <w:iCs/>
          <w:lang w:val="en-US" w:eastAsia="en-US"/>
        </w:rPr>
        <w:t>Word</w:t>
      </w:r>
    </w:p>
    <w:p w:rsidR="00F53515" w:rsidRPr="00B01065" w:rsidRDefault="00F53515" w:rsidP="00F53515">
      <w:pPr>
        <w:ind w:firstLine="709"/>
        <w:contextualSpacing/>
        <w:jc w:val="center"/>
        <w:rPr>
          <w:rFonts w:eastAsia="Calibri"/>
          <w:bCs/>
          <w:iCs/>
          <w:u w:val="single"/>
          <w:lang w:eastAsia="en-US"/>
        </w:rPr>
      </w:pPr>
    </w:p>
    <w:p w:rsidR="00F53515" w:rsidRPr="00B01065" w:rsidRDefault="00F53515" w:rsidP="00F53515">
      <w:pPr>
        <w:ind w:firstLine="709"/>
        <w:contextualSpacing/>
        <w:jc w:val="center"/>
        <w:rPr>
          <w:rFonts w:eastAsia="Calibri"/>
          <w:bCs/>
          <w:iCs/>
          <w:u w:val="single"/>
          <w:lang w:eastAsia="en-US"/>
        </w:rPr>
      </w:pPr>
      <w:r w:rsidRPr="00B01065">
        <w:rPr>
          <w:rFonts w:eastAsia="Calibri"/>
          <w:bCs/>
          <w:iCs/>
          <w:u w:val="single"/>
          <w:lang w:eastAsia="en-US"/>
        </w:rPr>
        <w:t xml:space="preserve">Запуск </w:t>
      </w:r>
      <w:r w:rsidRPr="00B01065">
        <w:rPr>
          <w:rFonts w:eastAsia="Calibri"/>
          <w:bCs/>
          <w:iCs/>
          <w:u w:val="single"/>
          <w:lang w:val="en-US" w:eastAsia="en-US"/>
        </w:rPr>
        <w:t>Word</w:t>
      </w:r>
      <w:r w:rsidRPr="00B01065">
        <w:rPr>
          <w:rFonts w:eastAsia="Calibri"/>
          <w:bCs/>
          <w:iCs/>
          <w:u w:val="single"/>
          <w:lang w:eastAsia="en-US"/>
        </w:rPr>
        <w:t xml:space="preserve"> и способы выделения фрагментов текста</w:t>
      </w:r>
    </w:p>
    <w:p w:rsidR="00F53515" w:rsidRPr="00B01065" w:rsidRDefault="00F53515" w:rsidP="00F53515">
      <w:pPr>
        <w:ind w:firstLine="709"/>
        <w:contextualSpacing/>
        <w:jc w:val="both"/>
        <w:rPr>
          <w:rFonts w:eastAsia="Calibri"/>
          <w:bCs/>
          <w:iCs/>
          <w:lang w:val="en-US" w:eastAsia="en-US"/>
        </w:rPr>
      </w:pPr>
      <w:r w:rsidRPr="00B01065">
        <w:rPr>
          <w:rFonts w:eastAsia="Calibri"/>
          <w:bCs/>
          <w:iCs/>
          <w:lang w:eastAsia="en-US"/>
        </w:rPr>
        <w:t>Пуск</w:t>
      </w:r>
      <w:r w:rsidRPr="00B01065">
        <w:rPr>
          <w:rFonts w:eastAsia="Calibri"/>
          <w:bCs/>
          <w:iCs/>
          <w:lang w:val="en-US" w:eastAsia="en-US"/>
        </w:rPr>
        <w:t xml:space="preserve"> </w:t>
      </w:r>
      <w:r w:rsidRPr="00B01065">
        <w:rPr>
          <w:rFonts w:eastAsia="Calibri"/>
          <w:bCs/>
          <w:iCs/>
          <w:lang w:eastAsia="en-US"/>
        </w:rPr>
        <w:sym w:font="Wingdings" w:char="00D8"/>
      </w:r>
      <w:r w:rsidRPr="00B01065">
        <w:rPr>
          <w:rFonts w:eastAsia="Calibri"/>
          <w:bCs/>
          <w:iCs/>
          <w:lang w:eastAsia="en-US"/>
        </w:rPr>
        <w:t>Программы</w:t>
      </w:r>
      <w:r w:rsidRPr="00B01065">
        <w:rPr>
          <w:rFonts w:eastAsia="Calibri"/>
          <w:bCs/>
          <w:iCs/>
          <w:lang w:val="en-US" w:eastAsia="en-US"/>
        </w:rPr>
        <w:t xml:space="preserve"> </w:t>
      </w:r>
      <w:r w:rsidRPr="00B01065">
        <w:rPr>
          <w:rFonts w:eastAsia="Calibri"/>
          <w:bCs/>
          <w:iCs/>
          <w:lang w:eastAsia="en-US"/>
        </w:rPr>
        <w:sym w:font="Wingdings" w:char="00D8"/>
      </w:r>
      <w:r w:rsidRPr="00B01065">
        <w:rPr>
          <w:rFonts w:eastAsia="Calibri"/>
          <w:bCs/>
          <w:iCs/>
          <w:lang w:val="en-US" w:eastAsia="en-US"/>
        </w:rPr>
        <w:t xml:space="preserve"> Microsoft Office</w:t>
      </w:r>
      <w:r w:rsidRPr="00B01065">
        <w:rPr>
          <w:rFonts w:eastAsia="Calibri"/>
          <w:bCs/>
          <w:iCs/>
          <w:lang w:eastAsia="en-US"/>
        </w:rPr>
        <w:sym w:font="Wingdings" w:char="00D8"/>
      </w:r>
      <w:r w:rsidRPr="00B01065">
        <w:rPr>
          <w:rFonts w:eastAsia="Calibri"/>
          <w:bCs/>
          <w:iCs/>
          <w:lang w:val="en-US" w:eastAsia="en-US"/>
        </w:rPr>
        <w:t xml:space="preserve"> Microsoft Office Word 2016</w:t>
      </w:r>
    </w:p>
    <w:p w:rsidR="00F53515" w:rsidRPr="00B01065" w:rsidRDefault="00F53515" w:rsidP="00F53515">
      <w:pPr>
        <w:ind w:firstLine="709"/>
        <w:contextualSpacing/>
        <w:jc w:val="both"/>
        <w:rPr>
          <w:rFonts w:eastAsia="Calibri"/>
          <w:bCs/>
          <w:iCs/>
          <w:lang w:val="en-US" w:eastAsia="en-US"/>
        </w:rPr>
      </w:pPr>
      <w:r w:rsidRPr="00B01065">
        <w:rPr>
          <w:rFonts w:eastAsia="Calibri"/>
          <w:bCs/>
          <w:iCs/>
          <w:lang w:eastAsia="en-US"/>
        </w:rPr>
        <w:t>или</w:t>
      </w:r>
      <w:r w:rsidRPr="00B01065">
        <w:rPr>
          <w:rFonts w:eastAsia="Calibri"/>
          <w:bCs/>
          <w:iCs/>
          <w:lang w:val="en-US" w:eastAsia="en-US"/>
        </w:rPr>
        <w:t xml:space="preserve"> </w:t>
      </w:r>
      <w:r w:rsidRPr="00B01065">
        <w:rPr>
          <w:rFonts w:eastAsia="Calibri"/>
          <w:bCs/>
          <w:iCs/>
          <w:lang w:eastAsia="en-US"/>
        </w:rPr>
        <w:t>воспользоваться</w:t>
      </w:r>
      <w:r w:rsidRPr="00B01065">
        <w:rPr>
          <w:rFonts w:eastAsia="Calibri"/>
          <w:bCs/>
          <w:iCs/>
          <w:lang w:val="en-US" w:eastAsia="en-US"/>
        </w:rPr>
        <w:t xml:space="preserve"> </w:t>
      </w:r>
      <w:r w:rsidRPr="00B01065">
        <w:rPr>
          <w:rFonts w:eastAsia="Calibri"/>
          <w:bCs/>
          <w:iCs/>
          <w:lang w:eastAsia="en-US"/>
        </w:rPr>
        <w:t>другим</w:t>
      </w:r>
      <w:r w:rsidRPr="00B01065">
        <w:rPr>
          <w:rFonts w:eastAsia="Calibri"/>
          <w:bCs/>
          <w:iCs/>
          <w:lang w:val="en-US" w:eastAsia="en-US"/>
        </w:rPr>
        <w:t xml:space="preserve"> </w:t>
      </w:r>
      <w:r w:rsidRPr="00B01065">
        <w:rPr>
          <w:rFonts w:eastAsia="Calibri"/>
          <w:bCs/>
          <w:iCs/>
          <w:lang w:eastAsia="en-US"/>
        </w:rPr>
        <w:t>средством</w:t>
      </w:r>
      <w:r w:rsidRPr="00B01065">
        <w:rPr>
          <w:rFonts w:eastAsia="Calibri"/>
          <w:bCs/>
          <w:iCs/>
          <w:lang w:val="en-US" w:eastAsia="en-US"/>
        </w:rPr>
        <w:t xml:space="preserve"> </w:t>
      </w:r>
      <w:r w:rsidRPr="00B01065">
        <w:rPr>
          <w:rFonts w:eastAsia="Calibri"/>
          <w:bCs/>
          <w:iCs/>
          <w:lang w:eastAsia="en-US"/>
        </w:rPr>
        <w:t>навигации</w:t>
      </w:r>
    </w:p>
    <w:p w:rsidR="00F53515" w:rsidRPr="0048295B" w:rsidRDefault="00F53515" w:rsidP="00F53515">
      <w:pPr>
        <w:ind w:firstLine="709"/>
        <w:contextualSpacing/>
        <w:jc w:val="both"/>
        <w:rPr>
          <w:rFonts w:eastAsia="Calibri"/>
          <w:bCs/>
          <w:iCs/>
          <w:lang w:val="en-US" w:eastAsia="en-US"/>
        </w:rPr>
      </w:pPr>
      <w:r w:rsidRPr="0048295B">
        <w:rPr>
          <w:rFonts w:eastAsia="Calibri"/>
          <w:bCs/>
          <w:iCs/>
          <w:lang w:val="en-US" w:eastAsia="en-US"/>
        </w:rPr>
        <w:t>(</w:t>
      </w:r>
      <w:r w:rsidRPr="0048295B">
        <w:rPr>
          <w:rFonts w:eastAsia="Calibri"/>
          <w:bCs/>
          <w:iCs/>
          <w:lang w:eastAsia="en-US"/>
        </w:rPr>
        <w:t>полное</w:t>
      </w:r>
      <w:r w:rsidRPr="0048295B">
        <w:rPr>
          <w:rFonts w:eastAsia="Calibri"/>
          <w:bCs/>
          <w:iCs/>
          <w:lang w:val="en-US" w:eastAsia="en-US"/>
        </w:rPr>
        <w:t xml:space="preserve"> </w:t>
      </w:r>
      <w:r w:rsidRPr="0048295B">
        <w:rPr>
          <w:rFonts w:eastAsia="Calibri"/>
          <w:bCs/>
          <w:iCs/>
          <w:lang w:eastAsia="en-US"/>
        </w:rPr>
        <w:t>имя</w:t>
      </w:r>
      <w:r w:rsidRPr="0048295B">
        <w:rPr>
          <w:rFonts w:eastAsia="Calibri"/>
          <w:bCs/>
          <w:iCs/>
          <w:lang w:val="en-US" w:eastAsia="en-US"/>
        </w:rPr>
        <w:t xml:space="preserve"> </w:t>
      </w:r>
      <w:r w:rsidRPr="0048295B">
        <w:rPr>
          <w:rFonts w:eastAsia="Calibri"/>
          <w:bCs/>
          <w:iCs/>
          <w:lang w:eastAsia="en-US"/>
        </w:rPr>
        <w:t>файла</w:t>
      </w:r>
      <w:r w:rsidRPr="0048295B">
        <w:rPr>
          <w:rFonts w:eastAsia="Calibri"/>
          <w:bCs/>
          <w:iCs/>
          <w:lang w:val="en-US" w:eastAsia="en-US"/>
        </w:rPr>
        <w:t>: C:\Program Files\Microsoft Office\Office12\winword.exe).</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Выделение фрагментов текста (основные способы).</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Введите в первой строке Вашу фамилию, во второй – имя, в третьей – отчество.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Выполнить выделение фрагмента текста различными способами:</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lastRenderedPageBreak/>
        <w:t>Универсальный (слово, часть слова, весь текст) – нажатой левой кнопкой (НЛК).</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Выделение строки (первой) – 1 ЩЛК в поле выделения (левее границы текста).</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Выделение всего текста - 3 ЩЛК в поле выделения (левее границы текста).</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Выделение слова (год рождения) – 2 ЩЛК по слову.</w:t>
      </w:r>
    </w:p>
    <w:p w:rsidR="00F53515" w:rsidRPr="00C76C39" w:rsidRDefault="00F53515" w:rsidP="005739D3">
      <w:pPr>
        <w:numPr>
          <w:ilvl w:val="0"/>
          <w:numId w:val="10"/>
        </w:numPr>
        <w:contextualSpacing/>
        <w:jc w:val="both"/>
        <w:rPr>
          <w:rFonts w:eastAsia="Calibri"/>
          <w:bCs/>
          <w:iCs/>
          <w:lang w:eastAsia="en-US"/>
        </w:rPr>
      </w:pPr>
      <w:r w:rsidRPr="0048295B">
        <w:rPr>
          <w:rFonts w:eastAsia="Calibri"/>
          <w:bCs/>
          <w:iCs/>
          <w:lang w:eastAsia="en-US"/>
        </w:rPr>
        <w:t xml:space="preserve">Выделение с использованием клавиатуры (в третьей строке букву) – </w:t>
      </w:r>
      <w:r w:rsidRPr="0048295B">
        <w:rPr>
          <w:rFonts w:eastAsia="Calibri"/>
          <w:b/>
          <w:bCs/>
          <w:iCs/>
          <w:lang w:val="en-US" w:eastAsia="en-US"/>
        </w:rPr>
        <w:t>Shift</w:t>
      </w:r>
      <w:r w:rsidRPr="0048295B">
        <w:rPr>
          <w:rFonts w:eastAsia="Calibri"/>
          <w:b/>
          <w:bCs/>
          <w:iCs/>
          <w:lang w:eastAsia="en-US"/>
        </w:rPr>
        <w:t xml:space="preserve"> + КУК</w:t>
      </w:r>
      <w:r>
        <w:rPr>
          <w:rFonts w:eastAsia="Calibri"/>
          <w:b/>
          <w:bCs/>
          <w:iCs/>
          <w:lang w:eastAsia="en-US"/>
        </w:rPr>
        <w:t xml:space="preserve"> </w:t>
      </w:r>
      <w:r w:rsidRPr="00C76C39">
        <w:rPr>
          <w:rFonts w:eastAsia="Calibri"/>
          <w:bCs/>
          <w:iCs/>
          <w:lang w:eastAsia="en-US"/>
        </w:rPr>
        <w:t>(</w:t>
      </w:r>
      <w:r>
        <w:rPr>
          <w:rFonts w:eastAsia="Calibri"/>
          <w:bCs/>
          <w:iCs/>
          <w:lang w:eastAsia="en-US"/>
        </w:rPr>
        <w:t>клавиша управления курсором)</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Чтобы убрать выделение необходимо выполнить 1ЩЛК.</w:t>
      </w:r>
    </w:p>
    <w:p w:rsidR="00F53515" w:rsidRPr="0048295B"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u w:val="single"/>
          <w:lang w:val="en-US" w:eastAsia="en-US"/>
        </w:rPr>
      </w:pPr>
      <w:r w:rsidRPr="00B01065">
        <w:rPr>
          <w:rFonts w:eastAsia="Calibri"/>
          <w:bCs/>
          <w:iCs/>
          <w:u w:val="single"/>
          <w:lang w:eastAsia="en-US"/>
        </w:rPr>
        <w:t>Настройка панели быстрого доступа</w:t>
      </w:r>
    </w:p>
    <w:p w:rsidR="00F53515" w:rsidRPr="0048295B" w:rsidRDefault="00F53515" w:rsidP="00F53515">
      <w:pPr>
        <w:ind w:firstLine="709"/>
        <w:contextualSpacing/>
        <w:jc w:val="both"/>
        <w:rPr>
          <w:rFonts w:eastAsia="Calibri"/>
          <w:bCs/>
          <w:iCs/>
          <w:u w:val="single"/>
          <w:lang w:eastAsia="en-US"/>
        </w:rPr>
      </w:pPr>
    </w:p>
    <w:p w:rsidR="00F53515" w:rsidRPr="0048295B" w:rsidRDefault="00F53515" w:rsidP="005739D3">
      <w:pPr>
        <w:numPr>
          <w:ilvl w:val="0"/>
          <w:numId w:val="22"/>
        </w:numPr>
        <w:contextualSpacing/>
        <w:jc w:val="both"/>
        <w:rPr>
          <w:rFonts w:eastAsia="Calibri"/>
          <w:b/>
          <w:bCs/>
          <w:iCs/>
          <w:lang w:eastAsia="en-US"/>
        </w:rPr>
      </w:pPr>
      <w:r w:rsidRPr="00B01065">
        <w:rPr>
          <w:rFonts w:eastAsia="Calibri"/>
          <w:bCs/>
          <w:iCs/>
          <w:lang w:eastAsia="en-US"/>
        </w:rPr>
        <w:t>Выполнить 1ЩЛК по кнопке Настройка</w:t>
      </w:r>
      <w:r w:rsidRPr="0048295B">
        <w:rPr>
          <w:rFonts w:eastAsia="Calibri"/>
          <w:bCs/>
          <w:iCs/>
          <w:lang w:eastAsia="en-US"/>
        </w:rPr>
        <w:t xml:space="preserve"> панели быстрого доступа</w:t>
      </w:r>
      <w:r w:rsidRPr="0048295B">
        <w:rPr>
          <w:rFonts w:eastAsia="Calibri"/>
          <w:b/>
          <w:bCs/>
          <w:iCs/>
          <w:lang w:eastAsia="en-US"/>
        </w:rPr>
        <w:t xml:space="preserve"> </w:t>
      </w:r>
    </w:p>
    <w:p w:rsidR="00F53515" w:rsidRPr="0048295B" w:rsidRDefault="00F53515" w:rsidP="00F53515">
      <w:pPr>
        <w:ind w:firstLine="709"/>
        <w:contextualSpacing/>
        <w:jc w:val="both"/>
        <w:rPr>
          <w:rFonts w:eastAsia="Calibri"/>
          <w:b/>
          <w:bCs/>
          <w:iCs/>
          <w:lang w:eastAsia="en-US"/>
        </w:rPr>
      </w:pPr>
      <w:r w:rsidRPr="0048295B">
        <w:rPr>
          <w:rFonts w:eastAsia="Calibri"/>
          <w:b/>
          <w:bCs/>
          <w:iCs/>
          <w:noProof/>
        </w:rPr>
        <w:drawing>
          <wp:anchor distT="0" distB="0" distL="114300" distR="114300" simplePos="0" relativeHeight="251707392" behindDoc="0" locked="0" layoutInCell="1" allowOverlap="1" wp14:anchorId="73DFF7C9" wp14:editId="7231CC6F">
            <wp:simplePos x="0" y="0"/>
            <wp:positionH relativeFrom="column">
              <wp:posOffset>916940</wp:posOffset>
            </wp:positionH>
            <wp:positionV relativeFrom="paragraph">
              <wp:posOffset>46355</wp:posOffset>
            </wp:positionV>
            <wp:extent cx="3848100" cy="619125"/>
            <wp:effectExtent l="0" t="0" r="0" b="0"/>
            <wp:wrapNone/>
            <wp:docPr id="3312" name="Рисунок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619125"/>
                    </a:xfrm>
                    <a:prstGeom prst="rect">
                      <a:avLst/>
                    </a:prstGeom>
                    <a:noFill/>
                  </pic:spPr>
                </pic:pic>
              </a:graphicData>
            </a:graphic>
            <wp14:sizeRelH relativeFrom="page">
              <wp14:pctWidth>0</wp14:pctWidth>
            </wp14:sizeRelH>
            <wp14:sizeRelV relativeFrom="page">
              <wp14:pctHeight>0</wp14:pctHeight>
            </wp14:sizeRelV>
          </wp:anchor>
        </w:drawing>
      </w: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
          <w:bCs/>
          <w:iCs/>
          <w:lang w:eastAsia="en-US"/>
        </w:rPr>
      </w:pPr>
    </w:p>
    <w:p w:rsidR="00F53515" w:rsidRPr="0048295B" w:rsidRDefault="00F53515" w:rsidP="005739D3">
      <w:pPr>
        <w:numPr>
          <w:ilvl w:val="0"/>
          <w:numId w:val="24"/>
        </w:numPr>
        <w:contextualSpacing/>
        <w:jc w:val="both"/>
        <w:rPr>
          <w:rFonts w:eastAsia="Calibri"/>
          <w:b/>
          <w:bCs/>
          <w:iCs/>
          <w:lang w:eastAsia="en-US"/>
        </w:rPr>
      </w:pPr>
      <w:r w:rsidRPr="0048295B">
        <w:rPr>
          <w:rFonts w:eastAsia="Calibri"/>
          <w:b/>
          <w:bCs/>
          <w:iCs/>
          <w:lang w:eastAsia="en-US"/>
        </w:rPr>
        <w:t xml:space="preserve">В открывшемся меню выбрать </w:t>
      </w:r>
      <w:r w:rsidRPr="0048295B">
        <w:rPr>
          <w:rFonts w:eastAsia="Calibri"/>
          <w:bCs/>
          <w:iCs/>
          <w:lang w:eastAsia="en-US"/>
        </w:rPr>
        <w:t>(проверить выбор)</w:t>
      </w:r>
      <w:r w:rsidRPr="0048295B">
        <w:rPr>
          <w:rFonts w:eastAsia="Calibri"/>
          <w:b/>
          <w:bCs/>
          <w:iCs/>
          <w:lang w:eastAsia="en-US"/>
        </w:rPr>
        <w:t xml:space="preserve"> команд </w:t>
      </w:r>
      <w:r w:rsidRPr="0048295B">
        <w:rPr>
          <w:rFonts w:eastAsia="Calibri"/>
          <w:bCs/>
          <w:iCs/>
          <w:lang w:eastAsia="en-US"/>
        </w:rPr>
        <w:t>(по образцу)</w:t>
      </w:r>
    </w:p>
    <w:p w:rsidR="00F53515" w:rsidRPr="0048295B" w:rsidRDefault="00F53515" w:rsidP="00F53515">
      <w:pPr>
        <w:ind w:firstLine="709"/>
        <w:contextualSpacing/>
        <w:jc w:val="both"/>
        <w:rPr>
          <w:rFonts w:eastAsia="Calibri"/>
          <w:b/>
          <w:bCs/>
          <w:iCs/>
          <w:lang w:eastAsia="en-US"/>
        </w:rPr>
      </w:pPr>
      <w:r w:rsidRPr="0048295B">
        <w:rPr>
          <w:rFonts w:eastAsia="Calibri"/>
          <w:b/>
          <w:bCs/>
          <w:iCs/>
          <w:noProof/>
        </w:rPr>
        <w:drawing>
          <wp:anchor distT="0" distB="0" distL="114300" distR="114300" simplePos="0" relativeHeight="251708416" behindDoc="0" locked="0" layoutInCell="1" allowOverlap="1" wp14:anchorId="7B7CA63F" wp14:editId="7802BCB0">
            <wp:simplePos x="0" y="0"/>
            <wp:positionH relativeFrom="column">
              <wp:posOffset>593090</wp:posOffset>
            </wp:positionH>
            <wp:positionV relativeFrom="paragraph">
              <wp:posOffset>74930</wp:posOffset>
            </wp:positionV>
            <wp:extent cx="2305050" cy="1247775"/>
            <wp:effectExtent l="0" t="0" r="0" b="0"/>
            <wp:wrapNone/>
            <wp:docPr id="3311" name="Рисунок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124777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b/>
          <w:bCs/>
          <w:iCs/>
          <w:noProof/>
        </w:rPr>
        <mc:AlternateContent>
          <mc:Choice Requires="wps">
            <w:drawing>
              <wp:anchor distT="0" distB="0" distL="114300" distR="114300" simplePos="0" relativeHeight="251726848" behindDoc="0" locked="0" layoutInCell="1" allowOverlap="1">
                <wp:simplePos x="0" y="0"/>
                <wp:positionH relativeFrom="column">
                  <wp:posOffset>3216275</wp:posOffset>
                </wp:positionH>
                <wp:positionV relativeFrom="paragraph">
                  <wp:posOffset>161290</wp:posOffset>
                </wp:positionV>
                <wp:extent cx="2372995" cy="821690"/>
                <wp:effectExtent l="635" t="0" r="0" b="0"/>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82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Default="00F53515" w:rsidP="00F53515">
                            <w:r>
                              <w:t>Чтобы выбрать команду  (наличие галочки) надо выполнить 1ЩЛК по надписи.</w:t>
                            </w:r>
                          </w:p>
                          <w:p w:rsidR="00F53515" w:rsidRDefault="00F53515" w:rsidP="00F53515">
                            <w:r>
                              <w:t>Внимание! Выбирать только те команды, которые указаны в образце.</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Надпись 138" o:spid="_x0000_s1035" type="#_x0000_t202" style="position:absolute;left:0;text-align:left;margin-left:253.25pt;margin-top:12.7pt;width:186.85pt;height:64.7pt;z-index:251726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" stroked="f">
                <v:textbox style="mso-fit-shape-to-text:t">
                  <w:txbxContent>
                    <w:p w:rsidR="00F53515" w:rsidRDefault="00F53515" w:rsidP="00F53515">
                      <w:r>
                        <w:t>Чтобы выбрать команду  (наличие галочки) надо выполнить 1ЩЛК по надписи.</w:t>
                      </w:r>
                    </w:p>
                    <w:p w:rsidR="00F53515" w:rsidRDefault="00F53515" w:rsidP="00F53515">
                      <w:r>
                        <w:t>Внимание! Выбирать только те команды, которые указаны в образце.</w:t>
                      </w:r>
                    </w:p>
                  </w:txbxContent>
                </v:textbox>
              </v:shape>
            </w:pict>
          </mc:Fallback>
        </mc:AlternateConten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Выбор масштаба отображения документа</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Вид (строка меню) </w:t>
      </w:r>
      <w:r w:rsidRPr="00B01065">
        <w:rPr>
          <w:rFonts w:eastAsia="Calibri"/>
          <w:bCs/>
          <w:iCs/>
          <w:lang w:eastAsia="en-US"/>
        </w:rPr>
        <w:sym w:font="Wingdings" w:char="F0D8"/>
      </w:r>
      <w:r w:rsidRPr="00B01065">
        <w:rPr>
          <w:rFonts w:eastAsia="Calibri"/>
          <w:bCs/>
          <w:iCs/>
          <w:lang w:eastAsia="en-US"/>
        </w:rPr>
        <w:t xml:space="preserve"> Выполнить 1 ЩЛК по значку Масштаб (лента) </w:t>
      </w:r>
      <w:r w:rsidRPr="00B01065">
        <w:rPr>
          <w:rFonts w:eastAsia="Calibri"/>
          <w:bCs/>
          <w:iCs/>
          <w:lang w:eastAsia="en-US"/>
        </w:rPr>
        <w:sym w:font="Wingdings" w:char="F0D8"/>
      </w:r>
      <w:r w:rsidRPr="00B01065">
        <w:rPr>
          <w:rFonts w:eastAsia="Calibri"/>
          <w:bCs/>
          <w:iCs/>
          <w:lang w:eastAsia="en-US"/>
        </w:rPr>
        <w:t xml:space="preserve">Выбрать: По ширине текста </w:t>
      </w:r>
      <w:r w:rsidRPr="00B01065">
        <w:rPr>
          <w:rFonts w:eastAsia="Calibri"/>
          <w:bCs/>
          <w:iCs/>
          <w:lang w:eastAsia="en-US"/>
        </w:rPr>
        <w:sym w:font="Wingdings" w:char="F0D8"/>
      </w:r>
      <w:r w:rsidRPr="00B01065">
        <w:rPr>
          <w:rFonts w:eastAsia="Calibri"/>
          <w:bCs/>
          <w:iCs/>
          <w:lang w:eastAsia="en-US"/>
        </w:rPr>
        <w:t xml:space="preserve"> ОК</w:t>
      </w: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Внимание! Для изменения масштаба можно передвинуть движок в правом нижнем углу.</w:t>
      </w:r>
    </w:p>
    <w:p w:rsidR="00F53515" w:rsidRPr="00B01065" w:rsidRDefault="00F53515" w:rsidP="00F53515">
      <w:pPr>
        <w:ind w:firstLine="709"/>
        <w:contextualSpacing/>
        <w:jc w:val="both"/>
        <w:rPr>
          <w:rFonts w:eastAsia="Calibri"/>
          <w:bCs/>
          <w:iCs/>
          <w:lang w:eastAsia="en-US"/>
        </w:rPr>
      </w:pPr>
      <w:r w:rsidRPr="00B01065">
        <w:rPr>
          <w:rFonts w:eastAsia="Calibri"/>
          <w:bCs/>
          <w:iCs/>
          <w:u w:val="single"/>
          <w:lang w:eastAsia="en-US"/>
        </w:rPr>
        <w:t>Выбор шрифта</w:t>
      </w:r>
      <w:r w:rsidRPr="00B01065">
        <w:rPr>
          <w:rFonts w:eastAsia="Calibri"/>
          <w:bCs/>
          <w:iCs/>
          <w:lang w:eastAsia="en-US"/>
        </w:rPr>
        <w:t xml:space="preserve"> по умолчанию (окно Шрифт) </w:t>
      </w:r>
      <w:r w:rsidRPr="00B01065">
        <w:rPr>
          <w:rFonts w:eastAsia="Calibri"/>
          <w:bCs/>
          <w:iCs/>
          <w:noProof/>
        </w:rPr>
        <w:drawing>
          <wp:inline distT="0" distB="0" distL="0" distR="0" wp14:anchorId="1C0DAB3E" wp14:editId="536F3460">
            <wp:extent cx="696341" cy="176216"/>
            <wp:effectExtent l="19050" t="19050" r="8890" b="0"/>
            <wp:docPr id="3403" name="Рисунок 3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a:duotone>
                        <a:prstClr val="black"/>
                        <a:schemeClr val="bg1">
                          <a:lumMod val="75000"/>
                          <a:tint val="45000"/>
                          <a:satMod val="400000"/>
                        </a:schemeClr>
                      </a:duotone>
                      <a:lum contrast="40000"/>
                    </a:blip>
                    <a:srcRect/>
                    <a:stretch>
                      <a:fillRect/>
                    </a:stretch>
                  </pic:blipFill>
                  <pic:spPr bwMode="auto">
                    <a:xfrm>
                      <a:off x="0" y="0"/>
                      <a:ext cx="695960" cy="175895"/>
                    </a:xfrm>
                    <a:prstGeom prst="rect">
                      <a:avLst/>
                    </a:prstGeom>
                    <a:noFill/>
                    <a:ln w="9525">
                      <a:solidFill>
                        <a:schemeClr val="tx1"/>
                      </a:solidFill>
                      <a:miter lim="800000"/>
                      <a:headEnd/>
                      <a:tailEnd/>
                    </a:ln>
                  </pic:spPr>
                </pic:pic>
              </a:graphicData>
            </a:graphic>
          </wp:inline>
        </w:drawing>
      </w:r>
    </w:p>
    <w:p w:rsidR="00F53515" w:rsidRPr="00B01065" w:rsidRDefault="00F53515" w:rsidP="00F53515">
      <w:pPr>
        <w:ind w:firstLine="709"/>
        <w:contextualSpacing/>
        <w:jc w:val="both"/>
        <w:rPr>
          <w:rFonts w:eastAsia="Calibri"/>
          <w:bCs/>
          <w:iCs/>
          <w:u w:val="dash"/>
          <w:lang w:eastAsia="en-US"/>
        </w:rPr>
      </w:pPr>
    </w:p>
    <w:p w:rsidR="00F53515" w:rsidRPr="0048295B" w:rsidRDefault="00F53515" w:rsidP="00F53515">
      <w:pPr>
        <w:ind w:firstLine="709"/>
        <w:contextualSpacing/>
        <w:jc w:val="both"/>
        <w:rPr>
          <w:rFonts w:eastAsia="Calibri"/>
          <w:bCs/>
          <w:iCs/>
          <w:lang w:eastAsia="en-US"/>
        </w:rPr>
      </w:pPr>
      <w:r w:rsidRPr="00B01065">
        <w:rPr>
          <w:rFonts w:eastAsia="Calibri"/>
          <w:bCs/>
          <w:iCs/>
          <w:lang w:eastAsia="en-US"/>
        </w:rPr>
        <w:t>Главная ( Вкладка</w:t>
      </w:r>
      <w:r w:rsidRPr="0048295B">
        <w:rPr>
          <w:rFonts w:eastAsia="Calibri"/>
          <w:bCs/>
          <w:iCs/>
          <w:lang w:eastAsia="en-US"/>
        </w:rPr>
        <w:t xml:space="preserve">) </w:t>
      </w:r>
      <w:r w:rsidRPr="0048295B">
        <w:rPr>
          <w:rFonts w:eastAsia="Calibri"/>
          <w:bCs/>
          <w:iCs/>
          <w:lang w:eastAsia="en-US"/>
        </w:rPr>
        <w:sym w:font="Wingdings" w:char="F0D8"/>
      </w:r>
      <w:r w:rsidRPr="0048295B">
        <w:rPr>
          <w:rFonts w:eastAsia="Calibri"/>
          <w:bCs/>
          <w:iCs/>
          <w:lang w:eastAsia="en-US"/>
        </w:rPr>
        <w:t xml:space="preserve"> Выполнить 1 ЩЛК по стрелке (лента) </w:t>
      </w:r>
      <w:r w:rsidRPr="0048295B">
        <w:rPr>
          <w:rFonts w:eastAsia="Calibri"/>
          <w:bCs/>
          <w:iCs/>
          <w:lang w:eastAsia="en-US"/>
        </w:rPr>
        <w:sym w:font="Wingdings" w:char="F0D8"/>
      </w:r>
      <w:r w:rsidRPr="0048295B">
        <w:rPr>
          <w:rFonts w:eastAsia="Calibri"/>
          <w:bCs/>
          <w:iCs/>
          <w:lang w:eastAsia="en-US"/>
        </w:rPr>
        <w:t>Выбрать:</w:t>
      </w:r>
    </w:p>
    <w:p w:rsidR="00F53515" w:rsidRPr="0048295B" w:rsidRDefault="00F53515" w:rsidP="00F53515">
      <w:pPr>
        <w:ind w:firstLine="709"/>
        <w:contextualSpacing/>
        <w:jc w:val="both"/>
        <w:rPr>
          <w:rFonts w:eastAsia="Calibri"/>
          <w:b/>
          <w:bCs/>
          <w:iCs/>
          <w:lang w:eastAsia="en-US"/>
        </w:rPr>
      </w:pPr>
      <w:r w:rsidRPr="0048295B">
        <w:rPr>
          <w:rFonts w:eastAsia="Calibri"/>
          <w:bCs/>
          <w:iCs/>
          <w:lang w:eastAsia="en-US"/>
        </w:rPr>
        <w:t xml:space="preserve">-  Шрифт: </w:t>
      </w:r>
      <w:r w:rsidRPr="0048295B">
        <w:rPr>
          <w:rFonts w:eastAsia="Calibri"/>
          <w:bCs/>
          <w:iCs/>
          <w:lang w:val="en-US" w:eastAsia="en-US"/>
        </w:rPr>
        <w:t>Arial</w:t>
      </w:r>
      <w:r w:rsidRPr="0048295B">
        <w:rPr>
          <w:rFonts w:eastAsia="Calibri"/>
          <w:bCs/>
          <w:iCs/>
          <w:lang w:eastAsia="en-US"/>
        </w:rPr>
        <w:t xml:space="preserve"> </w:t>
      </w:r>
      <w:r w:rsidRPr="0048295B">
        <w:rPr>
          <w:rFonts w:eastAsia="Calibri"/>
          <w:bCs/>
          <w:iCs/>
          <w:lang w:eastAsia="en-US"/>
        </w:rPr>
        <w:sym w:font="Wingdings" w:char="F0D8"/>
      </w:r>
      <w:r w:rsidRPr="0048295B">
        <w:rPr>
          <w:rFonts w:eastAsia="Calibri"/>
          <w:bCs/>
          <w:iCs/>
          <w:lang w:eastAsia="en-US"/>
        </w:rPr>
        <w:t xml:space="preserve"> Начертание: </w:t>
      </w:r>
      <w:r w:rsidRPr="0048295B">
        <w:rPr>
          <w:rFonts w:eastAsia="Calibri"/>
          <w:bCs/>
          <w:i/>
          <w:iCs/>
          <w:lang w:eastAsia="en-US"/>
        </w:rPr>
        <w:t>Курсив</w:t>
      </w:r>
      <w:r w:rsidRPr="0048295B">
        <w:rPr>
          <w:rFonts w:eastAsia="Calibri"/>
          <w:bCs/>
          <w:iCs/>
          <w:lang w:eastAsia="en-US"/>
        </w:rPr>
        <w:t xml:space="preserve"> </w:t>
      </w:r>
      <w:r w:rsidRPr="0048295B">
        <w:rPr>
          <w:rFonts w:eastAsia="Calibri"/>
          <w:bCs/>
          <w:iCs/>
          <w:lang w:eastAsia="en-US"/>
        </w:rPr>
        <w:sym w:font="Wingdings" w:char="F0D8"/>
      </w:r>
      <w:r w:rsidRPr="0048295B">
        <w:rPr>
          <w:rFonts w:eastAsia="Calibri"/>
          <w:bCs/>
          <w:iCs/>
          <w:lang w:eastAsia="en-US"/>
        </w:rPr>
        <w:t xml:space="preserve"> Размер:16</w:t>
      </w:r>
    </w:p>
    <w:p w:rsidR="00F53515"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60" type="#_x0000_t75" style="position:absolute;left:0;text-align:left;margin-left:289.15pt;margin-top:4.3pt;width:172.55pt;height:34.1pt;z-index:251720704">
            <v:imagedata r:id="rId25" o:title=""/>
          </v:shape>
          <o:OLEObject Type="Embed" ProgID="PBrush" ShapeID="_x0000_s1060" DrawAspect="Content" ObjectID="_1651322409" r:id="rId26"/>
        </w:object>
      </w: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Кнопка По умолчанию (1ЩЛК) </w:t>
      </w:r>
      <w:r w:rsidRPr="0048295B">
        <w:rPr>
          <w:rFonts w:eastAsia="Calibri"/>
          <w:bCs/>
          <w:iCs/>
          <w:lang w:eastAsia="en-US"/>
        </w:rPr>
        <w:sym w:font="Wingdings" w:char="F0D8"/>
      </w:r>
      <w:r w:rsidRPr="0048295B">
        <w:rPr>
          <w:rFonts w:eastAsia="Calibri"/>
          <w:bCs/>
          <w:iCs/>
          <w:lang w:eastAsia="en-US"/>
        </w:rPr>
        <w:t xml:space="preserve"> кнопка ОК (1ЩЛК)</w: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u w:val="single"/>
          <w:lang w:eastAsia="en-US"/>
        </w:rPr>
        <w:t>Примечание.</w:t>
      </w:r>
      <w:r w:rsidRPr="0048295B">
        <w:rPr>
          <w:rFonts w:eastAsia="Calibri"/>
          <w:bCs/>
          <w:iCs/>
          <w:lang w:eastAsia="en-US"/>
        </w:rPr>
        <w:t xml:space="preserve"> Для изменения шрифта в процессе работы над документом удобно использовать кнопки быстрого доступа на ленте команд (1ЩЛК). </w:t>
      </w:r>
    </w:p>
    <w:p w:rsidR="00F53515" w:rsidRPr="00B01065" w:rsidRDefault="00F53515" w:rsidP="00F53515">
      <w:pPr>
        <w:ind w:firstLine="709"/>
        <w:contextualSpacing/>
        <w:jc w:val="both"/>
        <w:rPr>
          <w:rFonts w:eastAsia="Calibri"/>
          <w:bCs/>
          <w:iCs/>
          <w:u w:val="single"/>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u w:val="single"/>
          <w:lang w:eastAsia="en-US"/>
        </w:rPr>
        <w:t>Выбор параметров страницы</w:t>
      </w:r>
      <w:r w:rsidRPr="00B01065">
        <w:rPr>
          <w:rFonts w:eastAsia="Calibri"/>
          <w:bCs/>
          <w:iCs/>
          <w:lang w:eastAsia="en-US"/>
        </w:rPr>
        <w:t xml:space="preserve"> (поля, ориентация, размер, колонтитул)</w:t>
      </w:r>
    </w:p>
    <w:p w:rsidR="00F53515" w:rsidRPr="00B01065" w:rsidRDefault="00F53515" w:rsidP="00F53515">
      <w:pPr>
        <w:ind w:firstLine="709"/>
        <w:contextualSpacing/>
        <w:jc w:val="both"/>
        <w:rPr>
          <w:rFonts w:eastAsia="Calibri"/>
          <w:bCs/>
          <w:iCs/>
          <w:lang w:eastAsia="en-US"/>
        </w:rPr>
      </w:pPr>
      <w:r w:rsidRPr="00B01065">
        <w:rPr>
          <w:rFonts w:eastAsia="Calibri"/>
          <w:bCs/>
          <w:iCs/>
          <w:noProof/>
        </w:rPr>
        <w:drawing>
          <wp:anchor distT="0" distB="0" distL="114300" distR="114300" simplePos="0" relativeHeight="251714560" behindDoc="0" locked="0" layoutInCell="1" allowOverlap="1" wp14:anchorId="6C393252" wp14:editId="694C5FC2">
            <wp:simplePos x="0" y="0"/>
            <wp:positionH relativeFrom="column">
              <wp:posOffset>2787015</wp:posOffset>
            </wp:positionH>
            <wp:positionV relativeFrom="paragraph">
              <wp:posOffset>69215</wp:posOffset>
            </wp:positionV>
            <wp:extent cx="2183765" cy="346710"/>
            <wp:effectExtent l="0" t="0" r="0" b="0"/>
            <wp:wrapNone/>
            <wp:docPr id="3310" name="Рисунок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3765" cy="346710"/>
                    </a:xfrm>
                    <a:prstGeom prst="rect">
                      <a:avLst/>
                    </a:prstGeom>
                    <a:noFill/>
                  </pic:spPr>
                </pic:pic>
              </a:graphicData>
            </a:graphic>
            <wp14:sizeRelH relativeFrom="page">
              <wp14:pctWidth>0</wp14:pctWidth>
            </wp14:sizeRelH>
            <wp14:sizeRelV relativeFrom="page">
              <wp14:pctHeight>0</wp14:pctHeight>
            </wp14:sizeRelV>
          </wp:anchor>
        </w:drawing>
      </w:r>
    </w:p>
    <w:p w:rsidR="00F53515" w:rsidRPr="0048295B" w:rsidRDefault="00F53515" w:rsidP="00F53515">
      <w:pPr>
        <w:ind w:firstLine="709"/>
        <w:contextualSpacing/>
        <w:jc w:val="both"/>
        <w:rPr>
          <w:rFonts w:eastAsia="Calibri"/>
          <w:bCs/>
          <w:iCs/>
          <w:lang w:eastAsia="en-US"/>
        </w:rPr>
      </w:pPr>
      <w:r w:rsidRPr="00B01065">
        <w:rPr>
          <w:rFonts w:eastAsia="Calibri"/>
          <w:bCs/>
          <w:iCs/>
          <w:lang w:eastAsia="en-US"/>
        </w:rPr>
        <w:t>Разметка страницы (Вкла</w:t>
      </w:r>
      <w:r w:rsidRPr="0048295B">
        <w:rPr>
          <w:rFonts w:eastAsia="Calibri"/>
          <w:bCs/>
          <w:iCs/>
          <w:lang w:eastAsia="en-US"/>
        </w:rPr>
        <w:t>дка)</w:t>
      </w:r>
      <w:r w:rsidRPr="0048295B">
        <w:rPr>
          <w:rFonts w:eastAsia="Calibri"/>
          <w:b/>
          <w:bCs/>
          <w:iCs/>
          <w:lang w:eastAsia="en-US"/>
        </w:rPr>
        <w:t xml:space="preserve"> </w:t>
      </w:r>
      <w:r w:rsidRPr="0048295B">
        <w:rPr>
          <w:rFonts w:eastAsia="Calibri"/>
          <w:b/>
          <w:bCs/>
          <w:iCs/>
          <w:lang w:eastAsia="en-US"/>
        </w:rPr>
        <w:sym w:font="Wingdings" w:char="F0D8"/>
      </w:r>
      <w:r w:rsidRPr="0048295B">
        <w:rPr>
          <w:rFonts w:eastAsia="Calibri"/>
          <w:bCs/>
          <w:iCs/>
          <w:lang w:eastAsia="en-US"/>
        </w:rPr>
        <w:t xml:space="preserve"> </w:t>
      </w:r>
    </w:p>
    <w:p w:rsidR="00F53515" w:rsidRPr="00B01065" w:rsidRDefault="00F53515" w:rsidP="00F53515">
      <w:pPr>
        <w:ind w:firstLine="709"/>
        <w:contextualSpacing/>
        <w:jc w:val="both"/>
        <w:rPr>
          <w:rFonts w:eastAsia="Calibri"/>
          <w:bCs/>
          <w:iCs/>
          <w:lang w:eastAsia="en-US"/>
        </w:rPr>
      </w:pPr>
      <w:r w:rsidRPr="0048295B">
        <w:rPr>
          <w:rFonts w:eastAsia="Calibri"/>
          <w:bCs/>
          <w:iCs/>
          <w:lang w:eastAsia="en-US"/>
        </w:rPr>
        <w:t xml:space="preserve">-Вкладка: </w:t>
      </w:r>
      <w:r w:rsidRPr="00B01065">
        <w:rPr>
          <w:rFonts w:eastAsia="Calibri"/>
          <w:bCs/>
          <w:iCs/>
          <w:lang w:eastAsia="en-US"/>
        </w:rPr>
        <w:t xml:space="preserve">Поля </w:t>
      </w:r>
      <w:r w:rsidRPr="00B01065">
        <w:rPr>
          <w:rFonts w:eastAsia="Calibri"/>
          <w:bCs/>
          <w:iCs/>
          <w:lang w:eastAsia="en-US"/>
        </w:rPr>
        <w:sym w:font="Wingdings" w:char="F0D8"/>
      </w:r>
      <w:r w:rsidRPr="00B01065">
        <w:rPr>
          <w:rFonts w:eastAsia="Calibri"/>
          <w:bCs/>
          <w:iCs/>
          <w:lang w:eastAsia="en-US"/>
        </w:rPr>
        <w:t xml:space="preserve">Выбрать: Верхнее, Нижнее, Левое, Правое по 1см; Переплет: 0; Ориентация: Альбомная.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-Вкладка: Источник бумаги </w:t>
      </w:r>
      <w:r w:rsidRPr="00B01065">
        <w:rPr>
          <w:rFonts w:eastAsia="Calibri"/>
          <w:bCs/>
          <w:iCs/>
          <w:lang w:eastAsia="en-US"/>
        </w:rPr>
        <w:sym w:font="Wingdings" w:char="F0D8"/>
      </w:r>
      <w:r w:rsidRPr="00B01065">
        <w:rPr>
          <w:rFonts w:eastAsia="Calibri"/>
          <w:bCs/>
          <w:iCs/>
          <w:lang w:eastAsia="en-US"/>
        </w:rPr>
        <w:t xml:space="preserve"> До верхнего (нижнего) колонтитула  по 0,6 см.</w:t>
      </w:r>
    </w:p>
    <w:p w:rsidR="00F53515" w:rsidRPr="0048295B" w:rsidRDefault="00F53515" w:rsidP="00F53515">
      <w:pPr>
        <w:ind w:firstLine="709"/>
        <w:contextualSpacing/>
        <w:jc w:val="both"/>
        <w:rPr>
          <w:rFonts w:eastAsia="Calibri"/>
          <w:bCs/>
          <w:iCs/>
          <w:lang w:eastAsia="en-US"/>
        </w:rPr>
      </w:pPr>
      <w:r w:rsidRPr="00B01065">
        <w:rPr>
          <w:rFonts w:eastAsia="Calibri"/>
          <w:bCs/>
          <w:iCs/>
          <w:lang w:eastAsia="en-US"/>
        </w:rPr>
        <w:lastRenderedPageBreak/>
        <w:t>- Вкладка: Размер бумаги: А5, Ширина: 21см., Высота 14,8см. (Если нужного формата нет в списке, то необходимо</w:t>
      </w:r>
      <w:r w:rsidRPr="0048295B">
        <w:rPr>
          <w:rFonts w:eastAsia="Calibri"/>
          <w:bCs/>
          <w:iCs/>
          <w:lang w:eastAsia="en-US"/>
        </w:rPr>
        <w:t xml:space="preserve"> выбрать  </w:t>
      </w:r>
      <w:r w:rsidRPr="0048295B">
        <w:rPr>
          <w:rFonts w:eastAsia="Calibri"/>
          <w:b/>
          <w:bCs/>
          <w:iCs/>
          <w:lang w:eastAsia="en-US"/>
        </w:rPr>
        <w:t>Другой</w:t>
      </w:r>
      <w:r w:rsidRPr="0048295B">
        <w:rPr>
          <w:rFonts w:eastAsia="Calibri"/>
          <w:bCs/>
          <w:iCs/>
          <w:lang w:eastAsia="en-US"/>
        </w:rPr>
        <w:t>, а затем ввести горизонтальный и вертикальный размеры бумаги в см.).</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После выбора параметров выполнить 1ЩЛК по кнопкам По умолчанию и  ОК</w:t>
      </w:r>
    </w:p>
    <w:p w:rsidR="00F53515" w:rsidRPr="0048295B"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28896" behindDoc="0" locked="0" layoutInCell="1" allowOverlap="1">
                <wp:simplePos x="0" y="0"/>
                <wp:positionH relativeFrom="column">
                  <wp:posOffset>4600575</wp:posOffset>
                </wp:positionH>
                <wp:positionV relativeFrom="paragraph">
                  <wp:posOffset>121920</wp:posOffset>
                </wp:positionV>
                <wp:extent cx="342265" cy="295910"/>
                <wp:effectExtent l="3810" t="0" r="0" b="3175"/>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Default="00F53515" w:rsidP="00F53515">
                            <w:r>
                              <w:rPr>
                                <w:b/>
                                <w:bCs/>
                              </w:rPr>
                              <w:sym w:font="Wingdings" w:char="F0D8"/>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37" o:spid="_x0000_s1036" type="#_x0000_t202" style="position:absolute;left:0;text-align:left;margin-left:362.25pt;margin-top:9.6pt;width:26.95pt;height:2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" stroked="f">
                <v:textbox>
                  <w:txbxContent>
                    <w:p w:rsidR="00F53515" w:rsidRDefault="00F53515" w:rsidP="00F53515">
                      <w:r>
                        <w:rPr>
                          <w:b/>
                          <w:bCs/>
                        </w:rPr>
                        <w:sym w:font="Wingdings" w:char="F0D8"/>
                      </w:r>
                      <w:r>
                        <w:t xml:space="preserve"> </w:t>
                      </w:r>
                    </w:p>
                  </w:txbxContent>
                </v:textbox>
              </v:shape>
            </w:pict>
          </mc:Fallback>
        </mc:AlternateContent>
      </w:r>
      <w:r w:rsidRPr="0048295B">
        <w:rPr>
          <w:rFonts w:eastAsia="Calibri"/>
          <w:bCs/>
          <w:iCs/>
          <w:noProof/>
        </w:rPr>
        <w:drawing>
          <wp:anchor distT="12192" distB="7796" distL="132588" distR="124587" simplePos="0" relativeHeight="251700224" behindDoc="0" locked="0" layoutInCell="1" allowOverlap="1" wp14:anchorId="32028BF0" wp14:editId="26BF56B2">
            <wp:simplePos x="0" y="0"/>
            <wp:positionH relativeFrom="column">
              <wp:posOffset>264033</wp:posOffset>
            </wp:positionH>
            <wp:positionV relativeFrom="paragraph">
              <wp:posOffset>36322</wp:posOffset>
            </wp:positionV>
            <wp:extent cx="428625" cy="461342"/>
            <wp:effectExtent l="19050" t="19050" r="9525" b="0"/>
            <wp:wrapNone/>
            <wp:docPr id="3404" name="Рисунок 3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duotone>
                        <a:prstClr val="black"/>
                        <a:schemeClr val="bg1">
                          <a:lumMod val="75000"/>
                          <a:tint val="45000"/>
                          <a:satMod val="400000"/>
                        </a:schemeClr>
                      </a:duotone>
                      <a:lum contrast="20000"/>
                    </a:blip>
                    <a:srcRect/>
                    <a:stretch>
                      <a:fillRect/>
                    </a:stretch>
                  </pic:blipFill>
                  <pic:spPr bwMode="auto">
                    <a:xfrm>
                      <a:off x="0" y="0"/>
                      <a:ext cx="428625" cy="46101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bCs/>
          <w:iCs/>
          <w:lang w:eastAsia="en-US"/>
        </w:rPr>
        <w:object w:dxaOrig="1440" w:dyaOrig="1440">
          <v:shape id="_x0000_s1061" type="#_x0000_t75" style="position:absolute;left:0;text-align:left;margin-left:143.7pt;margin-top:1.9pt;width:203.4pt;height:31pt;z-index:251721728;mso-position-horizontal-relative:text;mso-position-vertical-relative:text" stroked="t" strokeweight="1pt">
            <v:imagedata r:id="rId29" o:title="" gain="69719f" blacklevel="-3932f"/>
          </v:shape>
          <o:OLEObject Type="Embed" ProgID="PBrush" ShapeID="_x0000_s1061" DrawAspect="Content" ObjectID="_1651322410" r:id="rId30"/>
        </w:object>
      </w: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noProof/>
        </w:rPr>
        <w:drawing>
          <wp:anchor distT="12192" distB="5373" distL="132588" distR="124062" simplePos="0" relativeHeight="251701248" behindDoc="0" locked="0" layoutInCell="1" allowOverlap="1" wp14:anchorId="156DC2B5" wp14:editId="2ED35DA4">
            <wp:simplePos x="0" y="0"/>
            <wp:positionH relativeFrom="column">
              <wp:posOffset>4853178</wp:posOffset>
            </wp:positionH>
            <wp:positionV relativeFrom="paragraph">
              <wp:posOffset>197612</wp:posOffset>
            </wp:positionV>
            <wp:extent cx="733950" cy="183730"/>
            <wp:effectExtent l="19050" t="19050" r="9525" b="6985"/>
            <wp:wrapNone/>
            <wp:docPr id="3405" name="Рисунок 3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a:duotone>
                        <a:prstClr val="black"/>
                        <a:schemeClr val="bg1">
                          <a:lumMod val="85000"/>
                          <a:tint val="45000"/>
                          <a:satMod val="400000"/>
                        </a:schemeClr>
                      </a:duotone>
                      <a:lum contrast="10000"/>
                    </a:blip>
                    <a:srcRect/>
                    <a:stretch>
                      <a:fillRect/>
                    </a:stretch>
                  </pic:blipFill>
                  <pic:spPr bwMode="auto">
                    <a:xfrm>
                      <a:off x="0" y="0"/>
                      <a:ext cx="733425" cy="18351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bCs/>
          <w:iCs/>
          <w:noProof/>
        </w:rPr>
        <mc:AlternateContent>
          <mc:Choice Requires="wps">
            <w:drawing>
              <wp:anchor distT="0" distB="0" distL="114300" distR="114300" simplePos="0" relativeHeight="251727872" behindDoc="0" locked="0" layoutInCell="1" allowOverlap="1">
                <wp:simplePos x="0" y="0"/>
                <wp:positionH relativeFrom="column">
                  <wp:posOffset>4133215</wp:posOffset>
                </wp:positionH>
                <wp:positionV relativeFrom="paragraph">
                  <wp:posOffset>185420</wp:posOffset>
                </wp:positionV>
                <wp:extent cx="650240" cy="295910"/>
                <wp:effectExtent l="3175" t="4445" r="3810" b="4445"/>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Default="00F53515" w:rsidP="00F53515">
                            <w:r>
                              <w:t xml:space="preserve">Вид  </w:t>
                            </w:r>
                            <w:r>
                              <w:rPr>
                                <w:b/>
                                <w:bCs/>
                              </w:rPr>
                              <w:sym w:font="Wingdings" w:char="F0D8"/>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36" o:spid="_x0000_s1037" type="#_x0000_t202" style="position:absolute;left:0;text-align:left;margin-left:325.45pt;margin-top:14.6pt;width:51.2pt;height:2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" stroked="f">
                <v:textbox>
                  <w:txbxContent>
                    <w:p w:rsidR="00F53515" w:rsidRDefault="00F53515" w:rsidP="00F53515">
                      <w:r>
                        <w:t xml:space="preserve">Вид  </w:t>
                      </w:r>
                      <w:r>
                        <w:rPr>
                          <w:b/>
                          <w:bCs/>
                        </w:rPr>
                        <w:sym w:font="Wingdings" w:char="F0D8"/>
                      </w:r>
                      <w:r>
                        <w:t xml:space="preserve"> </w:t>
                      </w:r>
                    </w:p>
                  </w:txbxContent>
                </v:textbox>
              </v:shape>
            </w:pict>
          </mc:Fallback>
        </mc:AlternateContent>
      </w:r>
      <w:r w:rsidRPr="0048295B">
        <w:rPr>
          <w:rFonts w:eastAsia="Calibri"/>
          <w:bCs/>
          <w:iCs/>
          <w:u w:val="single"/>
          <w:lang w:eastAsia="en-US"/>
        </w:rPr>
        <w:t>Примечание.</w:t>
      </w:r>
      <w:r w:rsidRPr="0048295B">
        <w:rPr>
          <w:rFonts w:eastAsia="Calibri"/>
          <w:bCs/>
          <w:iCs/>
          <w:lang w:eastAsia="en-US"/>
        </w:rPr>
        <w:t xml:space="preserve"> Для изменения полей в процессе  работы над документом удобно использовать горизонтальную и вертикальную линейки (НЛК). </w:t>
      </w:r>
    </w:p>
    <w:p w:rsidR="00F53515" w:rsidRPr="0048295B"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Выбор параметров абзаца</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   Главная (Вкладка) </w:t>
      </w:r>
      <w:r w:rsidRPr="00B01065">
        <w:rPr>
          <w:rFonts w:eastAsia="Calibri"/>
          <w:bCs/>
          <w:iCs/>
          <w:lang w:eastAsia="en-US"/>
        </w:rPr>
        <w:sym w:font="Wingdings" w:char="F0D8"/>
      </w:r>
      <w:r w:rsidRPr="00B01065">
        <w:rPr>
          <w:rFonts w:eastAsia="Calibri"/>
          <w:bCs/>
          <w:iCs/>
          <w:lang w:eastAsia="en-US"/>
        </w:rPr>
        <w:t xml:space="preserve"> 1 ЩЛК по стрелке </w:t>
      </w:r>
      <w:r w:rsidRPr="00B01065">
        <w:rPr>
          <w:rFonts w:eastAsia="Calibri"/>
          <w:bCs/>
          <w:iCs/>
          <w:noProof/>
        </w:rPr>
        <w:drawing>
          <wp:inline distT="0" distB="0" distL="0" distR="0" wp14:anchorId="7DBC25C8" wp14:editId="36025541">
            <wp:extent cx="617220" cy="184150"/>
            <wp:effectExtent l="19050" t="19050" r="0" b="6350"/>
            <wp:docPr id="3406" name="Рисунок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 cy="184150"/>
                    </a:xfrm>
                    <a:prstGeom prst="rect">
                      <a:avLst/>
                    </a:prstGeom>
                    <a:noFill/>
                    <a:ln w="9525" cmpd="sng">
                      <a:solidFill>
                        <a:srgbClr val="000000"/>
                      </a:solidFill>
                      <a:miter lim="800000"/>
                      <a:headEnd/>
                      <a:tailEnd/>
                    </a:ln>
                    <a:effectLst/>
                  </pic:spPr>
                </pic:pic>
              </a:graphicData>
            </a:graphic>
          </wp:inline>
        </w:drawing>
      </w:r>
      <w:r w:rsidRPr="00B01065">
        <w:rPr>
          <w:rFonts w:eastAsia="Calibri"/>
          <w:bCs/>
          <w:iCs/>
          <w:lang w:eastAsia="en-US"/>
        </w:rPr>
        <w:t xml:space="preserve">  (лента) </w:t>
      </w:r>
      <w:r w:rsidRPr="00B01065">
        <w:rPr>
          <w:rFonts w:eastAsia="Calibri"/>
          <w:bCs/>
          <w:iCs/>
          <w:lang w:eastAsia="en-US"/>
        </w:rPr>
        <w:sym w:font="Wingdings" w:char="F0D8"/>
      </w:r>
      <w:r w:rsidRPr="00B01065">
        <w:rPr>
          <w:rFonts w:eastAsia="Calibri"/>
          <w:bCs/>
          <w:iCs/>
          <w:lang w:eastAsia="en-US"/>
        </w:rPr>
        <w:t xml:space="preserve"> Отступы и интервалы</w:t>
      </w:r>
    </w:p>
    <w:p w:rsidR="00F53515" w:rsidRDefault="00F53515" w:rsidP="00F53515">
      <w:pPr>
        <w:ind w:firstLine="709"/>
        <w:contextualSpacing/>
        <w:jc w:val="both"/>
        <w:rPr>
          <w:rFonts w:eastAsia="Calibri"/>
          <w:bCs/>
          <w:iCs/>
          <w:lang w:eastAsia="en-US"/>
        </w:rPr>
      </w:pPr>
      <w:r w:rsidRPr="0048295B">
        <w:rPr>
          <w:rFonts w:eastAsia="Calibri"/>
          <w:bCs/>
          <w:iCs/>
          <w:lang w:eastAsia="en-US"/>
        </w:rPr>
        <w:t xml:space="preserve">На </w:t>
      </w:r>
      <w:r>
        <w:rPr>
          <w:rFonts w:eastAsia="Calibri"/>
          <w:bCs/>
          <w:iCs/>
          <w:lang w:eastAsia="en-US"/>
        </w:rPr>
        <w:t>р</w:t>
      </w:r>
      <w:r w:rsidRPr="0048295B">
        <w:rPr>
          <w:rFonts w:eastAsia="Calibri"/>
          <w:bCs/>
          <w:iCs/>
          <w:lang w:eastAsia="en-US"/>
        </w:rPr>
        <w:t>ис. 1 выбраны обычные настройки абзаца:</w:t>
      </w:r>
      <w:r w:rsidRPr="0048295B">
        <w:rPr>
          <w:rFonts w:eastAsia="Calibri"/>
          <w:bCs/>
          <w:iCs/>
          <w:noProof/>
        </w:rPr>
        <w:drawing>
          <wp:anchor distT="0" distB="0" distL="114300" distR="114300" simplePos="0" relativeHeight="251699200" behindDoc="0" locked="0" layoutInCell="1" allowOverlap="1" wp14:anchorId="128D7229" wp14:editId="576156AD">
            <wp:simplePos x="0" y="0"/>
            <wp:positionH relativeFrom="column">
              <wp:posOffset>2948305</wp:posOffset>
            </wp:positionH>
            <wp:positionV relativeFrom="paragraph">
              <wp:posOffset>159385</wp:posOffset>
            </wp:positionV>
            <wp:extent cx="3085465" cy="2819400"/>
            <wp:effectExtent l="0" t="0" r="0" b="0"/>
            <wp:wrapNone/>
            <wp:docPr id="3407" name="Рисунок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5465" cy="2819400"/>
                    </a:xfrm>
                    <a:prstGeom prst="rect">
                      <a:avLst/>
                    </a:prstGeom>
                    <a:noFill/>
                  </pic:spPr>
                </pic:pic>
              </a:graphicData>
            </a:graphic>
            <wp14:sizeRelH relativeFrom="page">
              <wp14:pctWidth>0</wp14:pctWidth>
            </wp14:sizeRelH>
            <wp14:sizeRelV relativeFrom="page">
              <wp14:pctHeight>0</wp14:pctHeight>
            </wp14:sizeRelV>
          </wp:anchor>
        </w:drawing>
      </w:r>
    </w:p>
    <w:p w:rsidR="00F53515" w:rsidRPr="0048295B" w:rsidRDefault="00F53515" w:rsidP="00F53515">
      <w:pPr>
        <w:tabs>
          <w:tab w:val="num" w:pos="360"/>
        </w:tabs>
        <w:ind w:firstLine="709"/>
        <w:contextualSpacing/>
        <w:jc w:val="both"/>
        <w:rPr>
          <w:rFonts w:eastAsia="Calibri"/>
          <w:bCs/>
          <w:iCs/>
          <w:lang w:eastAsia="en-US"/>
        </w:rPr>
      </w:pPr>
      <w:r w:rsidRPr="0048295B">
        <w:rPr>
          <w:rFonts w:eastAsia="Calibri"/>
          <w:bCs/>
          <w:iCs/>
          <w:lang w:eastAsia="en-US"/>
        </w:rPr>
        <w:t>Выравнивание: По правому краю</w:t>
      </w:r>
    </w:p>
    <w:p w:rsidR="00F53515" w:rsidRPr="0048295B" w:rsidRDefault="00F53515" w:rsidP="005739D3">
      <w:pPr>
        <w:numPr>
          <w:ilvl w:val="7"/>
          <w:numId w:val="23"/>
        </w:numPr>
        <w:contextualSpacing/>
        <w:jc w:val="both"/>
        <w:rPr>
          <w:rFonts w:eastAsia="Calibri"/>
          <w:bCs/>
          <w:iCs/>
          <w:lang w:eastAsia="en-US"/>
        </w:rPr>
      </w:pPr>
      <w:r w:rsidRPr="0048295B">
        <w:rPr>
          <w:rFonts w:eastAsia="Calibri"/>
          <w:bCs/>
          <w:iCs/>
          <w:lang w:eastAsia="en-US"/>
        </w:rPr>
        <w:t>Отступ слева (справа): 5 см.</w:t>
      </w:r>
    </w:p>
    <w:p w:rsidR="00F53515" w:rsidRPr="0048295B" w:rsidRDefault="00F53515" w:rsidP="005739D3">
      <w:pPr>
        <w:numPr>
          <w:ilvl w:val="7"/>
          <w:numId w:val="23"/>
        </w:numPr>
        <w:contextualSpacing/>
        <w:jc w:val="both"/>
        <w:rPr>
          <w:rFonts w:eastAsia="Calibri"/>
          <w:bCs/>
          <w:iCs/>
          <w:lang w:eastAsia="en-US"/>
        </w:rPr>
      </w:pPr>
      <w:r w:rsidRPr="0048295B">
        <w:rPr>
          <w:rFonts w:eastAsia="Calibri"/>
          <w:bCs/>
          <w:iCs/>
          <w:lang w:eastAsia="en-US"/>
        </w:rPr>
        <w:t>Отступ первая строка:  на 0,8 см.</w:t>
      </w:r>
    </w:p>
    <w:p w:rsidR="00F53515" w:rsidRDefault="00F53515" w:rsidP="005739D3">
      <w:pPr>
        <w:numPr>
          <w:ilvl w:val="7"/>
          <w:numId w:val="23"/>
        </w:numPr>
        <w:contextualSpacing/>
        <w:jc w:val="both"/>
        <w:rPr>
          <w:rFonts w:eastAsia="Calibri"/>
          <w:bCs/>
          <w:iCs/>
          <w:lang w:eastAsia="en-US"/>
        </w:rPr>
      </w:pPr>
      <w:r w:rsidRPr="0048295B">
        <w:rPr>
          <w:rFonts w:eastAsia="Calibri"/>
          <w:bCs/>
          <w:iCs/>
          <w:lang w:eastAsia="en-US"/>
        </w:rPr>
        <w:t>Интервал перед (после): 0 см.</w:t>
      </w:r>
    </w:p>
    <w:p w:rsidR="00F53515" w:rsidRDefault="00F53515" w:rsidP="005739D3">
      <w:pPr>
        <w:numPr>
          <w:ilvl w:val="7"/>
          <w:numId w:val="23"/>
        </w:numPr>
        <w:contextualSpacing/>
        <w:jc w:val="both"/>
        <w:rPr>
          <w:rFonts w:eastAsia="Calibri"/>
          <w:bCs/>
          <w:iCs/>
          <w:lang w:eastAsia="en-US"/>
        </w:rPr>
      </w:pPr>
      <w:r w:rsidRPr="0048295B">
        <w:rPr>
          <w:rFonts w:eastAsia="Calibri"/>
          <w:bCs/>
          <w:iCs/>
          <w:lang w:eastAsia="en-US"/>
        </w:rPr>
        <w:t>Интервал межстрочный: Двойной. ОК</w:t>
      </w:r>
    </w:p>
    <w:p w:rsidR="00F53515" w:rsidRDefault="00F53515" w:rsidP="005739D3">
      <w:pPr>
        <w:numPr>
          <w:ilvl w:val="0"/>
          <w:numId w:val="23"/>
        </w:numPr>
        <w:contextualSpacing/>
        <w:jc w:val="both"/>
        <w:rPr>
          <w:rFonts w:eastAsia="Calibri"/>
          <w:bCs/>
          <w:iCs/>
          <w:lang w:eastAsia="en-US"/>
        </w:rPr>
      </w:pPr>
      <w:r w:rsidRPr="0048295B">
        <w:rPr>
          <w:rFonts w:eastAsia="Calibri"/>
          <w:bCs/>
          <w:iCs/>
          <w:lang w:eastAsia="en-US"/>
        </w:rPr>
        <w:t xml:space="preserve">и кнопки быстрого доступа на панели </w:t>
      </w:r>
    </w:p>
    <w:p w:rsidR="00F53515" w:rsidRDefault="00F53515" w:rsidP="00F53515">
      <w:pPr>
        <w:ind w:left="340"/>
        <w:contextualSpacing/>
        <w:jc w:val="both"/>
        <w:rPr>
          <w:rFonts w:eastAsia="Calibri"/>
          <w:bCs/>
          <w:iCs/>
          <w:lang w:eastAsia="en-US"/>
        </w:rPr>
      </w:pPr>
      <w:r w:rsidRPr="0048295B">
        <w:rPr>
          <w:rFonts w:eastAsia="Calibri"/>
          <w:bCs/>
          <w:iCs/>
          <w:lang w:eastAsia="en-US"/>
        </w:rPr>
        <w:t>Абзац.</w:t>
      </w:r>
    </w:p>
    <w:p w:rsidR="00F53515" w:rsidRDefault="00F53515" w:rsidP="00F53515">
      <w:pPr>
        <w:ind w:left="340"/>
        <w:contextualSpacing/>
        <w:jc w:val="both"/>
        <w:rPr>
          <w:rFonts w:eastAsia="Calibri"/>
          <w:bCs/>
          <w:iCs/>
          <w:lang w:eastAsia="en-US"/>
        </w:rPr>
      </w:pPr>
      <w:r w:rsidRPr="00C76C39">
        <w:rPr>
          <w:rFonts w:eastAsia="Calibri"/>
          <w:bCs/>
          <w:iCs/>
          <w:u w:val="single"/>
          <w:lang w:eastAsia="en-US"/>
        </w:rPr>
        <w:t>Примечание.</w:t>
      </w:r>
      <w:r w:rsidRPr="00C76C39">
        <w:rPr>
          <w:rFonts w:eastAsia="Calibri"/>
          <w:bCs/>
          <w:iCs/>
          <w:lang w:eastAsia="en-US"/>
        </w:rPr>
        <w:t xml:space="preserve"> Для изменения настроек </w:t>
      </w:r>
    </w:p>
    <w:p w:rsidR="00F53515" w:rsidRDefault="00F53515" w:rsidP="00F53515">
      <w:pPr>
        <w:ind w:left="340"/>
        <w:contextualSpacing/>
        <w:jc w:val="both"/>
        <w:rPr>
          <w:rFonts w:eastAsia="Calibri"/>
          <w:bCs/>
          <w:iCs/>
          <w:lang w:eastAsia="en-US"/>
        </w:rPr>
      </w:pPr>
      <w:r w:rsidRPr="00C76C39">
        <w:rPr>
          <w:rFonts w:eastAsia="Calibri"/>
          <w:bCs/>
          <w:iCs/>
          <w:lang w:eastAsia="en-US"/>
        </w:rPr>
        <w:t xml:space="preserve">абзаца в процессе работы над </w:t>
      </w:r>
    </w:p>
    <w:p w:rsidR="00F53515" w:rsidRDefault="00F53515" w:rsidP="00F53515">
      <w:pPr>
        <w:ind w:left="340"/>
        <w:contextualSpacing/>
        <w:jc w:val="both"/>
        <w:rPr>
          <w:rFonts w:eastAsia="Calibri"/>
          <w:bCs/>
          <w:iCs/>
          <w:lang w:eastAsia="en-US"/>
        </w:rPr>
      </w:pPr>
      <w:r w:rsidRPr="00C76C39">
        <w:rPr>
          <w:rFonts w:eastAsia="Calibri"/>
          <w:bCs/>
          <w:iCs/>
          <w:lang w:eastAsia="en-US"/>
        </w:rPr>
        <w:t>документом удобно ис</w:t>
      </w:r>
      <w:r w:rsidRPr="00C76C39">
        <w:rPr>
          <w:rFonts w:eastAsia="Calibri"/>
          <w:bCs/>
          <w:iCs/>
          <w:lang w:eastAsia="en-US"/>
        </w:rPr>
        <w:softHyphen/>
        <w:t>поль</w:t>
      </w:r>
      <w:r w:rsidRPr="00C76C39">
        <w:rPr>
          <w:rFonts w:eastAsia="Calibri"/>
          <w:bCs/>
          <w:iCs/>
          <w:lang w:eastAsia="en-US"/>
        </w:rPr>
        <w:softHyphen/>
        <w:t xml:space="preserve">зовать </w:t>
      </w:r>
    </w:p>
    <w:p w:rsidR="00F53515" w:rsidRPr="00C76C39" w:rsidRDefault="00F53515" w:rsidP="00F53515">
      <w:pPr>
        <w:ind w:left="340"/>
        <w:contextualSpacing/>
        <w:jc w:val="both"/>
        <w:rPr>
          <w:rFonts w:eastAsia="Calibri"/>
          <w:bCs/>
          <w:iCs/>
          <w:lang w:eastAsia="en-US"/>
        </w:rPr>
      </w:pPr>
      <w:r w:rsidRPr="00C76C39">
        <w:rPr>
          <w:rFonts w:eastAsia="Calibri"/>
          <w:bCs/>
          <w:iCs/>
          <w:lang w:eastAsia="en-US"/>
        </w:rPr>
        <w:t>маркеры горизонтальной линейки</w:t>
      </w:r>
    </w:p>
    <w:p w:rsidR="00F53515" w:rsidRPr="0048295B" w:rsidRDefault="00F53515" w:rsidP="00F53515">
      <w:pPr>
        <w:ind w:firstLine="709"/>
        <w:contextualSpacing/>
        <w:jc w:val="both"/>
        <w:rPr>
          <w:rFonts w:eastAsia="Calibri"/>
          <w:bCs/>
          <w:iCs/>
          <w:lang w:eastAsia="en-US"/>
        </w:rPr>
      </w:pPr>
      <w:r w:rsidRPr="0048295B">
        <w:rPr>
          <w:rFonts w:eastAsia="Calibri"/>
          <w:bCs/>
          <w:iCs/>
          <w:noProof/>
        </w:rPr>
        <w:drawing>
          <wp:anchor distT="12192" distB="6350" distL="132588" distR="128524" simplePos="0" relativeHeight="251703296" behindDoc="0" locked="0" layoutInCell="1" allowOverlap="1" wp14:anchorId="4C470523" wp14:editId="5B9CE4D5">
            <wp:simplePos x="0" y="0"/>
            <wp:positionH relativeFrom="column">
              <wp:posOffset>1069213</wp:posOffset>
            </wp:positionH>
            <wp:positionV relativeFrom="paragraph">
              <wp:posOffset>131572</wp:posOffset>
            </wp:positionV>
            <wp:extent cx="741553" cy="176403"/>
            <wp:effectExtent l="19050" t="19050" r="1905" b="0"/>
            <wp:wrapNone/>
            <wp:docPr id="3408" name="Рисунок 3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a:duotone>
                        <a:prstClr val="black"/>
                        <a:schemeClr val="bg1">
                          <a:lumMod val="65000"/>
                          <a:tint val="45000"/>
                          <a:satMod val="400000"/>
                        </a:schemeClr>
                      </a:duotone>
                      <a:lum contrast="30000"/>
                    </a:blip>
                    <a:srcRect/>
                    <a:stretch>
                      <a:fillRect/>
                    </a:stretch>
                  </pic:blipFill>
                  <pic:spPr bwMode="auto">
                    <a:xfrm>
                      <a:off x="0" y="0"/>
                      <a:ext cx="741045" cy="17589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Pr="0048295B">
        <w:rPr>
          <w:rFonts w:eastAsia="Calibri"/>
          <w:bCs/>
          <w:iCs/>
          <w:noProof/>
        </w:rPr>
        <w:drawing>
          <wp:anchor distT="12192" distB="6656" distL="132588" distR="126624" simplePos="0" relativeHeight="251702272" behindDoc="0" locked="0" layoutInCell="1" allowOverlap="1" wp14:anchorId="2D03A668" wp14:editId="0013B442">
            <wp:simplePos x="0" y="0"/>
            <wp:positionH relativeFrom="column">
              <wp:posOffset>264033</wp:posOffset>
            </wp:positionH>
            <wp:positionV relativeFrom="paragraph">
              <wp:posOffset>80772</wp:posOffset>
            </wp:positionV>
            <wp:extent cx="548508" cy="463117"/>
            <wp:effectExtent l="19050" t="19050" r="4445" b="0"/>
            <wp:wrapNone/>
            <wp:docPr id="3409" name="Рисунок 3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duotone>
                        <a:prstClr val="black"/>
                        <a:schemeClr val="bg1">
                          <a:lumMod val="65000"/>
                          <a:tint val="45000"/>
                          <a:satMod val="400000"/>
                        </a:schemeClr>
                      </a:duotone>
                      <a:lum contrast="30000"/>
                    </a:blip>
                    <a:srcRect/>
                    <a:stretch>
                      <a:fillRect/>
                    </a:stretch>
                  </pic:blipFill>
                  <pic:spPr bwMode="auto">
                    <a:xfrm>
                      <a:off x="0" y="0"/>
                      <a:ext cx="548005" cy="462915"/>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bCs/>
          <w:iCs/>
          <w:noProof/>
        </w:rPr>
        <mc:AlternateContent>
          <mc:Choice Requires="wps">
            <w:drawing>
              <wp:anchor distT="0" distB="0" distL="114300" distR="114300" simplePos="0" relativeHeight="251730944" behindDoc="0" locked="0" layoutInCell="1" allowOverlap="1">
                <wp:simplePos x="0" y="0"/>
                <wp:positionH relativeFrom="column">
                  <wp:posOffset>4783455</wp:posOffset>
                </wp:positionH>
                <wp:positionV relativeFrom="paragraph">
                  <wp:posOffset>119380</wp:posOffset>
                </wp:positionV>
                <wp:extent cx="342265" cy="295910"/>
                <wp:effectExtent l="0" t="4445" r="4445" b="4445"/>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Default="00F53515" w:rsidP="00F53515">
                            <w:r>
                              <w:rPr>
                                <w:b/>
                                <w:bCs/>
                              </w:rPr>
                              <w:sym w:font="Wingdings" w:char="F0D8"/>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35" o:spid="_x0000_s1038" type="#_x0000_t202" style="position:absolute;left:0;text-align:left;margin-left:376.65pt;margin-top:9.4pt;width:26.95pt;height:23.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" stroked="f">
                <v:textbox>
                  <w:txbxContent>
                    <w:p w:rsidR="00F53515" w:rsidRDefault="00F53515" w:rsidP="00F53515">
                      <w:r>
                        <w:rPr>
                          <w:b/>
                          <w:bCs/>
                        </w:rPr>
                        <w:sym w:font="Wingdings" w:char="F0D8"/>
                      </w:r>
                      <w:r>
                        <w:t xml:space="preserve"> </w:t>
                      </w:r>
                    </w:p>
                  </w:txbxContent>
                </v:textbox>
              </v:shape>
            </w:pict>
          </mc:Fallback>
        </mc:AlternateContent>
      </w:r>
      <w:r>
        <w:rPr>
          <w:rFonts w:eastAsia="Calibri"/>
          <w:bCs/>
          <w:iCs/>
          <w:noProof/>
        </w:rPr>
        <mc:AlternateContent>
          <mc:Choice Requires="wps">
            <w:drawing>
              <wp:anchor distT="0" distB="0" distL="114300" distR="114300" simplePos="0" relativeHeight="251729920" behindDoc="0" locked="0" layoutInCell="1" allowOverlap="1">
                <wp:simplePos x="0" y="0"/>
                <wp:positionH relativeFrom="column">
                  <wp:posOffset>3347720</wp:posOffset>
                </wp:positionH>
                <wp:positionV relativeFrom="paragraph">
                  <wp:posOffset>119380</wp:posOffset>
                </wp:positionV>
                <wp:extent cx="650240" cy="295910"/>
                <wp:effectExtent l="0" t="4445" r="0" b="4445"/>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Default="00F53515" w:rsidP="00F53515">
                            <w:r>
                              <w:t xml:space="preserve">Вид  </w:t>
                            </w:r>
                            <w:r>
                              <w:rPr>
                                <w:b/>
                                <w:bCs/>
                              </w:rPr>
                              <w:sym w:font="Wingdings" w:char="F0D8"/>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34" o:spid="_x0000_s1039" type="#_x0000_t202" style="position:absolute;left:0;text-align:left;margin-left:263.6pt;margin-top:9.4pt;width:51.2pt;height:2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" stroked="f">
                <v:textbox>
                  <w:txbxContent>
                    <w:p w:rsidR="00F53515" w:rsidRDefault="00F53515" w:rsidP="00F53515">
                      <w:r>
                        <w:t xml:space="preserve">Вид  </w:t>
                      </w:r>
                      <w:r>
                        <w:rPr>
                          <w:b/>
                          <w:bCs/>
                        </w:rPr>
                        <w:sym w:font="Wingdings" w:char="F0D8"/>
                      </w:r>
                      <w:r>
                        <w:t xml:space="preserve"> </w:t>
                      </w:r>
                    </w:p>
                  </w:txbxContent>
                </v:textbox>
              </v:shape>
            </w:pict>
          </mc:Fallback>
        </mc:AlternateConten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72" type="#_x0000_t75" style="position:absolute;left:0;text-align:left;margin-left:16.3pt;margin-top:9.75pt;width:203.4pt;height:31pt;z-index:251732992" stroked="t" strokeweight="1pt">
            <v:imagedata r:id="rId29" o:title="" gain="69719f" blacklevel="-3932f"/>
          </v:shape>
          <o:OLEObject Type="Embed" ProgID="PBrush" ShapeID="_x0000_s1072" DrawAspect="Content" ObjectID="_1651322411" r:id="rId34"/>
        </w:objec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22752" behindDoc="0" locked="0" layoutInCell="1" allowOverlap="1">
                <wp:simplePos x="0" y="0"/>
                <wp:positionH relativeFrom="column">
                  <wp:posOffset>4272915</wp:posOffset>
                </wp:positionH>
                <wp:positionV relativeFrom="paragraph">
                  <wp:posOffset>67310</wp:posOffset>
                </wp:positionV>
                <wp:extent cx="733425" cy="200025"/>
                <wp:effectExtent l="0" t="0" r="0" b="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C76C39" w:rsidRDefault="00F53515" w:rsidP="00F53515">
                            <w:pPr>
                              <w:jc w:val="center"/>
                              <w:rPr>
                                <w:iCs/>
                              </w:rPr>
                            </w:pPr>
                            <w:r w:rsidRPr="00C76C39">
                              <w:rPr>
                                <w:iCs/>
                              </w:rPr>
                              <w:t>Рис.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3" o:spid="_x0000_s1040" type="#_x0000_t202" style="position:absolute;left:0;text-align:left;margin-left:336.45pt;margin-top:5.3pt;width:57.75pt;height:1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" stroked="f">
                <v:textbox inset="0,0,0,0">
                  <w:txbxContent>
                    <w:p w:rsidR="00F53515" w:rsidRPr="00C76C39" w:rsidRDefault="00F53515" w:rsidP="00F53515">
                      <w:pPr>
                        <w:jc w:val="center"/>
                        <w:rPr>
                          <w:iCs/>
                        </w:rPr>
                      </w:pPr>
                      <w:r w:rsidRPr="00C76C39">
                        <w:rPr>
                          <w:iCs/>
                        </w:rPr>
                        <w:t>Рис. 1</w:t>
                      </w:r>
                    </w:p>
                  </w:txbxContent>
                </v:textbox>
              </v:shape>
            </w:pict>
          </mc:Fallback>
        </mc:AlternateContent>
      </w:r>
    </w:p>
    <w:p w:rsidR="00F53515" w:rsidRDefault="00F53515" w:rsidP="00F53515">
      <w:pPr>
        <w:ind w:firstLine="709"/>
        <w:contextualSpacing/>
        <w:jc w:val="both"/>
        <w:rPr>
          <w:rFonts w:eastAsia="Calibri"/>
          <w:b/>
          <w:bCs/>
          <w:iCs/>
          <w:u w:val="single"/>
          <w:lang w:eastAsia="en-US"/>
        </w:rPr>
      </w:pPr>
    </w:p>
    <w:p w:rsidR="00F53515" w:rsidRPr="00B01065" w:rsidRDefault="00F53515" w:rsidP="00F53515">
      <w:pPr>
        <w:ind w:firstLine="709"/>
        <w:contextualSpacing/>
        <w:jc w:val="both"/>
        <w:rPr>
          <w:rFonts w:eastAsia="Calibri"/>
          <w:bCs/>
          <w:iCs/>
          <w:u w:val="single"/>
          <w:lang w:eastAsia="en-US"/>
        </w:rPr>
      </w:pPr>
      <w:r w:rsidRPr="00B01065">
        <w:rPr>
          <w:rFonts w:eastAsia="Calibri"/>
          <w:bCs/>
          <w:iCs/>
          <w:noProof/>
        </w:rPr>
        <w:drawing>
          <wp:anchor distT="12192" distB="6477" distL="132588" distR="128397" simplePos="0" relativeHeight="251713536" behindDoc="0" locked="0" layoutInCell="1" allowOverlap="1" wp14:anchorId="0EF6FE9A" wp14:editId="34921D62">
            <wp:simplePos x="0" y="0"/>
            <wp:positionH relativeFrom="column">
              <wp:posOffset>3807333</wp:posOffset>
            </wp:positionH>
            <wp:positionV relativeFrom="paragraph">
              <wp:posOffset>182372</wp:posOffset>
            </wp:positionV>
            <wp:extent cx="2009775" cy="828421"/>
            <wp:effectExtent l="19050" t="19050" r="9525" b="0"/>
            <wp:wrapNone/>
            <wp:docPr id="3410" name="Рисунок 3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5">
                      <a:duotone>
                        <a:prstClr val="black"/>
                        <a:schemeClr val="bg1">
                          <a:lumMod val="65000"/>
                          <a:tint val="45000"/>
                          <a:satMod val="400000"/>
                        </a:schemeClr>
                      </a:duotone>
                      <a:lum contrast="30000"/>
                    </a:blip>
                    <a:srcRect/>
                    <a:stretch>
                      <a:fillRect/>
                    </a:stretch>
                  </pic:blipFill>
                  <pic:spPr bwMode="auto">
                    <a:xfrm>
                      <a:off x="0" y="0"/>
                      <a:ext cx="2009775" cy="82804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Pr="00B01065">
        <w:rPr>
          <w:rFonts w:eastAsia="Calibri"/>
          <w:bCs/>
          <w:iCs/>
          <w:u w:val="single"/>
          <w:lang w:eastAsia="en-US"/>
        </w:rPr>
        <w:t>Выбор режима отображения  документа</w:t>
      </w:r>
    </w:p>
    <w:p w:rsidR="00F53515" w:rsidRPr="0048295B"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r w:rsidRPr="0048295B">
        <w:rPr>
          <w:rFonts w:eastAsia="Calibri"/>
          <w:bCs/>
          <w:iCs/>
          <w:lang w:eastAsia="en-US"/>
        </w:rPr>
        <w:t xml:space="preserve">Вид (строка меню) </w:t>
      </w:r>
      <w:r w:rsidRPr="0048295B">
        <w:rPr>
          <w:rFonts w:eastAsia="Calibri"/>
          <w:bCs/>
          <w:iCs/>
          <w:lang w:eastAsia="en-US"/>
        </w:rPr>
        <w:sym w:font="Wingdings" w:char="F0D8"/>
      </w:r>
      <w:r w:rsidRPr="0048295B">
        <w:rPr>
          <w:rFonts w:eastAsia="Calibri"/>
          <w:bCs/>
          <w:iCs/>
          <w:lang w:eastAsia="en-US"/>
        </w:rPr>
        <w:t xml:space="preserve"> Режимы просмотра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документа (лента)</w:t>
      </w:r>
      <w:r>
        <w:rPr>
          <w:rFonts w:eastAsia="Calibri"/>
          <w:bCs/>
          <w:iCs/>
          <w:lang w:eastAsia="en-US"/>
        </w:rPr>
        <w:t xml:space="preserve"> </w:t>
      </w:r>
      <w:r w:rsidRPr="0048295B">
        <w:rPr>
          <w:rFonts w:eastAsia="Calibri"/>
          <w:bCs/>
          <w:iCs/>
          <w:lang w:eastAsia="en-US"/>
        </w:rPr>
        <w:sym w:font="Wingdings" w:char="F0D8"/>
      </w:r>
      <w:r w:rsidRPr="0048295B">
        <w:rPr>
          <w:rFonts w:eastAsia="Calibri"/>
          <w:bCs/>
          <w:iCs/>
          <w:lang w:eastAsia="en-US"/>
        </w:rPr>
        <w:t xml:space="preserve"> Режим чтения (Рис. 1.2) </w: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noProof/>
        </w:rPr>
        <w:drawing>
          <wp:anchor distT="0" distB="0" distL="114300" distR="114300" simplePos="0" relativeHeight="251709440" behindDoc="0" locked="0" layoutInCell="1" allowOverlap="1" wp14:anchorId="647E0C03" wp14:editId="529FCDCB">
            <wp:simplePos x="0" y="0"/>
            <wp:positionH relativeFrom="column">
              <wp:posOffset>4272915</wp:posOffset>
            </wp:positionH>
            <wp:positionV relativeFrom="paragraph">
              <wp:posOffset>466725</wp:posOffset>
            </wp:positionV>
            <wp:extent cx="1323975" cy="523875"/>
            <wp:effectExtent l="0" t="0" r="0" b="0"/>
            <wp:wrapNone/>
            <wp:docPr id="3411" name="Рисунок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975" cy="523875"/>
                    </a:xfrm>
                    <a:prstGeom prst="rect">
                      <a:avLst/>
                    </a:prstGeom>
                    <a:noFill/>
                  </pic:spPr>
                </pic:pic>
              </a:graphicData>
            </a:graphic>
            <wp14:sizeRelH relativeFrom="page">
              <wp14:pctWidth>0</wp14:pctWidth>
            </wp14:sizeRelH>
            <wp14:sizeRelV relativeFrom="page">
              <wp14:pctHeight>0</wp14:pctHeight>
            </wp14:sizeRelV>
          </wp:anchor>
        </w:drawing>
      </w:r>
      <w:r w:rsidRPr="0048295B">
        <w:rPr>
          <w:rFonts w:eastAsia="Calibri"/>
          <w:bCs/>
          <w:iCs/>
          <w:u w:val="single"/>
          <w:lang w:eastAsia="en-US"/>
        </w:rPr>
        <w:t>Примечание.</w:t>
      </w:r>
      <w:r w:rsidRPr="0048295B">
        <w:rPr>
          <w:rFonts w:eastAsia="Calibri"/>
          <w:bCs/>
          <w:iCs/>
          <w:lang w:eastAsia="en-US"/>
        </w:rPr>
        <w:t xml:space="preserve"> Для изменения режима в процессе работы над  документом удобно ис</w:t>
      </w:r>
      <w:r w:rsidRPr="0048295B">
        <w:rPr>
          <w:rFonts w:eastAsia="Calibri"/>
          <w:bCs/>
          <w:iCs/>
          <w:lang w:eastAsia="en-US"/>
        </w:rPr>
        <w:softHyphen/>
        <w:t>поль</w:t>
      </w:r>
      <w:r w:rsidRPr="0048295B">
        <w:rPr>
          <w:rFonts w:eastAsia="Calibri"/>
          <w:bCs/>
          <w:iCs/>
          <w:lang w:eastAsia="en-US"/>
        </w:rPr>
        <w:softHyphen/>
        <w:t>зовать кнопки быстрого доступа, которые могут быть размещены (Настройка строки состояния) на строке состояния Рис.</w:t>
      </w:r>
      <w:r>
        <w:rPr>
          <w:rFonts w:eastAsia="Calibri"/>
          <w:bCs/>
          <w:iCs/>
          <w:lang w:eastAsia="en-US"/>
        </w:rPr>
        <w:t xml:space="preserve"> 2</w:t>
      </w:r>
      <w:r w:rsidRPr="0048295B">
        <w:rPr>
          <w:rFonts w:eastAsia="Calibri"/>
          <w:bCs/>
          <w:iCs/>
          <w:lang w:eastAsia="en-US"/>
        </w:rPr>
        <w:t xml:space="preserve">. </w:t>
      </w:r>
    </w:p>
    <w:p w:rsidR="00F53515" w:rsidRPr="0048295B"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
          <w:bCs/>
          <w:iCs/>
          <w:u w:val="single"/>
          <w:lang w:eastAsia="en-US"/>
        </w:rPr>
      </w:pPr>
      <w:r>
        <w:rPr>
          <w:rFonts w:eastAsia="Calibri"/>
          <w:bCs/>
          <w:iCs/>
          <w:noProof/>
        </w:rPr>
        <mc:AlternateContent>
          <mc:Choice Requires="wps">
            <w:drawing>
              <wp:anchor distT="0" distB="0" distL="114300" distR="114300" simplePos="0" relativeHeight="251731968" behindDoc="0" locked="0" layoutInCell="1" allowOverlap="1">
                <wp:simplePos x="0" y="0"/>
                <wp:positionH relativeFrom="column">
                  <wp:posOffset>4600575</wp:posOffset>
                </wp:positionH>
                <wp:positionV relativeFrom="paragraph">
                  <wp:posOffset>114935</wp:posOffset>
                </wp:positionV>
                <wp:extent cx="733425" cy="200025"/>
                <wp:effectExtent l="3810" t="0" r="0" b="3175"/>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C76C39" w:rsidRDefault="00F53515" w:rsidP="00F53515">
                            <w:pPr>
                              <w:jc w:val="center"/>
                              <w:rPr>
                                <w:iCs/>
                              </w:rPr>
                            </w:pPr>
                            <w:r w:rsidRPr="00C76C39">
                              <w:rPr>
                                <w:iCs/>
                              </w:rPr>
                              <w:t xml:space="preserve">Рис. </w:t>
                            </w:r>
                            <w:r>
                              <w:rPr>
                                <w:i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2" o:spid="_x0000_s1041" type="#_x0000_t202" style="position:absolute;left:0;text-align:left;margin-left:362.25pt;margin-top:9.05pt;width:57.75pt;height:1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" stroked="f">
                <v:textbox inset="0,0,0,0">
                  <w:txbxContent>
                    <w:p w:rsidR="00F53515" w:rsidRPr="00C76C39" w:rsidRDefault="00F53515" w:rsidP="00F53515">
                      <w:pPr>
                        <w:jc w:val="center"/>
                        <w:rPr>
                          <w:iCs/>
                        </w:rPr>
                      </w:pPr>
                      <w:r w:rsidRPr="00C76C39">
                        <w:rPr>
                          <w:iCs/>
                        </w:rPr>
                        <w:t xml:space="preserve">Рис. </w:t>
                      </w:r>
                      <w:r>
                        <w:rPr>
                          <w:iCs/>
                        </w:rPr>
                        <w:t>2</w:t>
                      </w:r>
                    </w:p>
                  </w:txbxContent>
                </v:textbox>
              </v:shape>
            </w:pict>
          </mc:Fallback>
        </mc:AlternateContent>
      </w:r>
    </w:p>
    <w:p w:rsidR="00F53515" w:rsidRDefault="00F53515" w:rsidP="00F53515">
      <w:pPr>
        <w:ind w:firstLine="709"/>
        <w:contextualSpacing/>
        <w:jc w:val="both"/>
        <w:rPr>
          <w:rFonts w:eastAsia="Calibri"/>
          <w:b/>
          <w:bCs/>
          <w:iCs/>
          <w:u w:val="single"/>
          <w:lang w:eastAsia="en-US"/>
        </w:rPr>
      </w:pPr>
    </w:p>
    <w:p w:rsidR="00F53515" w:rsidRPr="00B01065" w:rsidRDefault="00F53515" w:rsidP="00F53515">
      <w:pPr>
        <w:ind w:firstLine="709"/>
        <w:contextualSpacing/>
        <w:jc w:val="center"/>
        <w:rPr>
          <w:rFonts w:eastAsia="Calibri"/>
          <w:bCs/>
          <w:iCs/>
          <w:u w:val="single"/>
          <w:lang w:eastAsia="en-US"/>
        </w:rPr>
      </w:pPr>
      <w:r w:rsidRPr="00B01065">
        <w:rPr>
          <w:rFonts w:eastAsia="Calibri"/>
          <w:bCs/>
          <w:iCs/>
          <w:u w:val="single"/>
          <w:lang w:eastAsia="en-US"/>
        </w:rPr>
        <w:t>Настройка видимости границы текста</w:t>
      </w:r>
    </w:p>
    <w:p w:rsidR="00F53515" w:rsidRPr="0048295B" w:rsidRDefault="00F53515" w:rsidP="00F53515">
      <w:pPr>
        <w:ind w:firstLine="709"/>
        <w:contextualSpacing/>
        <w:jc w:val="both"/>
        <w:rPr>
          <w:rFonts w:eastAsia="Calibri"/>
          <w:b/>
          <w:bCs/>
          <w:iCs/>
          <w:lang w:eastAsia="en-US"/>
        </w:rPr>
      </w:pPr>
      <w:r w:rsidRPr="00B01065">
        <w:rPr>
          <w:rFonts w:eastAsia="Calibri"/>
          <w:bCs/>
          <w:iCs/>
          <w:noProof/>
        </w:rPr>
        <w:drawing>
          <wp:anchor distT="0" distB="0" distL="114300" distR="114300" simplePos="0" relativeHeight="251719680" behindDoc="0" locked="0" layoutInCell="1" allowOverlap="1" wp14:anchorId="57A6C481" wp14:editId="33CD67F3">
            <wp:simplePos x="0" y="0"/>
            <wp:positionH relativeFrom="column">
              <wp:posOffset>1506855</wp:posOffset>
            </wp:positionH>
            <wp:positionV relativeFrom="paragraph">
              <wp:posOffset>-3810</wp:posOffset>
            </wp:positionV>
            <wp:extent cx="221615" cy="233045"/>
            <wp:effectExtent l="19050" t="19050" r="6985" b="0"/>
            <wp:wrapNone/>
            <wp:docPr id="3412" name="Рисунок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615" cy="2330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1065">
        <w:rPr>
          <w:rFonts w:eastAsia="Calibri"/>
          <w:bCs/>
          <w:iCs/>
          <w:lang w:eastAsia="en-US"/>
        </w:rPr>
        <w:t xml:space="preserve">Кнопка </w:t>
      </w:r>
      <w:r w:rsidRPr="00B01065">
        <w:rPr>
          <w:rFonts w:eastAsia="Calibri"/>
          <w:bCs/>
          <w:iCs/>
          <w:lang w:val="en-US" w:eastAsia="en-US"/>
        </w:rPr>
        <w:t>Office</w:t>
      </w:r>
      <w:r w:rsidRPr="00B01065">
        <w:rPr>
          <w:rFonts w:eastAsia="Calibri"/>
          <w:bCs/>
          <w:iCs/>
          <w:lang w:eastAsia="en-US"/>
        </w:rPr>
        <w:t xml:space="preserve">          </w:t>
      </w:r>
      <w:r w:rsidRPr="00B01065">
        <w:rPr>
          <w:rFonts w:eastAsia="Calibri"/>
          <w:bCs/>
          <w:iCs/>
          <w:lang w:eastAsia="en-US"/>
        </w:rPr>
        <w:sym w:font="Wingdings" w:char="00D8"/>
      </w:r>
      <w:r w:rsidRPr="00B01065">
        <w:rPr>
          <w:rFonts w:eastAsia="Calibri"/>
          <w:bCs/>
          <w:iCs/>
          <w:lang w:eastAsia="en-US"/>
        </w:rPr>
        <w:t xml:space="preserve"> Параметры </w:t>
      </w:r>
      <w:r w:rsidRPr="00B01065">
        <w:rPr>
          <w:rFonts w:eastAsia="Calibri"/>
          <w:bCs/>
          <w:iCs/>
          <w:lang w:val="en-US" w:eastAsia="en-US"/>
        </w:rPr>
        <w:t>Word</w:t>
      </w:r>
      <w:r w:rsidRPr="00B01065">
        <w:rPr>
          <w:rFonts w:eastAsia="Calibri"/>
          <w:bCs/>
          <w:iCs/>
          <w:lang w:eastAsia="en-US"/>
        </w:rPr>
        <w:t xml:space="preserve"> (внизу окна справа)</w:t>
      </w:r>
      <w:r w:rsidRPr="00B01065">
        <w:rPr>
          <w:rFonts w:eastAsia="Calibri"/>
          <w:bCs/>
          <w:iCs/>
          <w:lang w:eastAsia="en-US"/>
        </w:rPr>
        <w:sym w:font="Wingdings" w:char="00D8"/>
      </w:r>
      <w:r w:rsidRPr="00B01065">
        <w:rPr>
          <w:rFonts w:eastAsia="Calibri"/>
          <w:bCs/>
          <w:iCs/>
          <w:lang w:eastAsia="en-US"/>
        </w:rPr>
        <w:t xml:space="preserve">Дополнительно  </w:t>
      </w:r>
      <w:r w:rsidRPr="00B01065">
        <w:rPr>
          <w:rFonts w:eastAsia="Calibri"/>
          <w:bCs/>
          <w:iCs/>
          <w:lang w:eastAsia="en-US"/>
        </w:rPr>
        <w:sym w:font="Wingdings" w:char="00D8"/>
      </w:r>
      <w:r w:rsidRPr="00B01065">
        <w:rPr>
          <w:rFonts w:eastAsia="Calibri"/>
          <w:bCs/>
          <w:iCs/>
          <w:lang w:eastAsia="en-US"/>
        </w:rPr>
        <w:t xml:space="preserve"> </w:t>
      </w:r>
      <w:r w:rsidRPr="00B01065">
        <w:rPr>
          <w:rFonts w:eastAsia="Calibri"/>
          <w:bCs/>
          <w:iCs/>
          <w:lang w:eastAsia="en-US"/>
        </w:rPr>
        <w:sym w:font="Wingdings" w:char="F0FE"/>
      </w:r>
      <w:r w:rsidRPr="00B01065">
        <w:rPr>
          <w:rFonts w:eastAsia="Calibri"/>
          <w:bCs/>
          <w:iCs/>
          <w:lang w:eastAsia="en-US"/>
        </w:rPr>
        <w:t xml:space="preserve"> Показывать границы текста (группа</w:t>
      </w:r>
      <w:r w:rsidRPr="0048295B">
        <w:rPr>
          <w:rFonts w:eastAsia="Calibri"/>
          <w:bCs/>
          <w:iCs/>
          <w:lang w:eastAsia="en-US"/>
        </w:rPr>
        <w:t xml:space="preserve"> Показывать содержимое документа).</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Следует иметь в виду, что настройки, указанные выше, носят реко</w:t>
      </w:r>
      <w:r w:rsidRPr="0048295B">
        <w:rPr>
          <w:rFonts w:eastAsia="Calibri"/>
          <w:bCs/>
          <w:iCs/>
          <w:lang w:eastAsia="en-US"/>
        </w:rPr>
        <w:softHyphen/>
        <w:t>мендательный характер и подходят для создания большинства докумен</w:t>
      </w:r>
      <w:r w:rsidRPr="0048295B">
        <w:rPr>
          <w:rFonts w:eastAsia="Calibri"/>
          <w:bCs/>
          <w:iCs/>
          <w:lang w:eastAsia="en-US"/>
        </w:rPr>
        <w:softHyphen/>
        <w:t xml:space="preserve">тов </w:t>
      </w:r>
      <w:r w:rsidRPr="0048295B">
        <w:rPr>
          <w:rFonts w:eastAsia="Calibri"/>
          <w:bCs/>
          <w:iCs/>
          <w:lang w:val="en-US" w:eastAsia="en-US"/>
        </w:rPr>
        <w:t>Word</w:t>
      </w:r>
      <w:r w:rsidRPr="0048295B">
        <w:rPr>
          <w:rFonts w:eastAsia="Calibri"/>
          <w:bCs/>
          <w:iCs/>
          <w:lang w:eastAsia="en-US"/>
        </w:rPr>
        <w:t>.  Отсутствие первоначальных настроек может существенно усложнить работу с документом и подготовку его к печати.</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Сделать самостоятельно:</w:t>
      </w:r>
    </w:p>
    <w:p w:rsidR="00F53515" w:rsidRPr="00B01065" w:rsidRDefault="00F53515" w:rsidP="005739D3">
      <w:pPr>
        <w:numPr>
          <w:ilvl w:val="1"/>
          <w:numId w:val="11"/>
        </w:numPr>
        <w:tabs>
          <w:tab w:val="clear" w:pos="1941"/>
          <w:tab w:val="num" w:pos="-360"/>
        </w:tabs>
        <w:ind w:left="1247" w:hanging="340"/>
        <w:contextualSpacing/>
        <w:jc w:val="both"/>
        <w:rPr>
          <w:rFonts w:eastAsia="Calibri"/>
          <w:bCs/>
          <w:iCs/>
          <w:lang w:eastAsia="en-US"/>
        </w:rPr>
      </w:pPr>
      <w:r w:rsidRPr="00B01065">
        <w:rPr>
          <w:rFonts w:eastAsia="Calibri"/>
          <w:bCs/>
          <w:iCs/>
          <w:lang w:eastAsia="en-US"/>
        </w:rPr>
        <w:lastRenderedPageBreak/>
        <w:t>В панель быстрого доступа убрать команду Сохранить.</w:t>
      </w:r>
    </w:p>
    <w:p w:rsidR="00F53515" w:rsidRPr="00B01065" w:rsidRDefault="00F53515" w:rsidP="005739D3">
      <w:pPr>
        <w:numPr>
          <w:ilvl w:val="1"/>
          <w:numId w:val="11"/>
        </w:numPr>
        <w:tabs>
          <w:tab w:val="clear" w:pos="1941"/>
          <w:tab w:val="num" w:pos="-360"/>
        </w:tabs>
        <w:ind w:left="1247" w:hanging="340"/>
        <w:contextualSpacing/>
        <w:jc w:val="both"/>
        <w:rPr>
          <w:rFonts w:eastAsia="Calibri"/>
          <w:bCs/>
          <w:iCs/>
          <w:lang w:eastAsia="en-US"/>
        </w:rPr>
      </w:pPr>
      <w:r w:rsidRPr="00B01065">
        <w:rPr>
          <w:rFonts w:eastAsia="Calibri"/>
          <w:bCs/>
          <w:iCs/>
          <w:lang w:eastAsia="en-US"/>
        </w:rPr>
        <w:t xml:space="preserve"> Развернуть ленту с командами меню (перед командой Свернуть ленту убрать галочку).</w:t>
      </w:r>
    </w:p>
    <w:p w:rsidR="00F53515" w:rsidRPr="00B01065" w:rsidRDefault="00F53515" w:rsidP="005739D3">
      <w:pPr>
        <w:numPr>
          <w:ilvl w:val="1"/>
          <w:numId w:val="11"/>
        </w:numPr>
        <w:tabs>
          <w:tab w:val="clear" w:pos="1941"/>
          <w:tab w:val="num" w:pos="-360"/>
        </w:tabs>
        <w:ind w:left="1247" w:hanging="340"/>
        <w:contextualSpacing/>
        <w:jc w:val="both"/>
        <w:rPr>
          <w:rFonts w:eastAsia="Calibri"/>
          <w:bCs/>
          <w:iCs/>
          <w:lang w:eastAsia="en-US"/>
        </w:rPr>
      </w:pPr>
      <w:r w:rsidRPr="00B01065">
        <w:rPr>
          <w:rFonts w:eastAsia="Calibri"/>
          <w:bCs/>
          <w:iCs/>
          <w:lang w:eastAsia="en-US"/>
        </w:rPr>
        <w:t xml:space="preserve">Выбрать (по умолчанию) Шрифт: </w:t>
      </w:r>
      <w:r w:rsidRPr="00B01065">
        <w:rPr>
          <w:rFonts w:eastAsia="Calibri"/>
          <w:bCs/>
          <w:iCs/>
          <w:lang w:val="en-US" w:eastAsia="en-US"/>
        </w:rPr>
        <w:t>Times</w:t>
      </w:r>
      <w:r w:rsidRPr="00B01065">
        <w:rPr>
          <w:rFonts w:eastAsia="Calibri"/>
          <w:bCs/>
          <w:iCs/>
          <w:lang w:eastAsia="en-US"/>
        </w:rPr>
        <w:t xml:space="preserve"> </w:t>
      </w:r>
      <w:r w:rsidRPr="00B01065">
        <w:rPr>
          <w:rFonts w:eastAsia="Calibri"/>
          <w:bCs/>
          <w:iCs/>
          <w:lang w:val="en-US" w:eastAsia="en-US"/>
        </w:rPr>
        <w:t>New</w:t>
      </w:r>
      <w:r w:rsidRPr="00B01065">
        <w:rPr>
          <w:rFonts w:eastAsia="Calibri"/>
          <w:bCs/>
          <w:iCs/>
          <w:lang w:eastAsia="en-US"/>
        </w:rPr>
        <w:t xml:space="preserve"> </w:t>
      </w:r>
      <w:r w:rsidRPr="00B01065">
        <w:rPr>
          <w:rFonts w:eastAsia="Calibri"/>
          <w:bCs/>
          <w:iCs/>
          <w:lang w:val="en-US" w:eastAsia="en-US"/>
        </w:rPr>
        <w:t>Roman</w:t>
      </w:r>
      <w:r w:rsidRPr="00B01065">
        <w:rPr>
          <w:rFonts w:eastAsia="Calibri"/>
          <w:bCs/>
          <w:iCs/>
          <w:lang w:eastAsia="en-US"/>
        </w:rPr>
        <w:t>; Начертание: Обычное; Размер: 14пт.</w:t>
      </w:r>
    </w:p>
    <w:p w:rsidR="00F53515" w:rsidRPr="00B01065" w:rsidRDefault="00F53515" w:rsidP="005739D3">
      <w:pPr>
        <w:numPr>
          <w:ilvl w:val="1"/>
          <w:numId w:val="11"/>
        </w:numPr>
        <w:tabs>
          <w:tab w:val="clear" w:pos="1941"/>
          <w:tab w:val="num" w:pos="-360"/>
        </w:tabs>
        <w:ind w:left="1247" w:hanging="340"/>
        <w:contextualSpacing/>
        <w:jc w:val="both"/>
        <w:rPr>
          <w:rFonts w:eastAsia="Calibri"/>
          <w:bCs/>
          <w:iCs/>
          <w:lang w:eastAsia="en-US"/>
        </w:rPr>
      </w:pPr>
      <w:r w:rsidRPr="00B01065">
        <w:rPr>
          <w:rFonts w:eastAsia="Calibri"/>
          <w:bCs/>
          <w:iCs/>
          <w:lang w:eastAsia="en-US"/>
        </w:rPr>
        <w:t>Выбрать Параметры страницы (по умолчанию): Поля по 2 см., Размер А4, Ориентация Книжная.</w:t>
      </w:r>
    </w:p>
    <w:p w:rsidR="00F53515" w:rsidRPr="00B01065" w:rsidRDefault="00F53515" w:rsidP="005739D3">
      <w:pPr>
        <w:numPr>
          <w:ilvl w:val="1"/>
          <w:numId w:val="11"/>
        </w:numPr>
        <w:tabs>
          <w:tab w:val="clear" w:pos="1941"/>
          <w:tab w:val="num" w:pos="-360"/>
        </w:tabs>
        <w:ind w:left="1247" w:hanging="340"/>
        <w:contextualSpacing/>
        <w:jc w:val="both"/>
        <w:rPr>
          <w:rFonts w:eastAsia="Calibri"/>
          <w:bCs/>
          <w:iCs/>
          <w:lang w:eastAsia="en-US"/>
        </w:rPr>
      </w:pPr>
      <w:r w:rsidRPr="00B01065">
        <w:rPr>
          <w:rFonts w:eastAsia="Calibri"/>
          <w:bCs/>
          <w:iCs/>
          <w:lang w:eastAsia="en-US"/>
        </w:rPr>
        <w:t>Настройки абзаца (по умолчанию): Выравнивание по левому краю, Первая строка 1см., Отступ (слева, справа) 0, Интервал (перед, после) 0, межстрочный интервал одинарный.</w:t>
      </w:r>
    </w:p>
    <w:p w:rsidR="00F53515" w:rsidRPr="00B01065" w:rsidRDefault="00F53515" w:rsidP="005739D3">
      <w:pPr>
        <w:numPr>
          <w:ilvl w:val="1"/>
          <w:numId w:val="11"/>
        </w:numPr>
        <w:tabs>
          <w:tab w:val="clear" w:pos="1941"/>
          <w:tab w:val="num" w:pos="-360"/>
        </w:tabs>
        <w:ind w:left="1247" w:hanging="340"/>
        <w:contextualSpacing/>
        <w:jc w:val="both"/>
        <w:rPr>
          <w:rFonts w:eastAsia="Calibri"/>
          <w:bCs/>
          <w:iCs/>
          <w:lang w:eastAsia="en-US"/>
        </w:rPr>
      </w:pPr>
      <w:r w:rsidRPr="00B01065">
        <w:rPr>
          <w:rFonts w:eastAsia="Calibri"/>
          <w:bCs/>
          <w:iCs/>
          <w:lang w:eastAsia="en-US"/>
        </w:rPr>
        <w:t>Выбрать Режим просмотра документа: Разметка страницы.</w:t>
      </w:r>
    </w:p>
    <w:p w:rsidR="00F53515" w:rsidRPr="00B01065" w:rsidRDefault="00F53515" w:rsidP="005739D3">
      <w:pPr>
        <w:numPr>
          <w:ilvl w:val="1"/>
          <w:numId w:val="11"/>
        </w:numPr>
        <w:tabs>
          <w:tab w:val="clear" w:pos="1941"/>
          <w:tab w:val="num" w:pos="-360"/>
        </w:tabs>
        <w:ind w:left="1247" w:hanging="340"/>
        <w:contextualSpacing/>
        <w:jc w:val="both"/>
        <w:rPr>
          <w:rFonts w:eastAsia="Calibri"/>
          <w:bCs/>
          <w:iCs/>
          <w:lang w:eastAsia="en-US"/>
        </w:rPr>
      </w:pPr>
      <w:r w:rsidRPr="00B01065">
        <w:rPr>
          <w:rFonts w:eastAsia="Calibri"/>
          <w:bCs/>
          <w:iCs/>
          <w:lang w:eastAsia="en-US"/>
        </w:rPr>
        <w:t>Выбрать Масштаб: По ширине страницы.</w:t>
      </w:r>
    </w:p>
    <w:p w:rsidR="00F53515" w:rsidRPr="0048295B"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Внимание! Для сохранения настроек  По умолчанию… закройте, а затем снова откройте окно </w:t>
      </w:r>
      <w:r w:rsidRPr="00B01065">
        <w:rPr>
          <w:rFonts w:eastAsia="Calibri"/>
          <w:bCs/>
          <w:iCs/>
          <w:lang w:val="en-US" w:eastAsia="en-US"/>
        </w:rPr>
        <w:t>Word</w:t>
      </w:r>
      <w:r w:rsidRPr="00B01065">
        <w:rPr>
          <w:rFonts w:eastAsia="Calibri"/>
          <w:bCs/>
          <w:iCs/>
          <w:lang w:eastAsia="en-US"/>
        </w:rPr>
        <w:t xml:space="preserve">.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Введите Ваши: Фамилия Имя Отчество в трех строчках и покажите свою работу преподавателю.</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rPr>
          <w:rFonts w:eastAsia="Calibri"/>
          <w:bCs/>
          <w:iCs/>
          <w:lang w:eastAsia="en-US"/>
        </w:rPr>
      </w:pPr>
      <w:r w:rsidRPr="00B01065">
        <w:rPr>
          <w:rFonts w:eastAsia="Calibri"/>
          <w:bCs/>
          <w:iCs/>
          <w:lang w:eastAsia="en-US"/>
        </w:rPr>
        <w:t>2</w:t>
      </w:r>
      <w:r>
        <w:rPr>
          <w:rFonts w:eastAsia="Calibri"/>
          <w:bCs/>
          <w:iCs/>
          <w:lang w:eastAsia="en-US"/>
        </w:rPr>
        <w:t>)</w:t>
      </w:r>
      <w:r w:rsidRPr="00B01065">
        <w:rPr>
          <w:rFonts w:eastAsia="Calibri"/>
          <w:bCs/>
          <w:iCs/>
          <w:lang w:eastAsia="en-US"/>
        </w:rPr>
        <w:t xml:space="preserve">  Специальные средства для работы с документами </w:t>
      </w:r>
      <w:r w:rsidRPr="00B01065">
        <w:rPr>
          <w:rFonts w:eastAsia="Calibri"/>
          <w:bCs/>
          <w:iCs/>
          <w:lang w:val="en-US" w:eastAsia="en-US"/>
        </w:rPr>
        <w:t>Word</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48295B">
        <w:rPr>
          <w:rFonts w:eastAsia="Calibri"/>
          <w:bCs/>
          <w:iCs/>
          <w:lang w:eastAsia="en-US"/>
        </w:rPr>
        <w:t xml:space="preserve">На диске  </w:t>
      </w:r>
      <w:r w:rsidRPr="00B01065">
        <w:rPr>
          <w:rFonts w:eastAsia="Calibri"/>
          <w:bCs/>
          <w:iCs/>
          <w:lang w:val="en-US" w:eastAsia="en-US"/>
        </w:rPr>
        <w:t>D</w:t>
      </w:r>
      <w:r w:rsidRPr="00B01065">
        <w:rPr>
          <w:rFonts w:eastAsia="Calibri"/>
          <w:bCs/>
          <w:iCs/>
          <w:lang w:eastAsia="en-US"/>
        </w:rPr>
        <w:t xml:space="preserve">: создать папку с именем: </w:t>
      </w:r>
      <w:r w:rsidRPr="00B01065">
        <w:rPr>
          <w:rFonts w:eastAsia="Calibri"/>
          <w:bCs/>
          <w:i/>
          <w:iCs/>
          <w:lang w:eastAsia="en-US"/>
        </w:rPr>
        <w:t>Ваша фамилия №группы</w:t>
      </w:r>
      <w:r w:rsidRPr="00B01065">
        <w:rPr>
          <w:rFonts w:eastAsia="Calibri"/>
          <w:bCs/>
          <w:iCs/>
          <w:lang w:eastAsia="en-US"/>
        </w:rPr>
        <w:t xml:space="preserve">, например Иванов103.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Внимание! Все задания выполнять последовательно, ничего не удаляя.</w:t>
      </w:r>
    </w:p>
    <w:p w:rsidR="00F53515" w:rsidRPr="00B01065" w:rsidRDefault="00F53515" w:rsidP="00F53515">
      <w:pPr>
        <w:ind w:firstLine="709"/>
        <w:contextualSpacing/>
        <w:jc w:val="both"/>
        <w:rPr>
          <w:rFonts w:eastAsia="Calibri"/>
          <w:bCs/>
          <w:iCs/>
          <w:u w:val="single"/>
          <w:lang w:eastAsia="en-US"/>
        </w:rPr>
      </w:pPr>
    </w:p>
    <w:p w:rsidR="00F53515" w:rsidRPr="0048295B" w:rsidRDefault="00F53515" w:rsidP="00F53515">
      <w:pPr>
        <w:ind w:firstLine="709"/>
        <w:contextualSpacing/>
        <w:jc w:val="both"/>
        <w:rPr>
          <w:rFonts w:eastAsia="Calibri"/>
          <w:bCs/>
          <w:iCs/>
          <w:lang w:eastAsia="en-US"/>
        </w:rPr>
      </w:pPr>
      <w:r w:rsidRPr="00B01065">
        <w:rPr>
          <w:rFonts w:eastAsia="Calibri"/>
          <w:bCs/>
          <w:iCs/>
          <w:u w:val="single"/>
          <w:lang w:eastAsia="en-US"/>
        </w:rPr>
        <w:t>Экспресс-блоки</w:t>
      </w:r>
      <w:r w:rsidRPr="00B01065">
        <w:rPr>
          <w:rFonts w:eastAsia="Calibri"/>
          <w:bCs/>
          <w:iCs/>
          <w:lang w:eastAsia="en-US"/>
        </w:rPr>
        <w:t xml:space="preserve"> – это режим вставки фрагмента, который предварительно создается пользователем и сохраняется</w:t>
      </w:r>
      <w:r w:rsidRPr="0048295B">
        <w:rPr>
          <w:rFonts w:eastAsia="Calibri"/>
          <w:bCs/>
          <w:iCs/>
          <w:lang w:eastAsia="en-US"/>
        </w:rPr>
        <w:t xml:space="preserve"> в специальной библиотеке (коллекция, категория). </w:t>
      </w:r>
    </w:p>
    <w:p w:rsidR="00F53515" w:rsidRPr="0048295B" w:rsidRDefault="00F53515" w:rsidP="00F53515">
      <w:pPr>
        <w:ind w:firstLine="709"/>
        <w:contextualSpacing/>
        <w:jc w:val="both"/>
        <w:rPr>
          <w:rFonts w:eastAsia="Calibri"/>
          <w:bCs/>
          <w:iCs/>
          <w:lang w:eastAsia="en-US"/>
        </w:rPr>
      </w:pPr>
      <w:r w:rsidRPr="0048295B">
        <w:rPr>
          <w:rFonts w:eastAsia="Calibri"/>
          <w:b/>
          <w:bCs/>
          <w:iCs/>
          <w:noProof/>
          <w:u w:val="single"/>
        </w:rPr>
        <w:drawing>
          <wp:anchor distT="0" distB="0" distL="114300" distR="114300" simplePos="0" relativeHeight="251710464" behindDoc="0" locked="0" layoutInCell="1" allowOverlap="1" wp14:anchorId="6A199C02" wp14:editId="7382E48C">
            <wp:simplePos x="0" y="0"/>
            <wp:positionH relativeFrom="column">
              <wp:posOffset>3056255</wp:posOffset>
            </wp:positionH>
            <wp:positionV relativeFrom="paragraph">
              <wp:posOffset>60325</wp:posOffset>
            </wp:positionV>
            <wp:extent cx="2870835" cy="1664335"/>
            <wp:effectExtent l="0" t="0" r="0" b="0"/>
            <wp:wrapNone/>
            <wp:docPr id="3413" name="Рисунок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0835" cy="1664335"/>
                    </a:xfrm>
                    <a:prstGeom prst="rect">
                      <a:avLst/>
                    </a:prstGeom>
                    <a:noFill/>
                  </pic:spPr>
                </pic:pic>
              </a:graphicData>
            </a:graphic>
            <wp14:sizeRelH relativeFrom="page">
              <wp14:pctWidth>0</wp14:pctWidth>
            </wp14:sizeRelH>
            <wp14:sizeRelV relativeFrom="page">
              <wp14:pctHeight>0</wp14:pctHeight>
            </wp14:sizeRelV>
          </wp:anchor>
        </w:drawing>
      </w:r>
      <w:r w:rsidRPr="0048295B">
        <w:rPr>
          <w:rFonts w:eastAsia="Calibri"/>
          <w:bCs/>
          <w:iCs/>
          <w:lang w:eastAsia="en-US"/>
        </w:rPr>
        <w:t>Создания нового экспресс-блока:</w:t>
      </w:r>
    </w:p>
    <w:p w:rsidR="00F53515" w:rsidRPr="0048295B" w:rsidRDefault="00F53515" w:rsidP="005739D3">
      <w:pPr>
        <w:numPr>
          <w:ilvl w:val="0"/>
          <w:numId w:val="12"/>
        </w:numPr>
        <w:tabs>
          <w:tab w:val="clear" w:pos="1506"/>
          <w:tab w:val="num" w:pos="567"/>
        </w:tabs>
        <w:ind w:left="851" w:right="4821"/>
        <w:contextualSpacing/>
        <w:jc w:val="both"/>
        <w:rPr>
          <w:rFonts w:eastAsia="Calibri"/>
          <w:bCs/>
          <w:iCs/>
          <w:lang w:eastAsia="en-US"/>
        </w:rPr>
      </w:pPr>
      <w:r w:rsidRPr="0048295B">
        <w:rPr>
          <w:rFonts w:eastAsia="Calibri"/>
          <w:bCs/>
          <w:iCs/>
          <w:lang w:eastAsia="en-US"/>
        </w:rPr>
        <w:t xml:space="preserve">Записать текст, например: свои фамилию имя  отчество. </w:t>
      </w:r>
    </w:p>
    <w:p w:rsidR="00F53515" w:rsidRPr="0048295B" w:rsidRDefault="00F53515" w:rsidP="005739D3">
      <w:pPr>
        <w:numPr>
          <w:ilvl w:val="0"/>
          <w:numId w:val="12"/>
        </w:numPr>
        <w:tabs>
          <w:tab w:val="clear" w:pos="1506"/>
          <w:tab w:val="num" w:pos="567"/>
        </w:tabs>
        <w:ind w:left="851" w:right="4821"/>
        <w:contextualSpacing/>
        <w:jc w:val="both"/>
        <w:rPr>
          <w:rFonts w:eastAsia="Calibri"/>
          <w:bCs/>
          <w:iCs/>
          <w:lang w:eastAsia="en-US"/>
        </w:rPr>
      </w:pPr>
      <w:r w:rsidRPr="0048295B">
        <w:rPr>
          <w:rFonts w:eastAsia="Calibri"/>
          <w:bCs/>
          <w:iCs/>
          <w:lang w:eastAsia="en-US"/>
        </w:rPr>
        <w:t>Выделите записанный фрагмент. Ваши ФИО (будущий автотекст).</w:t>
      </w:r>
    </w:p>
    <w:p w:rsidR="00F53515" w:rsidRPr="0048295B" w:rsidRDefault="00F53515" w:rsidP="005739D3">
      <w:pPr>
        <w:numPr>
          <w:ilvl w:val="0"/>
          <w:numId w:val="12"/>
        </w:numPr>
        <w:tabs>
          <w:tab w:val="clear" w:pos="1506"/>
          <w:tab w:val="num" w:pos="567"/>
        </w:tabs>
        <w:ind w:left="851" w:right="4821"/>
        <w:contextualSpacing/>
        <w:jc w:val="both"/>
        <w:rPr>
          <w:rFonts w:eastAsia="Calibri"/>
          <w:bCs/>
          <w:iCs/>
          <w:lang w:eastAsia="en-US"/>
        </w:rPr>
      </w:pPr>
      <w:r w:rsidRPr="0048295B">
        <w:rPr>
          <w:rFonts w:eastAsia="Calibri"/>
          <w:bCs/>
          <w:iCs/>
          <w:lang w:eastAsia="en-US"/>
        </w:rPr>
        <w:t xml:space="preserve">Выполнить 1 ЩЛК: Вставка </w:t>
      </w:r>
      <w:r w:rsidRPr="0048295B">
        <w:rPr>
          <w:rFonts w:eastAsia="Calibri"/>
          <w:bCs/>
          <w:iCs/>
          <w:lang w:eastAsia="en-US"/>
        </w:rPr>
        <w:sym w:font="Wingdings" w:char="F0D8"/>
      </w:r>
      <w:r w:rsidRPr="0048295B">
        <w:rPr>
          <w:rFonts w:eastAsia="Calibri"/>
          <w:bCs/>
          <w:iCs/>
          <w:lang w:eastAsia="en-US"/>
        </w:rPr>
        <w:t xml:space="preserve"> Экспресс-блоки </w:t>
      </w:r>
      <w:r w:rsidRPr="0048295B">
        <w:rPr>
          <w:rFonts w:eastAsia="Calibri"/>
          <w:bCs/>
          <w:iCs/>
          <w:lang w:eastAsia="en-US"/>
        </w:rPr>
        <w:sym w:font="Wingdings" w:char="F0D8"/>
      </w:r>
      <w:r w:rsidRPr="0048295B">
        <w:rPr>
          <w:rFonts w:eastAsia="Calibri"/>
          <w:bCs/>
          <w:iCs/>
          <w:lang w:eastAsia="en-US"/>
        </w:rPr>
        <w:t xml:space="preserve"> Сохранить выделенный фрагмент в коллекции экспресс-блоков.</w: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34016" behindDoc="0" locked="0" layoutInCell="1" allowOverlap="1">
                <wp:simplePos x="0" y="0"/>
                <wp:positionH relativeFrom="column">
                  <wp:posOffset>4601845</wp:posOffset>
                </wp:positionH>
                <wp:positionV relativeFrom="paragraph">
                  <wp:posOffset>10160</wp:posOffset>
                </wp:positionV>
                <wp:extent cx="685800" cy="228600"/>
                <wp:effectExtent l="0" t="0" r="4445" b="3175"/>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87362F" w:rsidRDefault="00F53515" w:rsidP="00F53515">
                            <w:pPr>
                              <w:rPr>
                                <w:iCs/>
                              </w:rPr>
                            </w:pPr>
                            <w:r w:rsidRPr="0087362F">
                              <w:rPr>
                                <w:iCs/>
                              </w:rPr>
                              <w:t>Рис.3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1" o:spid="_x0000_s1042" type="#_x0000_t202" style="position:absolute;left:0;text-align:left;margin-left:362.35pt;margin-top:.8pt;width:54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" stroked="f">
                <v:textbox inset="0,0,0,0">
                  <w:txbxContent>
                    <w:p w:rsidR="00F53515" w:rsidRPr="0087362F" w:rsidRDefault="00F53515" w:rsidP="00F53515">
                      <w:pPr>
                        <w:rPr>
                          <w:iCs/>
                        </w:rPr>
                      </w:pPr>
                      <w:r w:rsidRPr="0087362F">
                        <w:rPr>
                          <w:iCs/>
                        </w:rPr>
                        <w:t>Рис.3</w:t>
                      </w:r>
                    </w:p>
                  </w:txbxContent>
                </v:textbox>
              </v:shape>
            </w:pict>
          </mc:Fallback>
        </mc:AlternateConten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В окне Создание нового стандартного блока (Рис.3):</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в поле Имя: ввести имя блока, например: своё имя (Саша);</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в поле Коллекция: выбрать   Автотекст;</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в поле Описание: записать пояснение к блоку (не обязательно);</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 в поле Сохранить в: </w:t>
      </w:r>
      <w:r w:rsidRPr="00B01065">
        <w:rPr>
          <w:rFonts w:eastAsia="Calibri"/>
          <w:bCs/>
          <w:iCs/>
          <w:lang w:val="en-US" w:eastAsia="en-US"/>
        </w:rPr>
        <w:t>Building</w:t>
      </w:r>
      <w:r w:rsidRPr="00B01065">
        <w:rPr>
          <w:rFonts w:eastAsia="Calibri"/>
          <w:bCs/>
          <w:iCs/>
          <w:lang w:eastAsia="en-US"/>
        </w:rPr>
        <w:t xml:space="preserve"> </w:t>
      </w:r>
      <w:r w:rsidRPr="00B01065">
        <w:rPr>
          <w:rFonts w:eastAsia="Calibri"/>
          <w:bCs/>
          <w:iCs/>
          <w:lang w:val="en-US" w:eastAsia="en-US"/>
        </w:rPr>
        <w:t>Blocks</w:t>
      </w:r>
      <w:r w:rsidRPr="00B01065">
        <w:rPr>
          <w:rFonts w:eastAsia="Calibri"/>
          <w:bCs/>
          <w:iCs/>
          <w:lang w:eastAsia="en-US"/>
        </w:rPr>
        <w:t xml:space="preserve">. </w:t>
      </w:r>
      <w:r w:rsidRPr="00B01065">
        <w:rPr>
          <w:rFonts w:eastAsia="Calibri"/>
          <w:bCs/>
          <w:iCs/>
          <w:lang w:val="en-US" w:eastAsia="en-US"/>
        </w:rPr>
        <w:t>dotx</w:t>
      </w:r>
      <w:r w:rsidRPr="00B01065">
        <w:rPr>
          <w:rFonts w:eastAsia="Calibri"/>
          <w:bCs/>
          <w:iCs/>
          <w:lang w:eastAsia="en-US"/>
        </w:rPr>
        <w:t xml:space="preserve"> (оставить без изменения);</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в поле Параметры: выбрать Вставить только содержимое.</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выполнить 1ЩЛК по кнопке ОК.</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Проверьте работу экспресс-блока:</w:t>
      </w:r>
    </w:p>
    <w:p w:rsidR="00F53515" w:rsidRPr="0048295B" w:rsidRDefault="00F53515" w:rsidP="00F53515">
      <w:pPr>
        <w:ind w:firstLine="709"/>
        <w:contextualSpacing/>
        <w:jc w:val="both"/>
        <w:rPr>
          <w:rFonts w:eastAsia="Calibri"/>
          <w:bCs/>
          <w:iCs/>
          <w:lang w:eastAsia="en-US"/>
        </w:rPr>
      </w:pPr>
      <w:r w:rsidRPr="00B01065">
        <w:rPr>
          <w:rFonts w:eastAsia="Calibri"/>
          <w:bCs/>
          <w:iCs/>
          <w:lang w:eastAsia="en-US"/>
        </w:rPr>
        <w:t>- проверьте положение курсора, который</w:t>
      </w:r>
      <w:r w:rsidRPr="0048295B">
        <w:rPr>
          <w:rFonts w:eastAsia="Calibri"/>
          <w:bCs/>
          <w:iCs/>
          <w:lang w:eastAsia="en-US"/>
        </w:rPr>
        <w:t xml:space="preserve"> определяет место вставки;</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Вставка (вкладка)</w:t>
      </w:r>
      <w:r w:rsidRPr="0048295B">
        <w:rPr>
          <w:rFonts w:eastAsia="Calibri"/>
          <w:bCs/>
          <w:iCs/>
          <w:lang w:eastAsia="en-US"/>
        </w:rPr>
        <w:sym w:font="Wingdings" w:char="F0D8"/>
      </w:r>
      <w:r w:rsidRPr="0048295B">
        <w:rPr>
          <w:rFonts w:eastAsia="Calibri"/>
          <w:bCs/>
          <w:iCs/>
          <w:lang w:eastAsia="en-US"/>
        </w:rPr>
        <w:t xml:space="preserve">Экспресс-блоки </w:t>
      </w:r>
      <w:r w:rsidRPr="0048295B">
        <w:rPr>
          <w:rFonts w:eastAsia="Calibri"/>
          <w:bCs/>
          <w:iCs/>
          <w:lang w:eastAsia="en-US"/>
        </w:rPr>
        <w:sym w:font="Wingdings" w:char="F0D8"/>
      </w:r>
      <w:r w:rsidRPr="0048295B">
        <w:rPr>
          <w:rFonts w:eastAsia="Calibri"/>
          <w:bCs/>
          <w:iCs/>
          <w:lang w:eastAsia="en-US"/>
        </w:rPr>
        <w:t xml:space="preserve"> Организатор стандартных блоков…</w:t>
      </w:r>
    </w:p>
    <w:p w:rsidR="00F53515" w:rsidRPr="0048295B" w:rsidRDefault="00F53515" w:rsidP="00F53515">
      <w:pPr>
        <w:ind w:firstLine="709"/>
        <w:contextualSpacing/>
        <w:jc w:val="both"/>
        <w:rPr>
          <w:rFonts w:eastAsia="Calibri"/>
          <w:bCs/>
          <w:iCs/>
          <w:lang w:eastAsia="en-US"/>
        </w:rPr>
      </w:pPr>
      <w:r w:rsidRPr="0048295B">
        <w:rPr>
          <w:rFonts w:eastAsia="Calibri"/>
          <w:b/>
          <w:bCs/>
          <w:iCs/>
          <w:lang w:eastAsia="en-US"/>
        </w:rPr>
        <w:t xml:space="preserve">- </w:t>
      </w:r>
      <w:r w:rsidRPr="0048295B">
        <w:rPr>
          <w:rFonts w:eastAsia="Calibri"/>
          <w:bCs/>
          <w:iCs/>
          <w:lang w:eastAsia="en-US"/>
        </w:rPr>
        <w:t>выбрать стандартный блок (1 ЩЛК по имени блока);</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- 1 ЩЛК по кнопке ОК.</w:t>
      </w:r>
    </w:p>
    <w:p w:rsidR="00F53515" w:rsidRPr="0048295B" w:rsidRDefault="00F53515" w:rsidP="00F53515">
      <w:pPr>
        <w:ind w:firstLine="709"/>
        <w:contextualSpacing/>
        <w:jc w:val="both"/>
        <w:rPr>
          <w:rFonts w:eastAsia="Calibri"/>
          <w:bCs/>
          <w:i/>
          <w:iCs/>
          <w:lang w:eastAsia="en-US"/>
        </w:rPr>
      </w:pPr>
      <w:r w:rsidRPr="0048295B">
        <w:rPr>
          <w:rFonts w:eastAsia="Calibri"/>
          <w:bCs/>
          <w:i/>
          <w:iCs/>
          <w:lang w:eastAsia="en-US"/>
        </w:rPr>
        <w:t>Замечание. Используя Экспресс-блоки можно выполнять вставку рисунков и других объектов.</w:t>
      </w:r>
    </w:p>
    <w:p w:rsidR="00F53515" w:rsidRPr="0048295B" w:rsidRDefault="00F53515" w:rsidP="00F53515">
      <w:pPr>
        <w:ind w:firstLine="709"/>
        <w:contextualSpacing/>
        <w:jc w:val="both"/>
        <w:rPr>
          <w:rFonts w:eastAsia="Calibri"/>
          <w:bCs/>
          <w:iCs/>
          <w:lang w:eastAsia="en-US"/>
        </w:rPr>
      </w:pPr>
      <w:r w:rsidRPr="00B01065">
        <w:rPr>
          <w:rFonts w:eastAsia="Calibri"/>
          <w:bCs/>
          <w:iCs/>
          <w:u w:val="single"/>
          <w:lang w:eastAsia="en-US"/>
        </w:rPr>
        <w:lastRenderedPageBreak/>
        <w:t>Автозамена</w:t>
      </w:r>
      <w:r w:rsidRPr="00B01065">
        <w:rPr>
          <w:rFonts w:eastAsia="Calibri"/>
          <w:bCs/>
          <w:i/>
          <w:iCs/>
          <w:u w:val="single"/>
          <w:lang w:eastAsia="en-US"/>
        </w:rPr>
        <w:t xml:space="preserve"> </w:t>
      </w:r>
      <w:r w:rsidRPr="00B01065">
        <w:rPr>
          <w:rFonts w:eastAsia="Calibri"/>
          <w:bCs/>
          <w:i/>
          <w:iCs/>
          <w:lang w:eastAsia="en-US"/>
        </w:rPr>
        <w:t xml:space="preserve">- </w:t>
      </w:r>
      <w:r w:rsidRPr="00B01065">
        <w:rPr>
          <w:rFonts w:eastAsia="Calibri"/>
          <w:bCs/>
          <w:iCs/>
          <w:lang w:eastAsia="en-US"/>
        </w:rPr>
        <w:t>это режим автоматической записи фрагмента текста, который записан в словаре автозамены</w:t>
      </w:r>
      <w:r w:rsidRPr="0048295B">
        <w:rPr>
          <w:rFonts w:eastAsia="Calibri"/>
          <w:bCs/>
          <w:iCs/>
          <w:lang w:eastAsia="en-US"/>
        </w:rPr>
        <w:t xml:space="preserve"> и исправления, часто встречающихся ошибок. </w:t>
      </w:r>
    </w:p>
    <w:p w:rsidR="00F53515" w:rsidRPr="0048295B" w:rsidRDefault="00F53515" w:rsidP="00F53515">
      <w:pPr>
        <w:ind w:firstLine="709"/>
        <w:contextualSpacing/>
        <w:jc w:val="both"/>
        <w:rPr>
          <w:rFonts w:eastAsia="Calibri"/>
          <w:bCs/>
          <w:iCs/>
          <w:lang w:eastAsia="en-US"/>
        </w:rPr>
      </w:pPr>
      <w:r w:rsidRPr="0048295B">
        <w:rPr>
          <w:rFonts w:eastAsia="Calibri"/>
          <w:bCs/>
          <w:iCs/>
          <w:noProof/>
        </w:rPr>
        <w:drawing>
          <wp:anchor distT="0" distB="0" distL="114300" distR="114300" simplePos="0" relativeHeight="251704320" behindDoc="0" locked="0" layoutInCell="1" allowOverlap="1" wp14:anchorId="7F86B74E" wp14:editId="6E3333A1">
            <wp:simplePos x="0" y="0"/>
            <wp:positionH relativeFrom="column">
              <wp:posOffset>3378200</wp:posOffset>
            </wp:positionH>
            <wp:positionV relativeFrom="paragraph">
              <wp:posOffset>629285</wp:posOffset>
            </wp:positionV>
            <wp:extent cx="258445" cy="269875"/>
            <wp:effectExtent l="0" t="0" r="0" b="0"/>
            <wp:wrapNone/>
            <wp:docPr id="3414" name="Рисунок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445" cy="269875"/>
                    </a:xfrm>
                    <a:prstGeom prst="rect">
                      <a:avLst/>
                    </a:prstGeom>
                    <a:noFill/>
                  </pic:spPr>
                </pic:pic>
              </a:graphicData>
            </a:graphic>
            <wp14:sizeRelH relativeFrom="page">
              <wp14:pctWidth>0</wp14:pctWidth>
            </wp14:sizeRelH>
            <wp14:sizeRelV relativeFrom="page">
              <wp14:pctHeight>0</wp14:pctHeight>
            </wp14:sizeRelV>
          </wp:anchor>
        </w:drawing>
      </w:r>
      <w:r w:rsidRPr="0048295B">
        <w:rPr>
          <w:rFonts w:eastAsia="Calibri"/>
          <w:bCs/>
          <w:iCs/>
          <w:lang w:eastAsia="en-US"/>
        </w:rPr>
        <w:t xml:space="preserve">В отличие от Экспресс-блока в Автозамене не надо открывать окна и искать стандартный блок, достаточно ввести имя автозамены и нажать </w:t>
      </w:r>
      <w:r w:rsidRPr="0048295B">
        <w:rPr>
          <w:rFonts w:eastAsia="Calibri"/>
          <w:bCs/>
          <w:iCs/>
          <w:lang w:val="en-US" w:eastAsia="en-US"/>
        </w:rPr>
        <w:t>Enter</w:t>
      </w:r>
      <w:r w:rsidRPr="0048295B">
        <w:rPr>
          <w:rFonts w:eastAsia="Calibri"/>
          <w:bCs/>
          <w:iCs/>
          <w:lang w:eastAsia="en-US"/>
        </w:rPr>
        <w:t xml:space="preserve"> (пробел, точку или другой знак препинания).  В то же время следует помнить, инструмент Автозамена применим только к тексту.</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Для настройки откройте окно автозамены:</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Выполните 1 ЩЛК по кнопке </w:t>
      </w:r>
      <w:r w:rsidRPr="0048295B">
        <w:rPr>
          <w:rFonts w:eastAsia="Calibri"/>
          <w:bCs/>
          <w:iCs/>
          <w:lang w:val="en-US" w:eastAsia="en-US"/>
        </w:rPr>
        <w:t>Office</w:t>
      </w:r>
      <w:r w:rsidRPr="0048295B">
        <w:rPr>
          <w:rFonts w:eastAsia="Calibri"/>
          <w:bCs/>
          <w:iCs/>
          <w:lang w:eastAsia="en-US"/>
        </w:rPr>
        <w:t xml:space="preserve">              .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Выполните 1 ЩЛК по кнопке  Параметры </w:t>
      </w:r>
      <w:r w:rsidRPr="0048295B">
        <w:rPr>
          <w:rFonts w:eastAsia="Calibri"/>
          <w:bCs/>
          <w:iCs/>
          <w:lang w:val="en-US" w:eastAsia="en-US"/>
        </w:rPr>
        <w:t>Word</w:t>
      </w:r>
      <w:r w:rsidRPr="0048295B">
        <w:rPr>
          <w:rFonts w:eastAsia="Calibri"/>
          <w:bCs/>
          <w:iCs/>
          <w:lang w:eastAsia="en-US"/>
        </w:rPr>
        <w:t>.</w:t>
      </w:r>
    </w:p>
    <w:p w:rsidR="00F53515" w:rsidRPr="0048295B" w:rsidRDefault="00F53515" w:rsidP="00F53515">
      <w:pPr>
        <w:ind w:firstLine="709"/>
        <w:contextualSpacing/>
        <w:jc w:val="both"/>
        <w:rPr>
          <w:rFonts w:eastAsia="Calibri"/>
          <w:b/>
          <w:bCs/>
          <w:iCs/>
          <w:lang w:eastAsia="en-US"/>
        </w:rPr>
      </w:pPr>
      <w:r w:rsidRPr="0048295B">
        <w:rPr>
          <w:rFonts w:eastAsia="Calibri"/>
          <w:bCs/>
          <w:iCs/>
          <w:lang w:eastAsia="en-US"/>
        </w:rPr>
        <w:t xml:space="preserve">- Правописание </w:t>
      </w:r>
      <w:r w:rsidRPr="0048295B">
        <w:rPr>
          <w:rFonts w:eastAsia="Calibri"/>
          <w:bCs/>
          <w:iCs/>
          <w:lang w:eastAsia="en-US"/>
        </w:rPr>
        <w:sym w:font="Wingdings" w:char="F0D8"/>
      </w:r>
      <w:r w:rsidRPr="0048295B">
        <w:rPr>
          <w:rFonts w:eastAsia="Calibri"/>
          <w:bCs/>
          <w:iCs/>
          <w:lang w:eastAsia="en-US"/>
        </w:rPr>
        <w:t xml:space="preserve"> Параметры автозамены.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Выберите режимы автозамены по образцу (Рис.</w:t>
      </w:r>
      <w:r>
        <w:rPr>
          <w:rFonts w:eastAsia="Calibri"/>
          <w:bCs/>
          <w:iCs/>
          <w:lang w:eastAsia="en-US"/>
        </w:rPr>
        <w:t>4</w:t>
      </w:r>
      <w:r w:rsidRPr="0048295B">
        <w:rPr>
          <w:rFonts w:eastAsia="Calibri"/>
          <w:bCs/>
          <w:iCs/>
          <w:lang w:eastAsia="en-US"/>
        </w:rPr>
        <w:t>):</w:t>
      </w:r>
    </w:p>
    <w:p w:rsidR="00F53515" w:rsidRPr="0048295B" w:rsidRDefault="00F53515" w:rsidP="005739D3">
      <w:pPr>
        <w:numPr>
          <w:ilvl w:val="0"/>
          <w:numId w:val="13"/>
        </w:numPr>
        <w:tabs>
          <w:tab w:val="num" w:pos="426"/>
        </w:tabs>
        <w:contextualSpacing/>
        <w:jc w:val="both"/>
        <w:rPr>
          <w:rFonts w:eastAsia="Calibri"/>
          <w:bCs/>
          <w:iCs/>
          <w:lang w:eastAsia="en-US"/>
        </w:rPr>
      </w:pPr>
      <w:r w:rsidRPr="0048295B">
        <w:rPr>
          <w:rFonts w:eastAsia="Calibri"/>
          <w:bCs/>
          <w:iCs/>
          <w:lang w:eastAsia="en-US"/>
        </w:rPr>
        <w:t>Показать кнопки возможностей автозамены.</w:t>
      </w:r>
    </w:p>
    <w:p w:rsidR="00F53515" w:rsidRPr="0048295B" w:rsidRDefault="00F53515" w:rsidP="005739D3">
      <w:pPr>
        <w:numPr>
          <w:ilvl w:val="0"/>
          <w:numId w:val="13"/>
        </w:numPr>
        <w:tabs>
          <w:tab w:val="num" w:pos="426"/>
        </w:tabs>
        <w:contextualSpacing/>
        <w:jc w:val="both"/>
        <w:rPr>
          <w:rFonts w:eastAsia="Calibri"/>
          <w:b/>
          <w:bCs/>
          <w:iCs/>
          <w:lang w:eastAsia="en-US"/>
        </w:rPr>
      </w:pPr>
      <w:r w:rsidRPr="0048295B">
        <w:rPr>
          <w:rFonts w:eastAsia="Calibri"/>
          <w:bCs/>
          <w:iCs/>
          <w:lang w:eastAsia="en-US"/>
        </w:rPr>
        <w:t>Исправлять ДВе ПРописные буквы в начале слова.</w:t>
      </w:r>
    </w:p>
    <w:p w:rsidR="00F53515" w:rsidRPr="0048295B" w:rsidRDefault="00F53515" w:rsidP="005739D3">
      <w:pPr>
        <w:numPr>
          <w:ilvl w:val="0"/>
          <w:numId w:val="13"/>
        </w:numPr>
        <w:tabs>
          <w:tab w:val="num" w:pos="426"/>
        </w:tabs>
        <w:contextualSpacing/>
        <w:jc w:val="both"/>
        <w:rPr>
          <w:rFonts w:eastAsia="Calibri"/>
          <w:bCs/>
          <w:iCs/>
          <w:lang w:eastAsia="en-US"/>
        </w:rPr>
      </w:pPr>
      <w:r w:rsidRPr="0048295B">
        <w:rPr>
          <w:rFonts w:eastAsia="Calibri"/>
          <w:bCs/>
          <w:iCs/>
          <w:lang w:eastAsia="en-US"/>
        </w:rPr>
        <w:t xml:space="preserve">Устранять последствия случайного нажатия </w:t>
      </w:r>
      <w:r w:rsidRPr="0048295B">
        <w:rPr>
          <w:rFonts w:eastAsia="Calibri"/>
          <w:bCs/>
          <w:iCs/>
          <w:lang w:val="en-US" w:eastAsia="en-US"/>
        </w:rPr>
        <w:t>cAPS</w:t>
      </w:r>
      <w:r w:rsidRPr="0048295B">
        <w:rPr>
          <w:rFonts w:eastAsia="Calibri"/>
          <w:bCs/>
          <w:iCs/>
          <w:lang w:eastAsia="en-US"/>
        </w:rPr>
        <w:t xml:space="preserve"> </w:t>
      </w:r>
      <w:r w:rsidRPr="0048295B">
        <w:rPr>
          <w:rFonts w:eastAsia="Calibri"/>
          <w:bCs/>
          <w:iCs/>
          <w:lang w:val="en-US" w:eastAsia="en-US"/>
        </w:rPr>
        <w:t>LOCK</w:t>
      </w:r>
      <w:r w:rsidRPr="0048295B">
        <w:rPr>
          <w:rFonts w:eastAsia="Calibri"/>
          <w:bCs/>
          <w:iCs/>
          <w:lang w:eastAsia="en-US"/>
        </w:rPr>
        <w:t>.</w:t>
      </w:r>
    </w:p>
    <w:p w:rsidR="00F53515" w:rsidRPr="0048295B" w:rsidRDefault="00F53515" w:rsidP="005739D3">
      <w:pPr>
        <w:numPr>
          <w:ilvl w:val="0"/>
          <w:numId w:val="13"/>
        </w:numPr>
        <w:tabs>
          <w:tab w:val="num" w:pos="426"/>
        </w:tabs>
        <w:contextualSpacing/>
        <w:jc w:val="both"/>
        <w:rPr>
          <w:rFonts w:eastAsia="Calibri"/>
          <w:bCs/>
          <w:iCs/>
          <w:lang w:eastAsia="en-US"/>
        </w:rPr>
      </w:pPr>
      <w:r w:rsidRPr="0048295B">
        <w:rPr>
          <w:rFonts w:eastAsia="Calibri"/>
          <w:bCs/>
          <w:iCs/>
          <w:lang w:eastAsia="en-US"/>
        </w:rPr>
        <w:t>Заменять при вводе ( в поле заменить:</w:t>
      </w:r>
      <w:r w:rsidRPr="0048295B">
        <w:rPr>
          <w:rFonts w:eastAsia="Calibri"/>
          <w:b/>
          <w:bCs/>
          <w:iCs/>
          <w:lang w:eastAsia="en-US"/>
        </w:rPr>
        <w:t xml:space="preserve"> </w:t>
      </w:r>
      <w:r w:rsidRPr="0048295B">
        <w:rPr>
          <w:rFonts w:eastAsia="Calibri"/>
          <w:bCs/>
          <w:iCs/>
          <w:lang w:eastAsia="en-US"/>
        </w:rPr>
        <w:t>введите инициалы Ваших ФИО, в поле на:</w:t>
      </w:r>
      <w:r w:rsidRPr="0048295B">
        <w:rPr>
          <w:rFonts w:eastAsia="Calibri"/>
          <w:b/>
          <w:bCs/>
          <w:iCs/>
          <w:lang w:eastAsia="en-US"/>
        </w:rPr>
        <w:t xml:space="preserve"> </w:t>
      </w:r>
      <w:r w:rsidRPr="0048295B">
        <w:rPr>
          <w:rFonts w:eastAsia="Calibri"/>
          <w:bCs/>
          <w:iCs/>
          <w:lang w:eastAsia="en-US"/>
        </w:rPr>
        <w:t>ввести полностью Ваши ФИО и год рождения).</w:t>
      </w:r>
    </w:p>
    <w:p w:rsidR="00F53515" w:rsidRPr="0048295B" w:rsidRDefault="00F53515" w:rsidP="00F53515">
      <w:pPr>
        <w:ind w:firstLine="709"/>
        <w:contextualSpacing/>
        <w:jc w:val="both"/>
        <w:rPr>
          <w:rFonts w:eastAsia="Calibri"/>
          <w:bCs/>
          <w:iCs/>
          <w:lang w:eastAsia="en-US"/>
        </w:rPr>
      </w:pPr>
      <w:r w:rsidRPr="0048295B">
        <w:rPr>
          <w:rFonts w:eastAsia="Calibri"/>
          <w:bCs/>
          <w:iCs/>
          <w:noProof/>
        </w:rPr>
        <w:drawing>
          <wp:anchor distT="0" distB="0" distL="114300" distR="114300" simplePos="0" relativeHeight="251711488" behindDoc="0" locked="0" layoutInCell="1" allowOverlap="1" wp14:anchorId="3D5090EA" wp14:editId="56D42A5D">
            <wp:simplePos x="0" y="0"/>
            <wp:positionH relativeFrom="column">
              <wp:posOffset>688975</wp:posOffset>
            </wp:positionH>
            <wp:positionV relativeFrom="paragraph">
              <wp:posOffset>45720</wp:posOffset>
            </wp:positionV>
            <wp:extent cx="4560570" cy="2932430"/>
            <wp:effectExtent l="0" t="0" r="0" b="0"/>
            <wp:wrapNone/>
            <wp:docPr id="3415" name="Рисунок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0570" cy="2932430"/>
                    </a:xfrm>
                    <a:prstGeom prst="rect">
                      <a:avLst/>
                    </a:prstGeom>
                    <a:noFill/>
                  </pic:spPr>
                </pic:pic>
              </a:graphicData>
            </a:graphic>
            <wp14:sizeRelH relativeFrom="page">
              <wp14:pctWidth>0</wp14:pctWidth>
            </wp14:sizeRelH>
            <wp14:sizeRelV relativeFrom="page">
              <wp14:pctHeight>0</wp14:pctHeight>
            </wp14:sizeRelV>
          </wp:anchor>
        </w:drawing>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23776" behindDoc="0" locked="0" layoutInCell="1" allowOverlap="1">
                <wp:simplePos x="0" y="0"/>
                <wp:positionH relativeFrom="column">
                  <wp:posOffset>2914015</wp:posOffset>
                </wp:positionH>
                <wp:positionV relativeFrom="paragraph">
                  <wp:posOffset>1270</wp:posOffset>
                </wp:positionV>
                <wp:extent cx="685800" cy="228600"/>
                <wp:effectExtent l="3175" t="4445" r="0" b="0"/>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87362F" w:rsidRDefault="00F53515" w:rsidP="00F53515">
                            <w:pPr>
                              <w:rPr>
                                <w:iCs/>
                              </w:rPr>
                            </w:pPr>
                            <w:r w:rsidRPr="0087362F">
                              <w:rPr>
                                <w:iCs/>
                              </w:rPr>
                              <w:t>Рис.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0" o:spid="_x0000_s1043" type="#_x0000_t202" style="position:absolute;left:0;text-align:left;margin-left:229.45pt;margin-top:.1pt;width:54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" stroked="f">
                <v:textbox inset="0,0,0,0">
                  <w:txbxContent>
                    <w:p w:rsidR="00F53515" w:rsidRPr="0087362F" w:rsidRDefault="00F53515" w:rsidP="00F53515">
                      <w:pPr>
                        <w:rPr>
                          <w:iCs/>
                        </w:rPr>
                      </w:pPr>
                      <w:r w:rsidRPr="0087362F">
                        <w:rPr>
                          <w:iCs/>
                        </w:rPr>
                        <w:t>Рис. 4</w:t>
                      </w:r>
                    </w:p>
                  </w:txbxContent>
                </v:textbox>
              </v:shape>
            </w:pict>
          </mc:Fallback>
        </mc:AlternateConten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Проверьте работу выбранных режимов:</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Введите слово ПРоба и нажмите </w:t>
      </w:r>
      <w:r w:rsidRPr="0048295B">
        <w:rPr>
          <w:rFonts w:eastAsia="Calibri"/>
          <w:bCs/>
          <w:iCs/>
          <w:lang w:val="en-US" w:eastAsia="en-US"/>
        </w:rPr>
        <w:t>Enter</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Включите режим </w:t>
      </w:r>
      <w:r w:rsidRPr="0048295B">
        <w:rPr>
          <w:rFonts w:eastAsia="Calibri"/>
          <w:bCs/>
          <w:iCs/>
          <w:lang w:val="en-US" w:eastAsia="en-US"/>
        </w:rPr>
        <w:t>Caps</w:t>
      </w:r>
      <w:r w:rsidRPr="0048295B">
        <w:rPr>
          <w:rFonts w:eastAsia="Calibri"/>
          <w:bCs/>
          <w:iCs/>
          <w:lang w:eastAsia="en-US"/>
        </w:rPr>
        <w:t xml:space="preserve"> </w:t>
      </w:r>
      <w:r w:rsidRPr="0048295B">
        <w:rPr>
          <w:rFonts w:eastAsia="Calibri"/>
          <w:bCs/>
          <w:iCs/>
          <w:lang w:val="en-US" w:eastAsia="en-US"/>
        </w:rPr>
        <w:t>Lock</w:t>
      </w:r>
      <w:r w:rsidRPr="0048295B">
        <w:rPr>
          <w:rFonts w:eastAsia="Calibri"/>
          <w:bCs/>
          <w:iCs/>
          <w:lang w:eastAsia="en-US"/>
        </w:rPr>
        <w:t xml:space="preserve">, введите слово гРУША и нажмите </w:t>
      </w:r>
      <w:r w:rsidRPr="0048295B">
        <w:rPr>
          <w:rFonts w:eastAsia="Calibri"/>
          <w:bCs/>
          <w:iCs/>
          <w:lang w:val="en-US" w:eastAsia="en-US"/>
        </w:rPr>
        <w:t>Enter</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Введите инициалы ФИО и нажмите </w:t>
      </w:r>
      <w:r w:rsidRPr="0048295B">
        <w:rPr>
          <w:rFonts w:eastAsia="Calibri"/>
          <w:bCs/>
          <w:iCs/>
          <w:lang w:val="en-US" w:eastAsia="en-US"/>
        </w:rPr>
        <w:t>Enter</w:t>
      </w:r>
      <w:r w:rsidRPr="0048295B">
        <w:rPr>
          <w:rFonts w:eastAsia="Calibri"/>
          <w:bCs/>
          <w:iCs/>
          <w:lang w:eastAsia="en-US"/>
        </w:rPr>
        <w:t>.</w:t>
      </w:r>
    </w:p>
    <w:p w:rsidR="00F53515" w:rsidRPr="0048295B" w:rsidRDefault="00F53515" w:rsidP="00F53515">
      <w:pPr>
        <w:ind w:firstLine="709"/>
        <w:contextualSpacing/>
        <w:jc w:val="both"/>
        <w:rPr>
          <w:rFonts w:eastAsia="Calibri"/>
          <w:bCs/>
          <w:i/>
          <w:iCs/>
          <w:lang w:eastAsia="en-US"/>
        </w:rPr>
      </w:pPr>
      <w:r w:rsidRPr="0048295B">
        <w:rPr>
          <w:rFonts w:eastAsia="Calibri"/>
          <w:bCs/>
          <w:iCs/>
          <w:lang w:eastAsia="en-US"/>
        </w:rPr>
        <w:t xml:space="preserve">- Введите комбинацию символов  </w:t>
      </w:r>
      <w:r w:rsidRPr="0048295B">
        <w:rPr>
          <w:rFonts w:eastAsia="Calibri"/>
          <w:b/>
          <w:bCs/>
          <w:iCs/>
          <w:lang w:eastAsia="en-US"/>
        </w:rPr>
        <w:t>:-)</w:t>
      </w:r>
      <w:r w:rsidRPr="0048295B">
        <w:rPr>
          <w:rFonts w:eastAsia="Calibri"/>
          <w:bCs/>
          <w:iCs/>
          <w:lang w:eastAsia="en-US"/>
        </w:rPr>
        <w:t xml:space="preserve">  и нажмите </w:t>
      </w:r>
      <w:r w:rsidRPr="0048295B">
        <w:rPr>
          <w:rFonts w:eastAsia="Calibri"/>
          <w:bCs/>
          <w:iCs/>
          <w:lang w:val="en-US" w:eastAsia="en-US"/>
        </w:rPr>
        <w:t>Enter</w:t>
      </w:r>
      <w:r w:rsidRPr="0048295B">
        <w:rPr>
          <w:rFonts w:eastAsia="Calibri"/>
          <w:bCs/>
          <w:iCs/>
          <w:lang w:eastAsia="en-US"/>
        </w:rPr>
        <w:t xml:space="preserve">.  </w:t>
      </w:r>
    </w:p>
    <w:p w:rsidR="00F53515" w:rsidRPr="0048295B" w:rsidRDefault="00F53515" w:rsidP="00F53515">
      <w:pPr>
        <w:ind w:firstLine="709"/>
        <w:contextualSpacing/>
        <w:jc w:val="both"/>
        <w:rPr>
          <w:rFonts w:eastAsia="Calibri"/>
          <w:bCs/>
          <w:i/>
          <w:iCs/>
          <w:lang w:eastAsia="en-US"/>
        </w:rPr>
      </w:pPr>
      <w:r w:rsidRPr="0048295B">
        <w:rPr>
          <w:rFonts w:eastAsia="Calibri"/>
          <w:bCs/>
          <w:i/>
          <w:iCs/>
          <w:lang w:eastAsia="en-US"/>
        </w:rPr>
        <w:t>Для сведения! Чтобы отказаться от автозамены, надо удалить её из словаря.</w:t>
      </w:r>
    </w:p>
    <w:p w:rsidR="00F53515" w:rsidRPr="00B01065" w:rsidRDefault="00F53515" w:rsidP="00F53515">
      <w:pPr>
        <w:ind w:firstLine="709"/>
        <w:contextualSpacing/>
        <w:jc w:val="both"/>
        <w:rPr>
          <w:rFonts w:eastAsia="Calibri"/>
          <w:bCs/>
          <w:iCs/>
          <w:lang w:eastAsia="en-US"/>
        </w:rPr>
      </w:pPr>
      <w:r w:rsidRPr="00B01065">
        <w:rPr>
          <w:rFonts w:eastAsia="Calibri"/>
          <w:bCs/>
          <w:iCs/>
          <w:u w:val="single"/>
          <w:lang w:eastAsia="en-US"/>
        </w:rPr>
        <w:t xml:space="preserve">Ввод символов </w:t>
      </w:r>
      <w:r w:rsidRPr="00B01065">
        <w:rPr>
          <w:rFonts w:eastAsia="Calibri"/>
          <w:bCs/>
          <w:i/>
          <w:iCs/>
          <w:lang w:eastAsia="en-US"/>
        </w:rPr>
        <w:t xml:space="preserve">- </w:t>
      </w:r>
      <w:r w:rsidRPr="00B01065">
        <w:rPr>
          <w:rFonts w:eastAsia="Calibri"/>
          <w:bCs/>
          <w:iCs/>
          <w:lang w:eastAsia="en-US"/>
        </w:rPr>
        <w:t>это ввод символов, которые отсутствуют на раскладке клавиатуры.</w:t>
      </w:r>
    </w:p>
    <w:p w:rsidR="00F53515" w:rsidRPr="00B01065" w:rsidRDefault="00F53515" w:rsidP="00F53515">
      <w:pPr>
        <w:ind w:firstLine="709"/>
        <w:contextualSpacing/>
        <w:jc w:val="center"/>
        <w:rPr>
          <w:rFonts w:eastAsia="Calibri"/>
          <w:bCs/>
          <w:iCs/>
          <w:u w:val="single"/>
          <w:lang w:eastAsia="en-US"/>
        </w:rPr>
      </w:pPr>
      <w:r w:rsidRPr="00B01065">
        <w:rPr>
          <w:rFonts w:eastAsia="Calibri"/>
          <w:bCs/>
          <w:iCs/>
          <w:u w:val="single"/>
          <w:lang w:eastAsia="en-US"/>
        </w:rPr>
        <w:t>Алгоритм ввода символа (Книга):</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Поместить курсор в то место, куда Вы хотите вставить символ. </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Вставка (строка Меню)</w:t>
      </w:r>
      <w:r w:rsidRPr="00B01065">
        <w:rPr>
          <w:rFonts w:eastAsia="Calibri"/>
          <w:bCs/>
          <w:iCs/>
          <w:lang w:eastAsia="en-US"/>
        </w:rPr>
        <w:sym w:font="Wingdings" w:char="F0D8"/>
      </w:r>
      <w:r w:rsidRPr="00B01065">
        <w:rPr>
          <w:rFonts w:eastAsia="Calibri"/>
          <w:bCs/>
          <w:iCs/>
          <w:lang w:eastAsia="en-US"/>
        </w:rPr>
        <w:t xml:space="preserve"> Символы </w:t>
      </w:r>
      <w:r w:rsidRPr="00B01065">
        <w:rPr>
          <w:rFonts w:eastAsia="Calibri"/>
          <w:bCs/>
          <w:iCs/>
          <w:lang w:eastAsia="en-US"/>
        </w:rPr>
        <w:sym w:font="Wingdings" w:char="F0D8"/>
      </w:r>
      <w:r w:rsidRPr="00B01065">
        <w:rPr>
          <w:rFonts w:eastAsia="Calibri"/>
          <w:bCs/>
          <w:iCs/>
          <w:lang w:eastAsia="en-US"/>
        </w:rPr>
        <w:t xml:space="preserve"> Символ </w:t>
      </w:r>
      <w:r w:rsidRPr="00B01065">
        <w:rPr>
          <w:rFonts w:eastAsia="Calibri"/>
          <w:bCs/>
          <w:iCs/>
          <w:lang w:eastAsia="en-US"/>
        </w:rPr>
        <w:sym w:font="Wingdings" w:char="F0D8"/>
      </w:r>
      <w:r w:rsidRPr="00B01065">
        <w:rPr>
          <w:rFonts w:eastAsia="Calibri"/>
          <w:bCs/>
          <w:iCs/>
          <w:lang w:eastAsia="en-US"/>
        </w:rPr>
        <w:t>Другие символы.</w:t>
      </w:r>
    </w:p>
    <w:p w:rsidR="00F53515" w:rsidRPr="0048295B" w:rsidRDefault="00F53515" w:rsidP="005739D3">
      <w:pPr>
        <w:numPr>
          <w:ilvl w:val="0"/>
          <w:numId w:val="14"/>
        </w:numPr>
        <w:contextualSpacing/>
        <w:jc w:val="both"/>
        <w:rPr>
          <w:rFonts w:eastAsia="Calibri"/>
          <w:bCs/>
          <w:iCs/>
          <w:lang w:eastAsia="en-US"/>
        </w:rPr>
      </w:pPr>
      <w:r w:rsidRPr="0048295B">
        <w:rPr>
          <w:rFonts w:eastAsia="Calibri"/>
          <w:b/>
          <w:bCs/>
          <w:iCs/>
          <w:lang w:eastAsia="en-US"/>
        </w:rPr>
        <w:t xml:space="preserve"> </w:t>
      </w:r>
      <w:r w:rsidRPr="0048295B">
        <w:rPr>
          <w:rFonts w:eastAsia="Calibri"/>
          <w:bCs/>
          <w:iCs/>
          <w:lang w:eastAsia="en-US"/>
        </w:rPr>
        <w:t>В окне Символ выполните следующие действия:</w:t>
      </w:r>
    </w:p>
    <w:p w:rsidR="00F53515" w:rsidRPr="0048295B"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64" type="#_x0000_t75" style="position:absolute;left:0;text-align:left;margin-left:255.7pt;margin-top:9.7pt;width:175.25pt;height:22.2pt;z-index:251724800">
            <v:imagedata r:id="rId40" o:title=""/>
          </v:shape>
          <o:OLEObject Type="Embed" ProgID="PBrush" ShapeID="_x0000_s1064" DrawAspect="Content" ObjectID="_1651322412" r:id="rId41"/>
        </w:object>
      </w:r>
    </w:p>
    <w:p w:rsidR="00F53515" w:rsidRPr="00D62420" w:rsidRDefault="00F53515" w:rsidP="005739D3">
      <w:pPr>
        <w:numPr>
          <w:ilvl w:val="0"/>
          <w:numId w:val="15"/>
        </w:numPr>
        <w:contextualSpacing/>
        <w:jc w:val="both"/>
        <w:rPr>
          <w:rFonts w:eastAsia="Calibri"/>
          <w:bCs/>
          <w:iCs/>
          <w:lang w:eastAsia="en-US"/>
        </w:rPr>
      </w:pPr>
      <w:r w:rsidRPr="00D62420">
        <w:rPr>
          <w:rFonts w:eastAsia="Calibri"/>
          <w:bCs/>
          <w:iCs/>
          <w:lang w:eastAsia="en-US"/>
        </w:rPr>
        <w:t>открыть список шрифтов, выбрать шрифт</w:t>
      </w:r>
      <w:r>
        <w:rPr>
          <w:rFonts w:eastAsia="Calibri"/>
          <w:bCs/>
          <w:iCs/>
          <w:lang w:eastAsia="en-US"/>
        </w:rPr>
        <w:t>,</w:t>
      </w:r>
      <w:r w:rsidRPr="00D62420">
        <w:rPr>
          <w:rFonts w:eastAsia="Calibri"/>
          <w:bCs/>
          <w:iCs/>
          <w:lang w:eastAsia="en-US"/>
        </w:rPr>
        <w:t xml:space="preserve">                                   </w:t>
      </w:r>
    </w:p>
    <w:p w:rsidR="00F53515" w:rsidRPr="0048295B" w:rsidRDefault="00F53515" w:rsidP="00F53515">
      <w:pPr>
        <w:ind w:left="530"/>
        <w:contextualSpacing/>
        <w:jc w:val="both"/>
        <w:rPr>
          <w:rFonts w:eastAsia="Calibri"/>
          <w:bCs/>
          <w:iCs/>
          <w:lang w:eastAsia="en-US"/>
        </w:rPr>
      </w:pPr>
      <w:r w:rsidRPr="0048295B">
        <w:rPr>
          <w:rFonts w:eastAsia="Calibri"/>
          <w:bCs/>
          <w:iCs/>
          <w:noProof/>
        </w:rPr>
        <w:drawing>
          <wp:anchor distT="0" distB="0" distL="114300" distR="114300" simplePos="0" relativeHeight="251705344" behindDoc="0" locked="0" layoutInCell="1" allowOverlap="1" wp14:anchorId="246A04F5" wp14:editId="124CF64F">
            <wp:simplePos x="0" y="0"/>
            <wp:positionH relativeFrom="column">
              <wp:posOffset>4446905</wp:posOffset>
            </wp:positionH>
            <wp:positionV relativeFrom="paragraph">
              <wp:posOffset>109855</wp:posOffset>
            </wp:positionV>
            <wp:extent cx="1217295" cy="293370"/>
            <wp:effectExtent l="0" t="0" r="0" b="0"/>
            <wp:wrapNone/>
            <wp:docPr id="3416" name="Рисунок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7295" cy="293370"/>
                    </a:xfrm>
                    <a:prstGeom prst="rect">
                      <a:avLst/>
                    </a:prstGeom>
                    <a:noFill/>
                  </pic:spPr>
                </pic:pic>
              </a:graphicData>
            </a:graphic>
            <wp14:sizeRelH relativeFrom="page">
              <wp14:pctWidth>0</wp14:pctWidth>
            </wp14:sizeRelH>
            <wp14:sizeRelV relativeFrom="page">
              <wp14:pctHeight>0</wp14:pctHeight>
            </wp14:sizeRelV>
          </wp:anchor>
        </w:drawing>
      </w:r>
      <w:r w:rsidRPr="0048295B">
        <w:rPr>
          <w:rFonts w:eastAsia="Calibri"/>
          <w:bCs/>
          <w:iCs/>
          <w:lang w:eastAsia="en-US"/>
        </w:rPr>
        <w:t xml:space="preserve">а  затем  символ  (книга </w:t>
      </w:r>
      <w:r w:rsidRPr="0048295B">
        <w:rPr>
          <w:rFonts w:eastAsia="Calibri"/>
          <w:bCs/>
          <w:iCs/>
          <w:lang w:eastAsia="en-US"/>
        </w:rPr>
        <w:sym w:font="Wingdings" w:char="F026"/>
      </w:r>
      <w:r w:rsidRPr="0048295B">
        <w:rPr>
          <w:rFonts w:eastAsia="Calibri"/>
          <w:bCs/>
          <w:iCs/>
          <w:lang w:eastAsia="en-US"/>
        </w:rPr>
        <w:t xml:space="preserve">)  1ЩЛК     </w:t>
      </w:r>
    </w:p>
    <w:p w:rsidR="00F53515" w:rsidRPr="0048295B" w:rsidRDefault="00F53515" w:rsidP="005739D3">
      <w:pPr>
        <w:numPr>
          <w:ilvl w:val="0"/>
          <w:numId w:val="15"/>
        </w:numPr>
        <w:contextualSpacing/>
        <w:jc w:val="both"/>
        <w:rPr>
          <w:rFonts w:eastAsia="Calibri"/>
          <w:bCs/>
          <w:iCs/>
          <w:lang w:eastAsia="en-US"/>
        </w:rPr>
      </w:pPr>
      <w:r w:rsidRPr="0048295B">
        <w:rPr>
          <w:rFonts w:eastAsia="Calibri"/>
          <w:bCs/>
          <w:iCs/>
          <w:lang w:eastAsia="en-US"/>
        </w:rPr>
        <w:t xml:space="preserve"> выполнить1ЩЛК по кнопке  Вставить  и закрыть окно.</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Самостоятельно выполните вставку символа Телефон.</w:t>
      </w:r>
    </w:p>
    <w:p w:rsidR="00F53515" w:rsidRPr="00291345" w:rsidRDefault="00F53515" w:rsidP="00F53515">
      <w:pPr>
        <w:ind w:firstLine="709"/>
        <w:contextualSpacing/>
        <w:jc w:val="both"/>
        <w:rPr>
          <w:rFonts w:eastAsia="Calibri"/>
          <w:b/>
          <w:bCs/>
          <w:iCs/>
          <w:u w:val="single"/>
          <w:lang w:eastAsia="en-US"/>
        </w:rPr>
      </w:pPr>
    </w:p>
    <w:p w:rsidR="00F53515" w:rsidRPr="00B01065" w:rsidRDefault="00F53515" w:rsidP="00F53515">
      <w:pPr>
        <w:ind w:firstLine="709"/>
        <w:contextualSpacing/>
        <w:jc w:val="center"/>
        <w:rPr>
          <w:rFonts w:eastAsia="Calibri"/>
          <w:bCs/>
          <w:iCs/>
          <w:u w:val="single"/>
          <w:lang w:eastAsia="en-US"/>
        </w:rPr>
      </w:pPr>
      <w:r w:rsidRPr="00B01065">
        <w:rPr>
          <w:rFonts w:eastAsia="Calibri"/>
          <w:bCs/>
          <w:iCs/>
          <w:u w:val="single"/>
          <w:lang w:eastAsia="en-US"/>
        </w:rPr>
        <w:t>Вставка сноски</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Алгоритм вставки сноски:</w:t>
      </w:r>
    </w:p>
    <w:p w:rsidR="00F53515" w:rsidRPr="002F640C" w:rsidRDefault="00F53515" w:rsidP="005739D3">
      <w:pPr>
        <w:numPr>
          <w:ilvl w:val="0"/>
          <w:numId w:val="14"/>
        </w:numPr>
        <w:contextualSpacing/>
        <w:jc w:val="both"/>
        <w:rPr>
          <w:rFonts w:eastAsia="Calibri"/>
          <w:bCs/>
          <w:iCs/>
          <w:lang w:eastAsia="en-US"/>
        </w:rPr>
      </w:pPr>
      <w:r w:rsidRPr="0048295B">
        <w:rPr>
          <w:rFonts w:eastAsia="Calibri"/>
          <w:bCs/>
          <w:iCs/>
          <w:lang w:eastAsia="en-US"/>
        </w:rPr>
        <w:t xml:space="preserve"> Введите текст «</w:t>
      </w:r>
      <w:r w:rsidRPr="0048295B">
        <w:rPr>
          <w:rFonts w:eastAsia="Calibri"/>
          <w:bCs/>
          <w:i/>
          <w:iCs/>
          <w:lang w:eastAsia="en-US"/>
        </w:rPr>
        <w:t>Сноска</w:t>
      </w:r>
      <w:r w:rsidRPr="0048295B">
        <w:rPr>
          <w:rFonts w:eastAsia="Calibri"/>
          <w:bCs/>
          <w:iCs/>
          <w:lang w:eastAsia="en-US"/>
        </w:rPr>
        <w:t xml:space="preserve"> – это примечание или </w:t>
      </w:r>
    </w:p>
    <w:p w:rsidR="00F53515" w:rsidRPr="0048295B" w:rsidRDefault="00F53515" w:rsidP="00F53515">
      <w:pPr>
        <w:ind w:left="530"/>
        <w:contextualSpacing/>
        <w:jc w:val="both"/>
        <w:rPr>
          <w:rFonts w:eastAsia="Calibri"/>
          <w:bCs/>
          <w:iCs/>
          <w:lang w:eastAsia="en-US"/>
        </w:rPr>
      </w:pPr>
      <w:r w:rsidRPr="0048295B">
        <w:rPr>
          <w:rFonts w:eastAsia="Calibri"/>
          <w:b/>
          <w:bCs/>
          <w:iCs/>
          <w:noProof/>
        </w:rPr>
        <w:drawing>
          <wp:anchor distT="0" distB="0" distL="114300" distR="114300" simplePos="0" relativeHeight="251712512" behindDoc="0" locked="0" layoutInCell="1" allowOverlap="1" wp14:anchorId="2D91FD3B" wp14:editId="54AC93AE">
            <wp:simplePos x="0" y="0"/>
            <wp:positionH relativeFrom="column">
              <wp:posOffset>3582670</wp:posOffset>
            </wp:positionH>
            <wp:positionV relativeFrom="paragraph">
              <wp:posOffset>10795</wp:posOffset>
            </wp:positionV>
            <wp:extent cx="2404110" cy="2364105"/>
            <wp:effectExtent l="0" t="0" r="0" b="0"/>
            <wp:wrapNone/>
            <wp:docPr id="3417" name="Рисунок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4110" cy="2364105"/>
                    </a:xfrm>
                    <a:prstGeom prst="rect">
                      <a:avLst/>
                    </a:prstGeom>
                    <a:noFill/>
                  </pic:spPr>
                </pic:pic>
              </a:graphicData>
            </a:graphic>
            <wp14:sizeRelH relativeFrom="page">
              <wp14:pctWidth>0</wp14:pctWidth>
            </wp14:sizeRelH>
            <wp14:sizeRelV relativeFrom="page">
              <wp14:pctHeight>0</wp14:pctHeight>
            </wp14:sizeRelV>
          </wp:anchor>
        </w:drawing>
      </w:r>
      <w:r w:rsidRPr="0048295B">
        <w:rPr>
          <w:rFonts w:eastAsia="Calibri"/>
          <w:bCs/>
          <w:iCs/>
          <w:lang w:eastAsia="en-US"/>
        </w:rPr>
        <w:t xml:space="preserve">пояснению к тексту». </w:t>
      </w:r>
    </w:p>
    <w:p w:rsidR="00F53515" w:rsidRPr="0048295B" w:rsidRDefault="00F53515" w:rsidP="005739D3">
      <w:pPr>
        <w:numPr>
          <w:ilvl w:val="0"/>
          <w:numId w:val="14"/>
        </w:numPr>
        <w:contextualSpacing/>
        <w:jc w:val="both"/>
        <w:rPr>
          <w:rFonts w:eastAsia="Calibri"/>
          <w:bCs/>
          <w:iCs/>
          <w:lang w:eastAsia="en-US"/>
        </w:rPr>
      </w:pPr>
      <w:r w:rsidRPr="0048295B">
        <w:rPr>
          <w:rFonts w:eastAsia="Calibri"/>
          <w:bCs/>
          <w:iCs/>
          <w:lang w:eastAsia="en-US"/>
        </w:rPr>
        <w:t xml:space="preserve"> Поместите курсор после слова «тексту».</w:t>
      </w:r>
    </w:p>
    <w:p w:rsidR="00F53515" w:rsidRPr="002F640C" w:rsidRDefault="00F53515" w:rsidP="005739D3">
      <w:pPr>
        <w:numPr>
          <w:ilvl w:val="0"/>
          <w:numId w:val="14"/>
        </w:numPr>
        <w:contextualSpacing/>
        <w:jc w:val="both"/>
        <w:rPr>
          <w:rFonts w:eastAsia="Calibri"/>
          <w:bCs/>
          <w:iCs/>
          <w:lang w:eastAsia="en-US"/>
        </w:rPr>
      </w:pPr>
      <w:r w:rsidRPr="0048295B">
        <w:rPr>
          <w:rFonts w:eastAsia="Calibri"/>
          <w:bCs/>
          <w:iCs/>
          <w:noProof/>
        </w:rPr>
        <w:drawing>
          <wp:anchor distT="0" distB="0" distL="114300" distR="114300" simplePos="0" relativeHeight="251706368" behindDoc="0" locked="0" layoutInCell="1" allowOverlap="1" wp14:anchorId="7BAA4C7B" wp14:editId="4F44F575">
            <wp:simplePos x="0" y="0"/>
            <wp:positionH relativeFrom="column">
              <wp:posOffset>2131060</wp:posOffset>
            </wp:positionH>
            <wp:positionV relativeFrom="paragraph">
              <wp:posOffset>156210</wp:posOffset>
            </wp:positionV>
            <wp:extent cx="1064895" cy="276225"/>
            <wp:effectExtent l="0" t="0" r="0" b="0"/>
            <wp:wrapNone/>
            <wp:docPr id="3418" name="Рисунок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276225"/>
                    </a:xfrm>
                    <a:prstGeom prst="rect">
                      <a:avLst/>
                    </a:prstGeom>
                    <a:noFill/>
                  </pic:spPr>
                </pic:pic>
              </a:graphicData>
            </a:graphic>
            <wp14:sizeRelH relativeFrom="page">
              <wp14:pctWidth>0</wp14:pctWidth>
            </wp14:sizeRelH>
            <wp14:sizeRelV relativeFrom="page">
              <wp14:pctHeight>0</wp14:pctHeight>
            </wp14:sizeRelV>
          </wp:anchor>
        </w:drawing>
      </w:r>
      <w:r w:rsidRPr="0048295B">
        <w:rPr>
          <w:rFonts w:eastAsia="Calibri"/>
          <w:bCs/>
          <w:iCs/>
          <w:lang w:eastAsia="en-US"/>
        </w:rPr>
        <w:t xml:space="preserve"> Откройте окно Сноски: </w:t>
      </w:r>
    </w:p>
    <w:p w:rsidR="00F53515" w:rsidRPr="0048295B" w:rsidRDefault="00F53515" w:rsidP="005739D3">
      <w:pPr>
        <w:numPr>
          <w:ilvl w:val="0"/>
          <w:numId w:val="14"/>
        </w:numPr>
        <w:contextualSpacing/>
        <w:jc w:val="both"/>
        <w:rPr>
          <w:rFonts w:eastAsia="Calibri"/>
          <w:bCs/>
          <w:iCs/>
          <w:lang w:eastAsia="en-US"/>
        </w:rPr>
      </w:pPr>
      <w:r w:rsidRPr="0048295B">
        <w:rPr>
          <w:rFonts w:eastAsia="Calibri"/>
          <w:b/>
          <w:bCs/>
          <w:iCs/>
          <w:lang w:eastAsia="en-US"/>
        </w:rPr>
        <w:t xml:space="preserve">Ссылки </w:t>
      </w:r>
      <w:r w:rsidRPr="0048295B">
        <w:rPr>
          <w:rFonts w:eastAsia="Calibri"/>
          <w:bCs/>
          <w:iCs/>
          <w:lang w:eastAsia="en-US"/>
        </w:rPr>
        <w:t xml:space="preserve">(строка Меню) </w:t>
      </w:r>
      <w:r w:rsidRPr="0048295B">
        <w:rPr>
          <w:rFonts w:eastAsia="Calibri"/>
          <w:b/>
          <w:bCs/>
          <w:iCs/>
          <w:lang w:eastAsia="en-US"/>
        </w:rPr>
        <w:sym w:font="Wingdings" w:char="F0D8"/>
      </w:r>
      <w:r w:rsidRPr="0048295B">
        <w:rPr>
          <w:rFonts w:eastAsia="Calibri"/>
          <w:b/>
          <w:bCs/>
          <w:iCs/>
          <w:lang w:eastAsia="en-US"/>
        </w:rPr>
        <w:t xml:space="preserve">                          </w:t>
      </w:r>
    </w:p>
    <w:p w:rsidR="00F53515" w:rsidRPr="0048295B" w:rsidRDefault="00F53515" w:rsidP="00F53515">
      <w:pPr>
        <w:ind w:firstLine="709"/>
        <w:contextualSpacing/>
        <w:jc w:val="both"/>
        <w:rPr>
          <w:rFonts w:eastAsia="Calibri"/>
          <w:bCs/>
          <w:iCs/>
          <w:lang w:eastAsia="en-US"/>
        </w:rPr>
      </w:pPr>
      <w:r w:rsidRPr="0048295B">
        <w:rPr>
          <w:rFonts w:eastAsia="Calibri"/>
          <w:b/>
          <w:bCs/>
          <w:iCs/>
          <w:lang w:eastAsia="en-US"/>
        </w:rPr>
        <w:t xml:space="preserve">                    </w:t>
      </w:r>
    </w:p>
    <w:p w:rsidR="00F53515" w:rsidRDefault="00F53515" w:rsidP="00F53515">
      <w:pPr>
        <w:ind w:right="4253" w:firstLine="709"/>
        <w:contextualSpacing/>
        <w:jc w:val="both"/>
        <w:rPr>
          <w:rFonts w:eastAsia="Calibri"/>
          <w:b/>
          <w:bCs/>
          <w:iCs/>
          <w:lang w:val="en-US" w:eastAsia="en-US"/>
        </w:rPr>
      </w:pPr>
      <w:r w:rsidRPr="0048295B">
        <w:rPr>
          <w:rFonts w:eastAsia="Calibri"/>
          <w:b/>
          <w:bCs/>
          <w:iCs/>
          <w:lang w:eastAsia="en-US"/>
        </w:rPr>
        <w:t xml:space="preserve"> </w:t>
      </w:r>
    </w:p>
    <w:p w:rsidR="00F53515" w:rsidRPr="0048295B" w:rsidRDefault="00F53515" w:rsidP="00F53515">
      <w:pPr>
        <w:ind w:right="4253" w:firstLine="709"/>
        <w:contextualSpacing/>
        <w:jc w:val="both"/>
        <w:rPr>
          <w:rFonts w:eastAsia="Calibri"/>
          <w:bCs/>
          <w:iCs/>
          <w:lang w:eastAsia="en-US"/>
        </w:rPr>
      </w:pPr>
      <w:r w:rsidRPr="0048295B">
        <w:rPr>
          <w:rFonts w:eastAsia="Calibri"/>
          <w:bCs/>
          <w:iCs/>
          <w:lang w:eastAsia="en-US"/>
        </w:rPr>
        <w:t xml:space="preserve">В окне Сноски выбрать параметры по образцу (Рис. </w:t>
      </w:r>
      <w:r>
        <w:rPr>
          <w:rFonts w:eastAsia="Calibri"/>
          <w:bCs/>
          <w:iCs/>
          <w:lang w:eastAsia="en-US"/>
        </w:rPr>
        <w:t>5</w:t>
      </w:r>
      <w:r w:rsidRPr="0048295B">
        <w:rPr>
          <w:rFonts w:eastAsia="Calibri"/>
          <w:bCs/>
          <w:iCs/>
          <w:lang w:eastAsia="en-US"/>
        </w:rPr>
        <w:t>).</w:t>
      </w:r>
    </w:p>
    <w:p w:rsidR="00F53515" w:rsidRPr="00B01065" w:rsidRDefault="00F53515" w:rsidP="00F53515">
      <w:pPr>
        <w:ind w:right="4253" w:firstLine="709"/>
        <w:contextualSpacing/>
        <w:jc w:val="both"/>
        <w:rPr>
          <w:rFonts w:eastAsia="Calibri"/>
          <w:bCs/>
          <w:iCs/>
          <w:lang w:eastAsia="en-US"/>
        </w:rPr>
      </w:pPr>
      <w:r w:rsidRPr="0048295B">
        <w:rPr>
          <w:rFonts w:eastAsia="Calibri"/>
          <w:bCs/>
          <w:iCs/>
          <w:lang w:eastAsia="en-US"/>
        </w:rPr>
        <w:t xml:space="preserve">- выполнить 1ЩЛК по кнопке </w:t>
      </w:r>
      <w:r w:rsidRPr="00B01065">
        <w:rPr>
          <w:rFonts w:eastAsia="Calibri"/>
          <w:bCs/>
          <w:iCs/>
          <w:lang w:eastAsia="en-US"/>
        </w:rPr>
        <w:t>Применить;</w:t>
      </w:r>
    </w:p>
    <w:p w:rsidR="00F53515" w:rsidRPr="00B01065" w:rsidRDefault="00F53515" w:rsidP="00F53515">
      <w:pPr>
        <w:ind w:right="4253" w:firstLine="709"/>
        <w:contextualSpacing/>
        <w:jc w:val="both"/>
        <w:rPr>
          <w:rFonts w:eastAsia="Calibri"/>
          <w:bCs/>
          <w:iCs/>
          <w:lang w:eastAsia="en-US"/>
        </w:rPr>
      </w:pPr>
      <w:r w:rsidRPr="00B01065">
        <w:rPr>
          <w:rFonts w:eastAsia="Calibri"/>
          <w:bCs/>
          <w:iCs/>
          <w:lang w:eastAsia="en-US"/>
        </w:rPr>
        <w:t>- выполнить1ЩЛК по кнопке  Вставить ;</w:t>
      </w:r>
    </w:p>
    <w:p w:rsidR="00F53515" w:rsidRPr="00B01065" w:rsidRDefault="00F53515" w:rsidP="00F53515">
      <w:pPr>
        <w:ind w:right="4253" w:firstLine="709"/>
        <w:contextualSpacing/>
        <w:jc w:val="both"/>
        <w:rPr>
          <w:rFonts w:eastAsia="Calibri"/>
          <w:bCs/>
          <w:iCs/>
          <w:lang w:eastAsia="en-US"/>
        </w:rPr>
      </w:pPr>
      <w:r w:rsidRPr="00B01065">
        <w:rPr>
          <w:rFonts w:eastAsia="Calibri"/>
          <w:bCs/>
          <w:iCs/>
          <w:lang w:eastAsia="en-US"/>
        </w:rPr>
        <w:t xml:space="preserve"> </w:t>
      </w:r>
      <w:r w:rsidRPr="00B01065">
        <w:rPr>
          <w:rFonts w:eastAsia="Calibri"/>
          <w:bCs/>
          <w:i/>
          <w:iCs/>
          <w:lang w:eastAsia="en-US"/>
        </w:rPr>
        <w:t xml:space="preserve">«Сноска может располагаться внизу логической страницы (сноски) или в конце документа (концевая)».                                                                                       </w:t>
      </w:r>
    </w:p>
    <w:p w:rsidR="00F53515" w:rsidRDefault="00F53515" w:rsidP="00F53515">
      <w:pPr>
        <w:ind w:right="1" w:firstLine="709"/>
        <w:contextualSpacing/>
        <w:jc w:val="both"/>
        <w:rPr>
          <w:rFonts w:eastAsia="Calibri"/>
          <w:bCs/>
          <w:iCs/>
          <w:lang w:eastAsia="en-US"/>
        </w:rPr>
      </w:pPr>
      <w:r w:rsidRPr="0048295B">
        <w:rPr>
          <w:rFonts w:eastAsia="Calibri"/>
          <w:bCs/>
          <w:iCs/>
          <w:lang w:eastAsia="en-US"/>
        </w:rPr>
        <w:t>Для возвращения в основной текст выполните</w:t>
      </w:r>
      <w:r>
        <w:rPr>
          <w:rFonts w:eastAsia="Calibri"/>
          <w:bCs/>
          <w:iCs/>
          <w:lang w:eastAsia="en-US"/>
        </w:rPr>
        <w:t xml:space="preserve">                          Рис. 5</w:t>
      </w:r>
    </w:p>
    <w:p w:rsidR="00F53515" w:rsidRPr="0048295B" w:rsidRDefault="00F53515" w:rsidP="00F53515">
      <w:pPr>
        <w:ind w:right="1" w:firstLine="709"/>
        <w:contextualSpacing/>
        <w:jc w:val="both"/>
        <w:rPr>
          <w:rFonts w:eastAsia="Calibri"/>
          <w:bCs/>
          <w:iCs/>
          <w:lang w:eastAsia="en-US"/>
        </w:rPr>
      </w:pPr>
      <w:r w:rsidRPr="0048295B">
        <w:rPr>
          <w:rFonts w:eastAsia="Calibri"/>
          <w:bCs/>
          <w:iCs/>
          <w:lang w:eastAsia="en-US"/>
        </w:rPr>
        <w:t xml:space="preserve"> по нему 1ЩЛК.</w:t>
      </w:r>
      <w:r>
        <w:rPr>
          <w:rFonts w:eastAsia="Calibri"/>
          <w:bCs/>
          <w:iCs/>
          <w:lang w:eastAsia="en-US"/>
        </w:rPr>
        <w:t xml:space="preserve">                                                                      </w:t>
      </w:r>
    </w:p>
    <w:p w:rsidR="00F53515" w:rsidRPr="0048295B" w:rsidRDefault="00F53515" w:rsidP="00F53515">
      <w:pPr>
        <w:ind w:right="4254" w:firstLine="709"/>
        <w:contextualSpacing/>
        <w:jc w:val="both"/>
        <w:rPr>
          <w:rFonts w:eastAsia="Calibri"/>
          <w:bCs/>
          <w:iCs/>
          <w:lang w:eastAsia="en-US"/>
        </w:rPr>
      </w:pPr>
    </w:p>
    <w:p w:rsidR="00F53515" w:rsidRPr="00B01065" w:rsidRDefault="00F53515" w:rsidP="00F53515">
      <w:pPr>
        <w:ind w:firstLine="709"/>
        <w:contextualSpacing/>
        <w:jc w:val="center"/>
        <w:rPr>
          <w:rFonts w:eastAsia="Calibri"/>
          <w:bCs/>
          <w:iCs/>
          <w:u w:val="single"/>
          <w:lang w:eastAsia="en-US"/>
        </w:rPr>
      </w:pPr>
      <w:r w:rsidRPr="00B01065">
        <w:rPr>
          <w:rFonts w:eastAsia="Calibri"/>
          <w:bCs/>
          <w:iCs/>
          <w:u w:val="single"/>
          <w:lang w:eastAsia="en-US"/>
        </w:rPr>
        <w:t>Создание колонтитула</w:t>
      </w:r>
    </w:p>
    <w:p w:rsidR="00F53515" w:rsidRPr="00B01065" w:rsidRDefault="00F53515" w:rsidP="00F53515">
      <w:pPr>
        <w:ind w:firstLine="709"/>
        <w:contextualSpacing/>
        <w:jc w:val="center"/>
        <w:rPr>
          <w:rFonts w:eastAsia="Calibri"/>
          <w:bCs/>
          <w:iCs/>
          <w:u w:val="single"/>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
          <w:iCs/>
          <w:lang w:eastAsia="en-US"/>
        </w:rPr>
        <w:t>Колонтитул</w:t>
      </w:r>
      <w:r w:rsidRPr="00B01065">
        <w:rPr>
          <w:rFonts w:eastAsia="Calibri"/>
          <w:bCs/>
          <w:iCs/>
          <w:lang w:eastAsia="en-US"/>
        </w:rPr>
        <w:t xml:space="preserve"> – это текст или рисунок, который вводится пользователем в поле документа (верхнее или нижнее) и автоматически тиражируется  на другие страницы. Колонтитулом может быть: номер страницы, название главы, время, дата, автор и т.д.</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Алгоритм создание колонтитула:</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Вставка (строка Меню)</w:t>
      </w:r>
      <w:r w:rsidRPr="00B01065">
        <w:rPr>
          <w:rFonts w:eastAsia="Calibri"/>
          <w:bCs/>
          <w:iCs/>
          <w:lang w:eastAsia="en-US"/>
        </w:rPr>
        <w:sym w:font="Wingdings" w:char="F0D8"/>
      </w:r>
      <w:r w:rsidRPr="00B01065">
        <w:rPr>
          <w:rFonts w:eastAsia="Calibri"/>
          <w:bCs/>
          <w:iCs/>
          <w:lang w:eastAsia="en-US"/>
        </w:rPr>
        <w:t xml:space="preserve"> Нижний колонтитул </w:t>
      </w:r>
      <w:r w:rsidRPr="00B01065">
        <w:rPr>
          <w:rFonts w:eastAsia="Calibri"/>
          <w:bCs/>
          <w:iCs/>
          <w:lang w:eastAsia="en-US"/>
        </w:rPr>
        <w:sym w:font="Wingdings" w:char="F0D8"/>
      </w:r>
      <w:r w:rsidRPr="00B01065">
        <w:rPr>
          <w:rFonts w:eastAsia="Calibri"/>
          <w:bCs/>
          <w:iCs/>
          <w:lang w:eastAsia="en-US"/>
        </w:rPr>
        <w:t xml:space="preserve"> Пустой.</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Введите текст колонтитула (Ваши ФИО и номер учебной группы).</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Выйти из режима редактирования колонтитула (2ЩЛК вне поля документа).</w:t>
      </w:r>
    </w:p>
    <w:p w:rsidR="00F53515" w:rsidRPr="00B01065" w:rsidRDefault="00F53515" w:rsidP="00F53515">
      <w:pPr>
        <w:ind w:firstLine="709"/>
        <w:contextualSpacing/>
        <w:jc w:val="both"/>
        <w:rPr>
          <w:rFonts w:eastAsia="Calibri"/>
          <w:bCs/>
          <w:iCs/>
          <w:lang w:eastAsia="en-US"/>
        </w:rPr>
      </w:pPr>
      <w:r w:rsidRPr="00B01065">
        <w:rPr>
          <w:rFonts w:eastAsia="Calibri"/>
          <w:bCs/>
          <w:iCs/>
          <w:u w:val="single"/>
          <w:lang w:eastAsia="en-US"/>
        </w:rPr>
        <w:t>Создание закладки</w:t>
      </w:r>
      <w:r w:rsidRPr="00B01065">
        <w:rPr>
          <w:rFonts w:eastAsia="Calibri"/>
          <w:bCs/>
          <w:iCs/>
          <w:lang w:eastAsia="en-US"/>
        </w:rPr>
        <w:t xml:space="preserve"> (Закладка – это именованный указатель, который позво</w:t>
      </w:r>
      <w:r w:rsidRPr="00B01065">
        <w:rPr>
          <w:rFonts w:eastAsia="Calibri"/>
          <w:bCs/>
          <w:iCs/>
          <w:lang w:eastAsia="en-US"/>
        </w:rPr>
        <w:softHyphen/>
        <w:t>ляет выполнить быстрый переход к нужному фрагменту в открытом документе).</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Алгоритм создание закладки:</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Откройте файл: с:\</w:t>
      </w:r>
      <w:r w:rsidRPr="00B01065">
        <w:rPr>
          <w:rFonts w:eastAsia="Calibri"/>
          <w:bCs/>
          <w:iCs/>
          <w:lang w:val="en-US" w:eastAsia="en-US"/>
        </w:rPr>
        <w:t>ART</w:t>
      </w:r>
      <w:r w:rsidRPr="00B01065">
        <w:rPr>
          <w:rFonts w:eastAsia="Calibri"/>
          <w:bCs/>
          <w:iCs/>
          <w:lang w:eastAsia="en-US"/>
        </w:rPr>
        <w:t>45\</w:t>
      </w:r>
      <w:r w:rsidRPr="00B01065">
        <w:rPr>
          <w:rFonts w:eastAsia="Calibri"/>
          <w:bCs/>
          <w:iCs/>
          <w:lang w:val="en-US" w:eastAsia="en-US"/>
        </w:rPr>
        <w:t>MOD</w:t>
      </w:r>
      <w:r w:rsidRPr="00B01065">
        <w:rPr>
          <w:rFonts w:eastAsia="Calibri"/>
          <w:bCs/>
          <w:iCs/>
          <w:lang w:eastAsia="en-US"/>
        </w:rPr>
        <w:t>1\ Учебное пособие… (или по указанию преподавателя), а затем сохраните его в своей папке с именем Пособие.</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Поместите курсор в начале страницы 10. </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Откройте окно Закладка:  Вставка (строка Меню)</w:t>
      </w:r>
      <w:r w:rsidRPr="00B01065">
        <w:rPr>
          <w:rFonts w:eastAsia="Calibri"/>
          <w:bCs/>
          <w:iCs/>
          <w:lang w:eastAsia="en-US"/>
        </w:rPr>
        <w:sym w:font="Wingdings" w:char="F0D8"/>
      </w:r>
      <w:r w:rsidRPr="00B01065">
        <w:rPr>
          <w:rFonts w:eastAsia="Calibri"/>
          <w:bCs/>
          <w:iCs/>
          <w:lang w:eastAsia="en-US"/>
        </w:rPr>
        <w:t xml:space="preserve"> Связи </w:t>
      </w:r>
      <w:r w:rsidRPr="00B01065">
        <w:rPr>
          <w:rFonts w:eastAsia="Calibri"/>
          <w:bCs/>
          <w:iCs/>
          <w:lang w:eastAsia="en-US"/>
        </w:rPr>
        <w:sym w:font="Wingdings" w:char="F0D8"/>
      </w:r>
      <w:r w:rsidRPr="00B01065">
        <w:rPr>
          <w:rFonts w:eastAsia="Calibri"/>
          <w:bCs/>
          <w:iCs/>
          <w:lang w:eastAsia="en-US"/>
        </w:rPr>
        <w:t xml:space="preserve"> Закладка.</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В окне Закладка выполните следующие действия:</w:t>
      </w:r>
    </w:p>
    <w:p w:rsidR="00F53515" w:rsidRPr="00B01065" w:rsidRDefault="00F53515" w:rsidP="005739D3">
      <w:pPr>
        <w:numPr>
          <w:ilvl w:val="0"/>
          <w:numId w:val="16"/>
        </w:numPr>
        <w:contextualSpacing/>
        <w:jc w:val="both"/>
        <w:rPr>
          <w:rFonts w:eastAsia="Calibri"/>
          <w:bCs/>
          <w:iCs/>
          <w:lang w:eastAsia="en-US"/>
        </w:rPr>
      </w:pPr>
      <w:r w:rsidRPr="00B01065">
        <w:rPr>
          <w:rFonts w:eastAsia="Calibri"/>
          <w:bCs/>
          <w:iCs/>
          <w:lang w:eastAsia="en-US"/>
        </w:rPr>
        <w:t>введите имя закладки (без пробелов), например: Закл1Гр? (вместо ? номер группы);</w:t>
      </w:r>
    </w:p>
    <w:p w:rsidR="00F53515" w:rsidRPr="00B01065" w:rsidRDefault="00F53515" w:rsidP="005739D3">
      <w:pPr>
        <w:numPr>
          <w:ilvl w:val="0"/>
          <w:numId w:val="16"/>
        </w:numPr>
        <w:contextualSpacing/>
        <w:jc w:val="both"/>
        <w:rPr>
          <w:rFonts w:eastAsia="Calibri"/>
          <w:bCs/>
          <w:iCs/>
          <w:lang w:eastAsia="en-US"/>
        </w:rPr>
      </w:pPr>
      <w:r w:rsidRPr="00B01065">
        <w:rPr>
          <w:rFonts w:eastAsia="Calibri"/>
          <w:bCs/>
          <w:iCs/>
          <w:lang w:eastAsia="en-US"/>
        </w:rPr>
        <w:t>выполнить1ЩЛК по кнопке  Добавить.</w:t>
      </w:r>
    </w:p>
    <w:p w:rsidR="00F53515" w:rsidRPr="0048295B" w:rsidRDefault="00F53515" w:rsidP="00F53515">
      <w:pPr>
        <w:ind w:firstLine="709"/>
        <w:contextualSpacing/>
        <w:jc w:val="both"/>
        <w:rPr>
          <w:rFonts w:eastAsia="Calibri"/>
          <w:bCs/>
          <w:iCs/>
          <w:u w:val="single"/>
          <w:lang w:eastAsia="en-US"/>
        </w:rPr>
      </w:pPr>
    </w:p>
    <w:p w:rsidR="00F53515" w:rsidRPr="0048295B" w:rsidRDefault="00F53515" w:rsidP="00F53515">
      <w:pPr>
        <w:ind w:firstLine="709"/>
        <w:contextualSpacing/>
        <w:jc w:val="both"/>
        <w:rPr>
          <w:rFonts w:eastAsia="Calibri"/>
          <w:bCs/>
          <w:iCs/>
          <w:u w:val="single"/>
          <w:lang w:eastAsia="en-US"/>
        </w:rPr>
      </w:pPr>
      <w:r w:rsidRPr="0048295B">
        <w:rPr>
          <w:rFonts w:eastAsia="Calibri"/>
          <w:bCs/>
          <w:iCs/>
          <w:u w:val="single"/>
          <w:lang w:eastAsia="en-US"/>
        </w:rPr>
        <w:t>Переход к созданной закладке:</w:t>
      </w:r>
    </w:p>
    <w:p w:rsidR="00F53515" w:rsidRPr="0048295B" w:rsidRDefault="00F53515" w:rsidP="00F53515">
      <w:pPr>
        <w:ind w:firstLine="709"/>
        <w:contextualSpacing/>
        <w:jc w:val="both"/>
        <w:rPr>
          <w:rFonts w:eastAsia="Calibri"/>
          <w:bCs/>
          <w:iCs/>
          <w:u w:val="single"/>
          <w:lang w:eastAsia="en-US"/>
        </w:rPr>
      </w:pPr>
    </w:p>
    <w:p w:rsidR="00F53515" w:rsidRPr="0048295B" w:rsidRDefault="00F53515" w:rsidP="005739D3">
      <w:pPr>
        <w:numPr>
          <w:ilvl w:val="0"/>
          <w:numId w:val="17"/>
        </w:numPr>
        <w:contextualSpacing/>
        <w:jc w:val="both"/>
        <w:rPr>
          <w:rFonts w:eastAsia="Calibri"/>
          <w:bCs/>
          <w:iCs/>
          <w:lang w:eastAsia="en-US"/>
        </w:rPr>
      </w:pPr>
      <w:r w:rsidRPr="0048295B">
        <w:rPr>
          <w:rFonts w:eastAsia="Calibri"/>
          <w:bCs/>
          <w:iCs/>
          <w:lang w:eastAsia="en-US"/>
        </w:rPr>
        <w:t xml:space="preserve"> Перейдите в конец открытого документа (</w:t>
      </w:r>
      <w:r w:rsidRPr="0048295B">
        <w:rPr>
          <w:rFonts w:eastAsia="Calibri"/>
          <w:bCs/>
          <w:iCs/>
          <w:lang w:val="en-US" w:eastAsia="en-US"/>
        </w:rPr>
        <w:t>Ctrl</w:t>
      </w:r>
      <w:r w:rsidRPr="0048295B">
        <w:rPr>
          <w:rFonts w:eastAsia="Calibri"/>
          <w:bCs/>
          <w:iCs/>
          <w:lang w:eastAsia="en-US"/>
        </w:rPr>
        <w:t xml:space="preserve"> + </w:t>
      </w:r>
      <w:r w:rsidRPr="0048295B">
        <w:rPr>
          <w:rFonts w:eastAsia="Calibri"/>
          <w:bCs/>
          <w:iCs/>
          <w:lang w:val="en-US" w:eastAsia="en-US"/>
        </w:rPr>
        <w:t>End</w:t>
      </w:r>
      <w:r w:rsidRPr="0048295B">
        <w:rPr>
          <w:rFonts w:eastAsia="Calibri"/>
          <w:bCs/>
          <w:iCs/>
          <w:lang w:eastAsia="en-US"/>
        </w:rPr>
        <w:t>).</w:t>
      </w:r>
    </w:p>
    <w:p w:rsidR="00F53515" w:rsidRPr="00B01065" w:rsidRDefault="00F53515" w:rsidP="005739D3">
      <w:pPr>
        <w:numPr>
          <w:ilvl w:val="0"/>
          <w:numId w:val="14"/>
        </w:numPr>
        <w:contextualSpacing/>
        <w:jc w:val="both"/>
        <w:rPr>
          <w:rFonts w:eastAsia="Calibri"/>
          <w:bCs/>
          <w:iCs/>
          <w:lang w:eastAsia="en-US"/>
        </w:rPr>
      </w:pPr>
      <w:r w:rsidRPr="0048295B">
        <w:rPr>
          <w:rFonts w:eastAsia="Calibri"/>
          <w:bCs/>
          <w:iCs/>
          <w:lang w:eastAsia="en-US"/>
        </w:rPr>
        <w:t xml:space="preserve"> Откройте окно Закладка:  :  </w:t>
      </w:r>
      <w:r w:rsidRPr="00B01065">
        <w:rPr>
          <w:rFonts w:eastAsia="Calibri"/>
          <w:bCs/>
          <w:iCs/>
          <w:lang w:eastAsia="en-US"/>
        </w:rPr>
        <w:t>Вставка (строка Меню)</w:t>
      </w:r>
      <w:r w:rsidRPr="00B01065">
        <w:rPr>
          <w:rFonts w:eastAsia="Calibri"/>
          <w:bCs/>
          <w:iCs/>
          <w:lang w:eastAsia="en-US"/>
        </w:rPr>
        <w:sym w:font="Wingdings" w:char="F0D8"/>
      </w:r>
      <w:r w:rsidRPr="00B01065">
        <w:rPr>
          <w:rFonts w:eastAsia="Calibri"/>
          <w:bCs/>
          <w:iCs/>
          <w:lang w:eastAsia="en-US"/>
        </w:rPr>
        <w:t xml:space="preserve"> Связи </w:t>
      </w:r>
      <w:r w:rsidRPr="00B01065">
        <w:rPr>
          <w:rFonts w:eastAsia="Calibri"/>
          <w:bCs/>
          <w:iCs/>
          <w:lang w:eastAsia="en-US"/>
        </w:rPr>
        <w:sym w:font="Wingdings" w:char="F0D8"/>
      </w:r>
      <w:r w:rsidRPr="00B01065">
        <w:rPr>
          <w:rFonts w:eastAsia="Calibri"/>
          <w:bCs/>
          <w:iCs/>
          <w:lang w:eastAsia="en-US"/>
        </w:rPr>
        <w:t xml:space="preserve"> Закладка.</w:t>
      </w:r>
    </w:p>
    <w:p w:rsidR="00F53515" w:rsidRPr="00B01065" w:rsidRDefault="00F53515" w:rsidP="005739D3">
      <w:pPr>
        <w:numPr>
          <w:ilvl w:val="0"/>
          <w:numId w:val="17"/>
        </w:numPr>
        <w:contextualSpacing/>
        <w:jc w:val="both"/>
        <w:rPr>
          <w:rFonts w:eastAsia="Calibri"/>
          <w:bCs/>
          <w:iCs/>
          <w:lang w:eastAsia="en-US"/>
        </w:rPr>
      </w:pPr>
      <w:r w:rsidRPr="00B01065">
        <w:rPr>
          <w:rFonts w:eastAsia="Calibri"/>
          <w:bCs/>
          <w:iCs/>
          <w:lang w:eastAsia="en-US"/>
        </w:rPr>
        <w:t xml:space="preserve"> Выберите закладку (1 ЩЛК) Закл1Гр? из списка.</w:t>
      </w:r>
    </w:p>
    <w:p w:rsidR="00F53515" w:rsidRPr="00B01065" w:rsidRDefault="00F53515" w:rsidP="005739D3">
      <w:pPr>
        <w:numPr>
          <w:ilvl w:val="0"/>
          <w:numId w:val="17"/>
        </w:numPr>
        <w:contextualSpacing/>
        <w:jc w:val="both"/>
        <w:rPr>
          <w:rFonts w:eastAsia="Calibri"/>
          <w:bCs/>
          <w:iCs/>
          <w:lang w:eastAsia="en-US"/>
        </w:rPr>
      </w:pPr>
      <w:r w:rsidRPr="0048295B">
        <w:rPr>
          <w:rFonts w:eastAsia="Calibri"/>
          <w:bCs/>
          <w:iCs/>
          <w:lang w:eastAsia="en-US"/>
        </w:rPr>
        <w:t xml:space="preserve"> </w:t>
      </w:r>
      <w:r w:rsidRPr="00B01065">
        <w:rPr>
          <w:rFonts w:eastAsia="Calibri"/>
          <w:bCs/>
          <w:iCs/>
          <w:lang w:eastAsia="en-US"/>
        </w:rPr>
        <w:t>Выполнить1ЩЛК по кнопке  Перейти.</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После создания закладки сохраните файл Пособие без изменения имени.</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u w:val="single"/>
          <w:lang w:eastAsia="en-US"/>
        </w:rPr>
        <w:lastRenderedPageBreak/>
        <w:t xml:space="preserve">Создание гиперссылки </w:t>
      </w:r>
      <w:r w:rsidRPr="00B01065">
        <w:rPr>
          <w:rFonts w:eastAsia="Calibri"/>
          <w:bCs/>
          <w:iCs/>
          <w:lang w:eastAsia="en-US"/>
        </w:rPr>
        <w:t xml:space="preserve">(Гиперссылка – это инструмент для быстрого перехода к различным объектам: закладкам, файлам, </w:t>
      </w:r>
      <w:r w:rsidRPr="00B01065">
        <w:rPr>
          <w:rFonts w:eastAsia="Calibri"/>
          <w:bCs/>
          <w:iCs/>
          <w:lang w:val="en-US" w:eastAsia="en-US"/>
        </w:rPr>
        <w:t>Web</w:t>
      </w:r>
      <w:r w:rsidRPr="00B01065">
        <w:rPr>
          <w:rFonts w:eastAsia="Calibri"/>
          <w:bCs/>
          <w:iCs/>
          <w:lang w:eastAsia="en-US"/>
        </w:rPr>
        <w:t xml:space="preserve">-страницам).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Откройте новую страницу </w:t>
      </w:r>
      <w:r w:rsidRPr="00B01065">
        <w:rPr>
          <w:rFonts w:eastAsia="Calibri"/>
          <w:bCs/>
          <w:iCs/>
          <w:lang w:val="en-US" w:eastAsia="en-US"/>
        </w:rPr>
        <w:t>Word</w:t>
      </w:r>
      <w:r w:rsidRPr="00B01065">
        <w:rPr>
          <w:rFonts w:eastAsia="Calibri"/>
          <w:bCs/>
          <w:iCs/>
          <w:lang w:eastAsia="en-US"/>
        </w:rPr>
        <w:t xml:space="preserve"> и запишите текст: </w:t>
      </w: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 xml:space="preserve">«Создание гиперссылки на  файл, в котором размещается справка по </w:t>
      </w:r>
      <w:r w:rsidRPr="00B01065">
        <w:rPr>
          <w:rFonts w:eastAsia="Calibri"/>
          <w:bCs/>
          <w:i/>
          <w:iCs/>
          <w:lang w:val="en-US" w:eastAsia="en-US"/>
        </w:rPr>
        <w:t>Mod</w:t>
      </w:r>
      <w:r w:rsidRPr="00B01065">
        <w:rPr>
          <w:rFonts w:eastAsia="Calibri"/>
          <w:bCs/>
          <w:i/>
          <w:iCs/>
          <w:lang w:eastAsia="en-US"/>
        </w:rPr>
        <w:t xml:space="preserve">1». </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Алгоритм создание гиперссылки:</w:t>
      </w:r>
    </w:p>
    <w:p w:rsidR="00F53515" w:rsidRPr="00B01065" w:rsidRDefault="00F53515" w:rsidP="00F53515">
      <w:pPr>
        <w:ind w:firstLine="709"/>
        <w:contextualSpacing/>
        <w:jc w:val="both"/>
        <w:rPr>
          <w:rFonts w:eastAsia="Calibri"/>
          <w:bCs/>
          <w:iCs/>
          <w:u w:val="single"/>
          <w:lang w:eastAsia="en-US"/>
        </w:rPr>
      </w:pP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Выделите фрагмент текста  </w:t>
      </w:r>
      <w:r w:rsidRPr="00B01065">
        <w:rPr>
          <w:rFonts w:eastAsia="Calibri"/>
          <w:bCs/>
          <w:i/>
          <w:iCs/>
          <w:lang w:eastAsia="en-US"/>
        </w:rPr>
        <w:t xml:space="preserve">справка по </w:t>
      </w:r>
      <w:r w:rsidRPr="00B01065">
        <w:rPr>
          <w:rFonts w:eastAsia="Calibri"/>
          <w:bCs/>
          <w:iCs/>
          <w:lang w:val="en-US" w:eastAsia="en-US"/>
        </w:rPr>
        <w:t>Mod</w:t>
      </w:r>
      <w:r w:rsidRPr="00B01065">
        <w:rPr>
          <w:rFonts w:eastAsia="Calibri"/>
          <w:bCs/>
          <w:iCs/>
          <w:lang w:eastAsia="en-US"/>
        </w:rPr>
        <w:t>1 (текст указателя ссылки).</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Откройте окно Вставка гиперссылки:  Вставка </w:t>
      </w:r>
      <w:r w:rsidRPr="00B01065">
        <w:rPr>
          <w:rFonts w:eastAsia="Calibri"/>
          <w:bCs/>
          <w:iCs/>
          <w:lang w:eastAsia="en-US"/>
        </w:rPr>
        <w:sym w:font="Wingdings" w:char="F0D8"/>
      </w:r>
      <w:r w:rsidRPr="00B01065">
        <w:rPr>
          <w:rFonts w:eastAsia="Calibri"/>
          <w:bCs/>
          <w:iCs/>
          <w:lang w:eastAsia="en-US"/>
        </w:rPr>
        <w:t xml:space="preserve"> Связи</w:t>
      </w:r>
      <w:r w:rsidRPr="00B01065">
        <w:rPr>
          <w:rFonts w:eastAsia="Calibri"/>
          <w:bCs/>
          <w:iCs/>
          <w:lang w:eastAsia="en-US"/>
        </w:rPr>
        <w:sym w:font="Wingdings" w:char="F0D8"/>
      </w:r>
      <w:r w:rsidRPr="00B01065">
        <w:rPr>
          <w:rFonts w:eastAsia="Calibri"/>
          <w:bCs/>
          <w:iCs/>
          <w:lang w:eastAsia="en-US"/>
        </w:rPr>
        <w:t xml:space="preserve"> Гиперссылка.</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В окне Вставка гиперссылки выполните следующие действия:</w:t>
      </w:r>
    </w:p>
    <w:p w:rsidR="00F53515" w:rsidRPr="00B01065" w:rsidRDefault="00F53515" w:rsidP="005739D3">
      <w:pPr>
        <w:numPr>
          <w:ilvl w:val="0"/>
          <w:numId w:val="16"/>
        </w:numPr>
        <w:contextualSpacing/>
        <w:jc w:val="both"/>
        <w:rPr>
          <w:rFonts w:eastAsia="Calibri"/>
          <w:bCs/>
          <w:iCs/>
          <w:lang w:eastAsia="en-US"/>
        </w:rPr>
      </w:pPr>
      <w:r w:rsidRPr="00B01065">
        <w:rPr>
          <w:rFonts w:eastAsia="Calibri"/>
          <w:bCs/>
          <w:iCs/>
          <w:lang w:eastAsia="en-US"/>
        </w:rPr>
        <w:t xml:space="preserve">1ЩЛК по кнопке Подсказка. В окне Подсказка для гиперссылки введите текст подсказки: </w:t>
      </w:r>
      <w:r w:rsidRPr="00B01065">
        <w:rPr>
          <w:rFonts w:eastAsia="Calibri"/>
          <w:bCs/>
          <w:i/>
          <w:iCs/>
          <w:lang w:eastAsia="en-US"/>
        </w:rPr>
        <w:t>Теоретическая справка</w:t>
      </w:r>
      <w:r w:rsidRPr="00B01065">
        <w:rPr>
          <w:rFonts w:eastAsia="Calibri"/>
          <w:bCs/>
          <w:iCs/>
          <w:lang w:eastAsia="en-US"/>
        </w:rPr>
        <w:t xml:space="preserve"> и 1ЩЛК по кнопке ОК;</w:t>
      </w:r>
    </w:p>
    <w:p w:rsidR="00F53515" w:rsidRPr="00B01065" w:rsidRDefault="00F53515" w:rsidP="005739D3">
      <w:pPr>
        <w:numPr>
          <w:ilvl w:val="0"/>
          <w:numId w:val="16"/>
        </w:numPr>
        <w:contextualSpacing/>
        <w:jc w:val="both"/>
        <w:rPr>
          <w:rFonts w:eastAsia="Calibri"/>
          <w:bCs/>
          <w:iCs/>
          <w:lang w:eastAsia="en-US"/>
        </w:rPr>
      </w:pPr>
      <w:r w:rsidRPr="00B01065">
        <w:rPr>
          <w:rFonts w:eastAsia="Calibri"/>
          <w:bCs/>
          <w:iCs/>
          <w:noProof/>
        </w:rPr>
        <w:drawing>
          <wp:anchor distT="0" distB="0" distL="114300" distR="114300" simplePos="0" relativeHeight="251715584" behindDoc="0" locked="0" layoutInCell="1" allowOverlap="1" wp14:anchorId="23895D33" wp14:editId="67C9433E">
            <wp:simplePos x="0" y="0"/>
            <wp:positionH relativeFrom="column">
              <wp:posOffset>3217545</wp:posOffset>
            </wp:positionH>
            <wp:positionV relativeFrom="paragraph">
              <wp:posOffset>36830</wp:posOffset>
            </wp:positionV>
            <wp:extent cx="2213610" cy="393065"/>
            <wp:effectExtent l="0" t="0" r="0" b="0"/>
            <wp:wrapNone/>
            <wp:docPr id="3419" name="Рисунок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3610" cy="393065"/>
                    </a:xfrm>
                    <a:prstGeom prst="rect">
                      <a:avLst/>
                    </a:prstGeom>
                    <a:noFill/>
                  </pic:spPr>
                </pic:pic>
              </a:graphicData>
            </a:graphic>
            <wp14:sizeRelH relativeFrom="page">
              <wp14:pctWidth>0</wp14:pctWidth>
            </wp14:sizeRelH>
            <wp14:sizeRelV relativeFrom="page">
              <wp14:pctHeight>0</wp14:pctHeight>
            </wp14:sizeRelV>
          </wp:anchor>
        </w:drawing>
      </w:r>
      <w:r w:rsidRPr="00B01065">
        <w:rPr>
          <w:rFonts w:eastAsia="Calibri"/>
          <w:bCs/>
          <w:iCs/>
          <w:lang w:eastAsia="en-US"/>
        </w:rPr>
        <w:t>связать с: файлом, веб-страницей (1ЩЛК);</w:t>
      </w:r>
    </w:p>
    <w:p w:rsidR="00F53515" w:rsidRPr="00B01065" w:rsidRDefault="00F53515" w:rsidP="005739D3">
      <w:pPr>
        <w:numPr>
          <w:ilvl w:val="0"/>
          <w:numId w:val="16"/>
        </w:numPr>
        <w:contextualSpacing/>
        <w:jc w:val="both"/>
        <w:rPr>
          <w:rFonts w:eastAsia="Calibri"/>
          <w:bCs/>
          <w:iCs/>
          <w:lang w:eastAsia="en-US"/>
        </w:rPr>
      </w:pPr>
      <w:r w:rsidRPr="00B01065">
        <w:rPr>
          <w:rFonts w:eastAsia="Calibri"/>
          <w:bCs/>
          <w:iCs/>
          <w:lang w:eastAsia="en-US"/>
        </w:rPr>
        <w:t xml:space="preserve"> папка: текущая папка (1ЩЛК);        </w:t>
      </w:r>
    </w:p>
    <w:p w:rsidR="00F53515" w:rsidRPr="00B01065" w:rsidRDefault="00F53515" w:rsidP="005739D3">
      <w:pPr>
        <w:numPr>
          <w:ilvl w:val="0"/>
          <w:numId w:val="16"/>
        </w:numPr>
        <w:contextualSpacing/>
        <w:jc w:val="both"/>
        <w:rPr>
          <w:rFonts w:eastAsia="Calibri"/>
          <w:bCs/>
          <w:iCs/>
          <w:lang w:eastAsia="en-US"/>
        </w:rPr>
      </w:pPr>
      <w:r w:rsidRPr="00B01065">
        <w:rPr>
          <w:rFonts w:eastAsia="Calibri"/>
          <w:bCs/>
          <w:iCs/>
          <w:lang w:eastAsia="en-US"/>
        </w:rPr>
        <w:t xml:space="preserve"> найдите свою папку и выделите (1ЩЛК) в ней файл Пособие;</w:t>
      </w:r>
    </w:p>
    <w:p w:rsidR="00F53515" w:rsidRPr="00B01065" w:rsidRDefault="00F53515" w:rsidP="005739D3">
      <w:pPr>
        <w:numPr>
          <w:ilvl w:val="0"/>
          <w:numId w:val="16"/>
        </w:numPr>
        <w:contextualSpacing/>
        <w:jc w:val="both"/>
        <w:rPr>
          <w:rFonts w:eastAsia="Calibri"/>
          <w:bCs/>
          <w:iCs/>
          <w:lang w:eastAsia="en-US"/>
        </w:rPr>
      </w:pPr>
      <w:r w:rsidRPr="00B01065">
        <w:rPr>
          <w:rFonts w:eastAsia="Calibri"/>
          <w:bCs/>
          <w:iCs/>
          <w:lang w:eastAsia="en-US"/>
        </w:rPr>
        <w:t>выполните  1ЩЛК по кнопке ОК</w:t>
      </w:r>
    </w:p>
    <w:p w:rsidR="00F53515" w:rsidRPr="00B01065" w:rsidRDefault="00F53515" w:rsidP="00F53515">
      <w:pPr>
        <w:ind w:left="530"/>
        <w:contextualSpacing/>
        <w:jc w:val="both"/>
        <w:rPr>
          <w:rFonts w:eastAsia="Calibri"/>
          <w:bCs/>
          <w:iCs/>
          <w:lang w:eastAsia="en-US"/>
        </w:rPr>
      </w:pPr>
    </w:p>
    <w:p w:rsidR="00F53515" w:rsidRPr="00B01065" w:rsidRDefault="00F53515" w:rsidP="00F53515">
      <w:pPr>
        <w:ind w:left="530"/>
        <w:contextualSpacing/>
        <w:jc w:val="both"/>
        <w:rPr>
          <w:rFonts w:eastAsia="Calibri"/>
          <w:bCs/>
          <w:iCs/>
          <w:lang w:eastAsia="en-US"/>
        </w:rPr>
      </w:pPr>
      <w:r w:rsidRPr="00B01065">
        <w:rPr>
          <w:rFonts w:eastAsia="Calibri"/>
          <w:bCs/>
          <w:iCs/>
          <w:lang w:eastAsia="en-US"/>
        </w:rPr>
        <w:t xml:space="preserve">Для перехода по гиперссылке необходимо подвести указатель мышки к указателю ссылки </w:t>
      </w:r>
      <w:r w:rsidRPr="00B01065">
        <w:rPr>
          <w:rFonts w:eastAsia="Calibri"/>
          <w:bCs/>
          <w:i/>
          <w:iCs/>
          <w:u w:val="single"/>
          <w:lang w:eastAsia="en-US"/>
        </w:rPr>
        <w:t>учебное пособие</w:t>
      </w:r>
      <w:r w:rsidRPr="00B01065">
        <w:rPr>
          <w:rFonts w:eastAsia="Calibri"/>
          <w:bCs/>
          <w:iCs/>
          <w:lang w:eastAsia="en-US"/>
        </w:rPr>
        <w:t xml:space="preserve"> и выполните указание всплывающей подсказки, при этом  вид указателя изменяется (вместо </w:t>
      </w:r>
      <w:r w:rsidRPr="00B01065">
        <w:rPr>
          <w:rFonts w:eastAsia="Calibri"/>
          <w:bCs/>
          <w:iCs/>
          <w:noProof/>
        </w:rPr>
        <w:drawing>
          <wp:inline distT="0" distB="0" distL="0" distR="0" wp14:anchorId="2F2599EF" wp14:editId="508F3BB1">
            <wp:extent cx="243205" cy="249555"/>
            <wp:effectExtent l="0" t="0" r="0" b="0"/>
            <wp:docPr id="3420" name="Рисунок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205" cy="249555"/>
                    </a:xfrm>
                    <a:prstGeom prst="rect">
                      <a:avLst/>
                    </a:prstGeom>
                    <a:noFill/>
                    <a:ln>
                      <a:noFill/>
                    </a:ln>
                  </pic:spPr>
                </pic:pic>
              </a:graphicData>
            </a:graphic>
          </wp:inline>
        </w:drawing>
      </w:r>
      <w:r w:rsidRPr="00B01065">
        <w:rPr>
          <w:rFonts w:eastAsia="Calibri"/>
          <w:bCs/>
          <w:iCs/>
          <w:lang w:eastAsia="en-US"/>
        </w:rPr>
        <w:t xml:space="preserve"> появляется </w:t>
      </w:r>
      <w:r w:rsidRPr="00B01065">
        <w:rPr>
          <w:rFonts w:eastAsia="Calibri"/>
          <w:bCs/>
          <w:iCs/>
          <w:noProof/>
        </w:rPr>
        <w:drawing>
          <wp:inline distT="0" distB="0" distL="0" distR="0" wp14:anchorId="21F1D549" wp14:editId="55901F25">
            <wp:extent cx="278765" cy="249555"/>
            <wp:effectExtent l="0" t="0" r="0" b="0"/>
            <wp:docPr id="3421" name="Рисунок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765" cy="249555"/>
                    </a:xfrm>
                    <a:prstGeom prst="rect">
                      <a:avLst/>
                    </a:prstGeom>
                    <a:noFill/>
                    <a:ln>
                      <a:noFill/>
                    </a:ln>
                  </pic:spPr>
                </pic:pic>
              </a:graphicData>
            </a:graphic>
          </wp:inline>
        </w:drawing>
      </w:r>
      <w:r w:rsidRPr="00B01065">
        <w:rPr>
          <w:rFonts w:eastAsia="Calibri"/>
          <w:bCs/>
          <w:iCs/>
          <w:lang w:eastAsia="en-US"/>
        </w:rPr>
        <w:t>). Выполнив 1ЩЛК (активизация гиперссылки), Вы перейдете по адресу, который записан в адресной части ссылки.</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Для возвращения к исходному тексту закройте окно гиперссылки.</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Сохраните документ в своей папке с именем Гиперссылка</w:t>
      </w:r>
    </w:p>
    <w:p w:rsidR="00F53515" w:rsidRPr="00B01065" w:rsidRDefault="00F53515" w:rsidP="00F53515">
      <w:pPr>
        <w:ind w:firstLine="709"/>
        <w:contextualSpacing/>
        <w:jc w:val="both"/>
        <w:rPr>
          <w:rFonts w:eastAsia="Calibri"/>
          <w:bCs/>
          <w:iCs/>
          <w:lang w:eastAsia="en-US"/>
        </w:rPr>
      </w:pPr>
      <w:r w:rsidRPr="00B01065">
        <w:rPr>
          <w:rFonts w:eastAsia="Calibri"/>
          <w:bCs/>
          <w:iCs/>
          <w:u w:val="single"/>
          <w:lang w:eastAsia="en-US"/>
        </w:rPr>
        <w:t>Найти и заменить</w:t>
      </w:r>
      <w:r w:rsidRPr="00B01065">
        <w:rPr>
          <w:rFonts w:eastAsia="Calibri"/>
          <w:bCs/>
          <w:iCs/>
          <w:lang w:eastAsia="en-US"/>
        </w:rPr>
        <w:t xml:space="preserve"> – это инструмент </w:t>
      </w:r>
      <w:r w:rsidRPr="00B01065">
        <w:rPr>
          <w:rFonts w:eastAsia="Calibri"/>
          <w:bCs/>
          <w:iCs/>
          <w:lang w:val="en-US" w:eastAsia="en-US"/>
        </w:rPr>
        <w:t>Word</w:t>
      </w:r>
      <w:r w:rsidRPr="00B01065">
        <w:rPr>
          <w:rFonts w:eastAsia="Calibri"/>
          <w:bCs/>
          <w:iCs/>
          <w:lang w:eastAsia="en-US"/>
        </w:rPr>
        <w:t>, который позволяет находить указанные пользователем фрагменты текста и выполнять их замену во всем документе.</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Введите текст в одну колонку. Разделите четверостишье пустой строкой.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т лучи от любви,</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От лучи от мучения,</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От лучи от минувшего,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Чтобы боль отошла.</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От лучи,</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От лучи,</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От единственной женщины </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lang w:eastAsia="en-US"/>
        </w:rPr>
        <w:t>Господом богом прошу, от лучи.</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Выделите текст и выполните: Разметка страницы (вкладка) </w:t>
      </w:r>
      <w:r w:rsidRPr="00B01065">
        <w:rPr>
          <w:rFonts w:eastAsia="Calibri"/>
          <w:bCs/>
          <w:iCs/>
          <w:lang w:eastAsia="en-US"/>
        </w:rPr>
        <w:sym w:font="Wingdings" w:char="F0D8"/>
      </w:r>
      <w:r w:rsidRPr="00B01065">
        <w:rPr>
          <w:rFonts w:eastAsia="Calibri"/>
          <w:bCs/>
          <w:iCs/>
          <w:lang w:eastAsia="en-US"/>
        </w:rPr>
        <w:t xml:space="preserve"> Колонки </w:t>
      </w:r>
      <w:r w:rsidRPr="00B01065">
        <w:rPr>
          <w:rFonts w:eastAsia="Calibri"/>
          <w:bCs/>
          <w:iCs/>
          <w:lang w:eastAsia="en-US"/>
        </w:rPr>
        <w:sym w:font="Wingdings" w:char="F0D8"/>
      </w:r>
      <w:r w:rsidRPr="00B01065">
        <w:rPr>
          <w:rFonts w:eastAsia="Calibri"/>
          <w:bCs/>
          <w:iCs/>
          <w:lang w:eastAsia="en-US"/>
        </w:rPr>
        <w:t xml:space="preserve"> Две</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Алгоритм использования инструмента Найти и заменить:</w:t>
      </w:r>
    </w:p>
    <w:p w:rsidR="00F53515" w:rsidRPr="00B01065" w:rsidRDefault="00F53515" w:rsidP="00F53515">
      <w:pPr>
        <w:ind w:firstLine="709"/>
        <w:contextualSpacing/>
        <w:jc w:val="both"/>
        <w:rPr>
          <w:rFonts w:eastAsia="Calibri"/>
          <w:bCs/>
          <w:iCs/>
          <w:u w:val="single"/>
          <w:lang w:eastAsia="en-US"/>
        </w:rPr>
      </w:pPr>
    </w:p>
    <w:p w:rsidR="00F53515" w:rsidRPr="00B01065" w:rsidRDefault="00F53515" w:rsidP="005739D3">
      <w:pPr>
        <w:numPr>
          <w:ilvl w:val="0"/>
          <w:numId w:val="18"/>
        </w:numPr>
        <w:tabs>
          <w:tab w:val="num" w:pos="284"/>
        </w:tabs>
        <w:contextualSpacing/>
        <w:jc w:val="both"/>
        <w:rPr>
          <w:rFonts w:eastAsia="Calibri"/>
          <w:bCs/>
          <w:iCs/>
          <w:u w:val="single"/>
          <w:lang w:eastAsia="en-US"/>
        </w:rPr>
      </w:pPr>
      <w:r w:rsidRPr="00B01065">
        <w:rPr>
          <w:rFonts w:eastAsia="Calibri"/>
          <w:bCs/>
          <w:iCs/>
          <w:lang w:eastAsia="en-US"/>
        </w:rPr>
        <w:t xml:space="preserve"> Выделите текст (две колонки).</w:t>
      </w:r>
    </w:p>
    <w:p w:rsidR="00F53515" w:rsidRPr="00B01065" w:rsidRDefault="00F53515" w:rsidP="005739D3">
      <w:pPr>
        <w:numPr>
          <w:ilvl w:val="0"/>
          <w:numId w:val="14"/>
        </w:numPr>
        <w:tabs>
          <w:tab w:val="num" w:pos="284"/>
        </w:tabs>
        <w:contextualSpacing/>
        <w:jc w:val="both"/>
        <w:rPr>
          <w:rFonts w:eastAsia="Calibri"/>
          <w:bCs/>
          <w:iCs/>
          <w:lang w:eastAsia="en-US"/>
        </w:rPr>
      </w:pPr>
      <w:r w:rsidRPr="00B01065">
        <w:rPr>
          <w:rFonts w:eastAsia="Calibri"/>
          <w:bCs/>
          <w:iCs/>
          <w:lang w:eastAsia="en-US"/>
        </w:rPr>
        <w:t xml:space="preserve"> Откройте окно: Главная</w:t>
      </w:r>
      <w:r w:rsidRPr="00B01065">
        <w:rPr>
          <w:rFonts w:eastAsia="Calibri"/>
          <w:bCs/>
          <w:iCs/>
          <w:lang w:eastAsia="en-US"/>
        </w:rPr>
        <w:sym w:font="Wingdings" w:char="F0D8"/>
      </w:r>
      <w:r w:rsidRPr="00B01065">
        <w:rPr>
          <w:rFonts w:eastAsia="Calibri"/>
          <w:bCs/>
          <w:iCs/>
          <w:lang w:eastAsia="en-US"/>
        </w:rPr>
        <w:t xml:space="preserve"> Редактирование</w:t>
      </w:r>
      <w:r w:rsidRPr="00B01065">
        <w:rPr>
          <w:rFonts w:eastAsia="Calibri"/>
          <w:bCs/>
          <w:iCs/>
          <w:lang w:eastAsia="en-US"/>
        </w:rPr>
        <w:sym w:font="Wingdings" w:char="F0D8"/>
      </w:r>
      <w:r w:rsidRPr="00B01065">
        <w:rPr>
          <w:rFonts w:eastAsia="Calibri"/>
          <w:bCs/>
          <w:iCs/>
          <w:lang w:eastAsia="en-US"/>
        </w:rPr>
        <w:t xml:space="preserve"> Заменить</w:t>
      </w:r>
    </w:p>
    <w:p w:rsidR="00F53515" w:rsidRPr="00B01065" w:rsidRDefault="00F53515" w:rsidP="005739D3">
      <w:pPr>
        <w:numPr>
          <w:ilvl w:val="0"/>
          <w:numId w:val="14"/>
        </w:numPr>
        <w:tabs>
          <w:tab w:val="num" w:pos="284"/>
        </w:tabs>
        <w:contextualSpacing/>
        <w:jc w:val="both"/>
        <w:rPr>
          <w:rFonts w:eastAsia="Calibri"/>
          <w:bCs/>
          <w:iCs/>
          <w:lang w:eastAsia="en-US"/>
        </w:rPr>
      </w:pPr>
      <w:r w:rsidRPr="00B01065">
        <w:rPr>
          <w:rFonts w:eastAsia="Calibri"/>
          <w:bCs/>
          <w:iCs/>
          <w:lang w:eastAsia="en-US"/>
        </w:rPr>
        <w:t xml:space="preserve"> Введите в поле Найти: От лу, а в поле Заменить на: Отлу</w:t>
      </w:r>
    </w:p>
    <w:p w:rsidR="00F53515" w:rsidRPr="00B01065" w:rsidRDefault="00F53515" w:rsidP="005739D3">
      <w:pPr>
        <w:numPr>
          <w:ilvl w:val="0"/>
          <w:numId w:val="14"/>
        </w:numPr>
        <w:tabs>
          <w:tab w:val="num" w:pos="284"/>
        </w:tabs>
        <w:contextualSpacing/>
        <w:jc w:val="both"/>
        <w:rPr>
          <w:rFonts w:eastAsia="Calibri"/>
          <w:bCs/>
          <w:iCs/>
          <w:lang w:eastAsia="en-US"/>
        </w:rPr>
      </w:pPr>
      <w:r w:rsidRPr="00B01065">
        <w:rPr>
          <w:rFonts w:eastAsia="Calibri"/>
          <w:bCs/>
          <w:iCs/>
          <w:lang w:eastAsia="en-US"/>
        </w:rPr>
        <w:t xml:space="preserve"> Выполните 1ЩЛК по кнопке Заменить все.</w:t>
      </w:r>
    </w:p>
    <w:p w:rsidR="00F53515" w:rsidRPr="00B01065" w:rsidRDefault="00F53515" w:rsidP="00F53515">
      <w:pPr>
        <w:ind w:firstLine="709"/>
        <w:contextualSpacing/>
        <w:jc w:val="both"/>
        <w:rPr>
          <w:rFonts w:eastAsia="Calibri"/>
          <w:bCs/>
          <w:i/>
          <w:iCs/>
          <w:u w:val="single"/>
          <w:lang w:eastAsia="en-US"/>
        </w:rPr>
      </w:pPr>
      <w:r w:rsidRPr="00B01065">
        <w:rPr>
          <w:rFonts w:eastAsia="Calibri"/>
          <w:bCs/>
          <w:i/>
          <w:iCs/>
          <w:lang w:eastAsia="en-US"/>
        </w:rPr>
        <w:t>Сохраните документ в своей папке с именем Найти_Заменить</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Создание макроса</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Макрос – это последовательность команд и действий пользователя, записанная в виде небольшой программы. Для выполнения макроса достаточно нажать одну кнопку на панели инструментов или одну, две клавиши на клавиатуре компьютера.</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Введите текст в </w:t>
      </w:r>
      <w:r w:rsidRPr="00B01065">
        <w:rPr>
          <w:rFonts w:eastAsia="Calibri"/>
          <w:bCs/>
          <w:iCs/>
          <w:lang w:val="en-US" w:eastAsia="en-US"/>
        </w:rPr>
        <w:t>Word</w:t>
      </w:r>
      <w:r w:rsidRPr="00B01065">
        <w:rPr>
          <w:rFonts w:eastAsia="Calibri"/>
          <w:bCs/>
          <w:iCs/>
          <w:lang w:eastAsia="en-US"/>
        </w:rPr>
        <w:t>:</w:t>
      </w: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Макросы позволяют упростить рутинные операции и автоматизировать процесс многократного выполнения одинаковой последовательности сложных действий.</w:t>
      </w:r>
    </w:p>
    <w:p w:rsidR="00F53515" w:rsidRPr="00B01065" w:rsidRDefault="00F53515" w:rsidP="00F53515">
      <w:pPr>
        <w:ind w:firstLine="709"/>
        <w:contextualSpacing/>
        <w:jc w:val="both"/>
        <w:rPr>
          <w:rFonts w:eastAsia="Calibri"/>
          <w:bCs/>
          <w:iCs/>
          <w:u w:val="single"/>
          <w:lang w:eastAsia="en-US"/>
        </w:rPr>
      </w:pPr>
    </w:p>
    <w:p w:rsidR="00F53515" w:rsidRPr="00B01065" w:rsidRDefault="00F53515" w:rsidP="00F53515">
      <w:pPr>
        <w:ind w:firstLine="709"/>
        <w:contextualSpacing/>
        <w:jc w:val="center"/>
        <w:rPr>
          <w:rFonts w:eastAsia="Calibri"/>
          <w:bCs/>
          <w:iCs/>
          <w:u w:val="single"/>
          <w:lang w:eastAsia="en-US"/>
        </w:rPr>
      </w:pPr>
      <w:r w:rsidRPr="00B01065">
        <w:rPr>
          <w:rFonts w:eastAsia="Calibri"/>
          <w:bCs/>
          <w:iCs/>
          <w:u w:val="single"/>
          <w:lang w:eastAsia="en-US"/>
        </w:rPr>
        <w:lastRenderedPageBreak/>
        <w:t>Алгоритм создания макроса для изменения шрифта:</w:t>
      </w:r>
    </w:p>
    <w:p w:rsidR="00F53515" w:rsidRPr="00B01065" w:rsidRDefault="00F53515" w:rsidP="00F53515">
      <w:pPr>
        <w:ind w:firstLine="709"/>
        <w:contextualSpacing/>
        <w:jc w:val="both"/>
        <w:rPr>
          <w:rFonts w:eastAsia="Calibri"/>
          <w:bCs/>
          <w:iCs/>
          <w:u w:val="single"/>
          <w:lang w:eastAsia="en-US"/>
        </w:rPr>
      </w:pPr>
    </w:p>
    <w:p w:rsidR="00F53515" w:rsidRPr="00B01065" w:rsidRDefault="00F53515" w:rsidP="005739D3">
      <w:pPr>
        <w:numPr>
          <w:ilvl w:val="0"/>
          <w:numId w:val="18"/>
        </w:numPr>
        <w:contextualSpacing/>
        <w:jc w:val="both"/>
        <w:rPr>
          <w:rFonts w:eastAsia="Calibri"/>
          <w:bCs/>
          <w:iCs/>
          <w:u w:val="single"/>
          <w:lang w:eastAsia="en-US"/>
        </w:rPr>
      </w:pPr>
      <w:r w:rsidRPr="00B01065">
        <w:rPr>
          <w:rFonts w:eastAsia="Calibri"/>
          <w:bCs/>
          <w:iCs/>
          <w:lang w:eastAsia="en-US"/>
        </w:rPr>
        <w:t xml:space="preserve"> Выделите в тексте первое слово </w:t>
      </w:r>
      <w:r w:rsidRPr="00B01065">
        <w:rPr>
          <w:rFonts w:eastAsia="Calibri"/>
          <w:bCs/>
          <w:i/>
          <w:iCs/>
          <w:lang w:eastAsia="en-US"/>
        </w:rPr>
        <w:t>Макросы</w:t>
      </w:r>
      <w:r w:rsidRPr="00B01065">
        <w:rPr>
          <w:rFonts w:eastAsia="Calibri"/>
          <w:bCs/>
          <w:iCs/>
          <w:lang w:eastAsia="en-US"/>
        </w:rPr>
        <w:t>.</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Откройте окно:  Вид </w:t>
      </w:r>
      <w:r w:rsidRPr="00B01065">
        <w:rPr>
          <w:rFonts w:eastAsia="Calibri"/>
          <w:bCs/>
          <w:iCs/>
          <w:lang w:eastAsia="en-US"/>
        </w:rPr>
        <w:sym w:font="Wingdings" w:char="F0D8"/>
      </w:r>
      <w:r w:rsidRPr="00B01065">
        <w:rPr>
          <w:rFonts w:eastAsia="Calibri"/>
          <w:bCs/>
          <w:iCs/>
          <w:lang w:eastAsia="en-US"/>
        </w:rPr>
        <w:t xml:space="preserve"> Макросы </w:t>
      </w:r>
      <w:r w:rsidRPr="00B01065">
        <w:rPr>
          <w:rFonts w:eastAsia="Calibri"/>
          <w:bCs/>
          <w:iCs/>
          <w:lang w:eastAsia="en-US"/>
        </w:rPr>
        <w:sym w:font="Wingdings" w:char="F0D8"/>
      </w:r>
      <w:r w:rsidRPr="00B01065">
        <w:rPr>
          <w:rFonts w:eastAsia="Calibri"/>
          <w:bCs/>
          <w:iCs/>
          <w:lang w:eastAsia="en-US"/>
        </w:rPr>
        <w:t xml:space="preserve"> Запись макроса.</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В открывшемся окне Запись макроса, вместо предлагаемого имени макроса, введите без пробелов новое:  Макрос? (? – это номер Вашей подгруппы).</w:t>
      </w:r>
    </w:p>
    <w:p w:rsidR="00F53515" w:rsidRPr="00B01065"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65" type="#_x0000_t75" style="position:absolute;left:0;text-align:left;margin-left:326.75pt;margin-top:7.85pt;width:23.45pt;height:22.6pt;z-index:251725824">
            <v:imagedata r:id="rId48" o:title=""/>
          </v:shape>
          <o:OLEObject Type="Embed" ProgID="PBrush" ShapeID="_x0000_s1065" DrawAspect="Content" ObjectID="_1651322413" r:id="rId49"/>
        </w:objec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Назначить макрос клавишам, выполнив 1ЩЛК по кнопке        . Открывается следующее окно: Настройка клавиатуры.</w:t>
      </w:r>
    </w:p>
    <w:p w:rsidR="00F53515" w:rsidRPr="00B01065" w:rsidRDefault="00F53515" w:rsidP="00F53515">
      <w:pPr>
        <w:ind w:left="737"/>
        <w:contextualSpacing/>
        <w:jc w:val="both"/>
        <w:rPr>
          <w:rFonts w:eastAsia="Calibri"/>
          <w:bCs/>
          <w:iCs/>
          <w:lang w:eastAsia="en-US"/>
        </w:rPr>
      </w:pPr>
      <w:r w:rsidRPr="00B01065">
        <w:rPr>
          <w:rFonts w:eastAsia="Calibri"/>
          <w:bCs/>
          <w:iCs/>
          <w:lang w:eastAsia="en-US"/>
        </w:rPr>
        <w:t xml:space="preserve">-В открывшемся окне Настройка клавиатуры ввести Новое сочетание клавиш, например: например нажмите клавишу </w:t>
      </w:r>
      <w:r w:rsidRPr="00B01065">
        <w:rPr>
          <w:rFonts w:eastAsia="Calibri"/>
          <w:bCs/>
          <w:iCs/>
          <w:lang w:val="en-US" w:eastAsia="en-US"/>
        </w:rPr>
        <w:t>F</w:t>
      </w:r>
      <w:r w:rsidRPr="00B01065">
        <w:rPr>
          <w:rFonts w:eastAsia="Calibri"/>
          <w:bCs/>
          <w:iCs/>
          <w:lang w:eastAsia="en-US"/>
        </w:rPr>
        <w:t>9.  Запомните клавишу и  выполните 1ЩЛК по кнопке Назначить, а затем по кнопке Закрыть.</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Макрос переходит в режим Запись.</w:t>
      </w:r>
    </w:p>
    <w:p w:rsidR="00F53515" w:rsidRPr="00B01065" w:rsidRDefault="00F53515" w:rsidP="005739D3">
      <w:pPr>
        <w:numPr>
          <w:ilvl w:val="0"/>
          <w:numId w:val="14"/>
        </w:numPr>
        <w:contextualSpacing/>
        <w:jc w:val="both"/>
        <w:rPr>
          <w:rFonts w:eastAsia="Calibri"/>
          <w:bCs/>
          <w:iCs/>
          <w:lang w:eastAsia="en-US"/>
        </w:rPr>
      </w:pPr>
      <w:r w:rsidRPr="00B01065">
        <w:rPr>
          <w:rFonts w:eastAsia="Calibri"/>
          <w:bCs/>
          <w:iCs/>
          <w:lang w:eastAsia="en-US"/>
        </w:rPr>
        <w:t xml:space="preserve"> Выполните следующую последовательность действий:</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 Откройте окно Шрифт, вкладка Шрифт: Главная </w:t>
      </w:r>
      <w:r w:rsidRPr="00B01065">
        <w:rPr>
          <w:rFonts w:eastAsia="Calibri"/>
          <w:bCs/>
          <w:iCs/>
          <w:lang w:eastAsia="en-US"/>
        </w:rPr>
        <w:sym w:font="Wingdings" w:char="F0D8"/>
      </w:r>
      <w:r w:rsidRPr="00B01065">
        <w:rPr>
          <w:rFonts w:eastAsia="Calibri"/>
          <w:bCs/>
          <w:iCs/>
          <w:lang w:eastAsia="en-US"/>
        </w:rPr>
        <w:t xml:space="preserve"> Шрифт </w:t>
      </w:r>
      <w:r w:rsidRPr="00B01065">
        <w:rPr>
          <w:rFonts w:eastAsia="Calibri"/>
          <w:bCs/>
          <w:iCs/>
          <w:lang w:eastAsia="en-US"/>
        </w:rPr>
        <w:sym w:font="Wingdings" w:char="F0D8"/>
      </w:r>
      <w:r w:rsidRPr="00B01065">
        <w:rPr>
          <w:rFonts w:eastAsia="Calibri"/>
          <w:bCs/>
          <w:iCs/>
          <w:lang w:eastAsia="en-US"/>
        </w:rPr>
        <w:t xml:space="preserve"> Шрифт</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и выберите параметры шрифта:</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Шрифт: </w:t>
      </w:r>
      <w:r w:rsidRPr="00B01065">
        <w:rPr>
          <w:rFonts w:eastAsia="Calibri"/>
          <w:bCs/>
          <w:iCs/>
          <w:lang w:val="en-US" w:eastAsia="en-US"/>
        </w:rPr>
        <w:t>Arial</w:t>
      </w:r>
      <w:r w:rsidRPr="00B01065">
        <w:rPr>
          <w:rFonts w:eastAsia="Calibri"/>
          <w:bCs/>
          <w:iCs/>
          <w:lang w:eastAsia="en-US"/>
        </w:rPr>
        <w:t>; Начертание: Полужирное; Размер: 20; Цвет текста: Красный; Подчеркивание: Только слова; Видоизменение: с тенью.</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 </w:t>
      </w:r>
    </w:p>
    <w:p w:rsidR="00F53515" w:rsidRPr="00B01065" w:rsidRDefault="00F53515" w:rsidP="005739D3">
      <w:pPr>
        <w:numPr>
          <w:ilvl w:val="0"/>
          <w:numId w:val="19"/>
        </w:numPr>
        <w:contextualSpacing/>
        <w:jc w:val="both"/>
        <w:rPr>
          <w:rFonts w:eastAsia="Calibri"/>
          <w:bCs/>
          <w:iCs/>
          <w:lang w:eastAsia="en-US"/>
        </w:rPr>
      </w:pPr>
      <w:r w:rsidRPr="00B01065">
        <w:rPr>
          <w:rFonts w:eastAsia="Calibri"/>
          <w:bCs/>
          <w:iCs/>
          <w:lang w:eastAsia="en-US"/>
        </w:rPr>
        <w:t>Откройте в окне Шрифт вкладку Интервал и выберите параметры:</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Интервал: Разреженный      на: 5пт.</w:t>
      </w:r>
    </w:p>
    <w:p w:rsidR="00F53515" w:rsidRPr="00B01065" w:rsidRDefault="00F53515" w:rsidP="005739D3">
      <w:pPr>
        <w:numPr>
          <w:ilvl w:val="0"/>
          <w:numId w:val="19"/>
        </w:numPr>
        <w:contextualSpacing/>
        <w:jc w:val="both"/>
        <w:rPr>
          <w:rFonts w:eastAsia="Calibri"/>
          <w:bCs/>
          <w:iCs/>
          <w:lang w:eastAsia="en-US"/>
        </w:rPr>
      </w:pPr>
      <w:r w:rsidRPr="00B01065">
        <w:rPr>
          <w:rFonts w:eastAsia="Calibri"/>
          <w:bCs/>
          <w:iCs/>
          <w:lang w:eastAsia="en-US"/>
        </w:rPr>
        <w:t>Выполните 1ЩЛК по кнопке ОК.</w:t>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 xml:space="preserve"> Закончить запись макроса: Вид </w:t>
      </w:r>
      <w:r w:rsidRPr="00B01065">
        <w:rPr>
          <w:rFonts w:eastAsia="Calibri"/>
          <w:bCs/>
          <w:iCs/>
          <w:lang w:eastAsia="en-US"/>
        </w:rPr>
        <w:sym w:font="Wingdings" w:char="F0D8"/>
      </w:r>
      <w:r w:rsidRPr="00B01065">
        <w:rPr>
          <w:rFonts w:eastAsia="Calibri"/>
          <w:bCs/>
          <w:iCs/>
          <w:lang w:eastAsia="en-US"/>
        </w:rPr>
        <w:t xml:space="preserve"> Макросы </w:t>
      </w:r>
      <w:r w:rsidRPr="00B01065">
        <w:rPr>
          <w:rFonts w:eastAsia="Calibri"/>
          <w:bCs/>
          <w:iCs/>
          <w:lang w:eastAsia="en-US"/>
        </w:rPr>
        <w:sym w:font="Wingdings" w:char="F0D8"/>
      </w:r>
      <w:r w:rsidRPr="00B01065">
        <w:rPr>
          <w:rFonts w:eastAsia="Calibri"/>
          <w:bCs/>
          <w:iCs/>
          <w:lang w:eastAsia="en-US"/>
        </w:rPr>
        <w:t xml:space="preserve"> Остановить запись</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Для проверки работы макроса выделите слова </w:t>
      </w:r>
      <w:r w:rsidRPr="00B01065">
        <w:rPr>
          <w:rFonts w:eastAsia="Calibri"/>
          <w:bCs/>
          <w:i/>
          <w:iCs/>
          <w:lang w:eastAsia="en-US"/>
        </w:rPr>
        <w:t xml:space="preserve">автоматизировать процесс </w:t>
      </w:r>
      <w:r w:rsidRPr="00B01065">
        <w:rPr>
          <w:rFonts w:eastAsia="Calibri"/>
          <w:bCs/>
          <w:iCs/>
          <w:lang w:eastAsia="en-US"/>
        </w:rPr>
        <w:t xml:space="preserve">и нажмите клавишу </w:t>
      </w:r>
      <w:r w:rsidRPr="00B01065">
        <w:rPr>
          <w:rFonts w:eastAsia="Calibri"/>
          <w:bCs/>
          <w:iCs/>
          <w:lang w:val="en-US" w:eastAsia="en-US"/>
        </w:rPr>
        <w:t>F</w:t>
      </w:r>
      <w:r w:rsidRPr="00B01065">
        <w:rPr>
          <w:rFonts w:eastAsia="Calibri"/>
          <w:bCs/>
          <w:iCs/>
          <w:lang w:eastAsia="en-US"/>
        </w:rPr>
        <w:t>9, назначенную Вами для макроса.</w:t>
      </w: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Сохраните документ в своей папке с именем файла Макрос1.</w:t>
      </w:r>
    </w:p>
    <w:p w:rsidR="00F53515" w:rsidRPr="00B01065" w:rsidRDefault="00F53515" w:rsidP="00F53515">
      <w:pPr>
        <w:ind w:firstLine="709"/>
        <w:contextualSpacing/>
        <w:jc w:val="both"/>
        <w:rPr>
          <w:rFonts w:eastAsia="Calibri"/>
          <w:bCs/>
          <w:i/>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3</w:t>
      </w:r>
      <w:r>
        <w:rPr>
          <w:rFonts w:eastAsia="Calibri"/>
          <w:bCs/>
          <w:iCs/>
          <w:lang w:eastAsia="en-US"/>
        </w:rPr>
        <w:t>)</w:t>
      </w:r>
      <w:r w:rsidRPr="00B01065">
        <w:rPr>
          <w:rFonts w:eastAsia="Calibri"/>
          <w:bCs/>
          <w:iCs/>
          <w:lang w:eastAsia="en-US"/>
        </w:rPr>
        <w:t xml:space="preserve"> Создание документов с использованием таблиц, графиков и графических объектов.</w:t>
      </w:r>
    </w:p>
    <w:p w:rsidR="00F53515" w:rsidRPr="00293BDF" w:rsidRDefault="00F53515" w:rsidP="00F53515">
      <w:pPr>
        <w:ind w:firstLine="709"/>
        <w:contextualSpacing/>
        <w:jc w:val="both"/>
        <w:rPr>
          <w:rFonts w:eastAsia="Calibri"/>
          <w:bCs/>
          <w:i/>
          <w:iCs/>
          <w:lang w:eastAsia="en-US"/>
        </w:rPr>
      </w:pPr>
    </w:p>
    <w:p w:rsidR="00F53515" w:rsidRPr="00BD3FB0" w:rsidRDefault="00F53515" w:rsidP="00F53515">
      <w:pPr>
        <w:keepLines/>
        <w:ind w:firstLine="709"/>
        <w:jc w:val="both"/>
      </w:pPr>
      <w:r w:rsidRPr="00BD3FB0">
        <w:t>1. Создать документ из готовых текстовых фрагментов, сохраненных в других файлах.</w:t>
      </w:r>
    </w:p>
    <w:p w:rsidR="00F53515" w:rsidRPr="00BD3FB0" w:rsidRDefault="00F53515" w:rsidP="00F53515">
      <w:pPr>
        <w:keepLines/>
        <w:ind w:firstLine="709"/>
        <w:jc w:val="both"/>
      </w:pPr>
      <w:r w:rsidRPr="00BD3FB0">
        <w:t>2. Отформатировать документ: установить параметры страницы; задать шрифтовое оформление; отформатировать абзацы; вставить колонтитулы и номера страниц.</w:t>
      </w:r>
    </w:p>
    <w:p w:rsidR="00F53515" w:rsidRPr="00BD3FB0" w:rsidRDefault="00F53515" w:rsidP="00F53515">
      <w:pPr>
        <w:keepLines/>
        <w:ind w:firstLine="709"/>
        <w:jc w:val="both"/>
      </w:pPr>
      <w:r w:rsidRPr="00BD3FB0">
        <w:t>3. Создание в документе таблицы, ее форматирование и заполнение данными. Расчет показателей.</w:t>
      </w:r>
    </w:p>
    <w:p w:rsidR="00F53515" w:rsidRPr="00BD3FB0" w:rsidRDefault="00F53515" w:rsidP="00F53515">
      <w:pPr>
        <w:keepLines/>
        <w:ind w:firstLine="709"/>
        <w:jc w:val="both"/>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728"/>
        <w:gridCol w:w="1871"/>
        <w:gridCol w:w="1871"/>
        <w:gridCol w:w="1871"/>
        <w:gridCol w:w="1872"/>
      </w:tblGrid>
      <w:tr w:rsidR="00F53515" w:rsidRPr="00BD3FB0" w:rsidTr="008912EF">
        <w:trPr>
          <w:jc w:val="center"/>
        </w:trPr>
        <w:tc>
          <w:tcPr>
            <w:tcW w:w="1728" w:type="dxa"/>
            <w:vMerge w:val="restart"/>
            <w:tcBorders>
              <w:top w:val="thinThickSmallGap" w:sz="24" w:space="0" w:color="auto"/>
              <w:bottom w:val="single" w:sz="6" w:space="0" w:color="auto"/>
            </w:tcBorders>
            <w:vAlign w:val="center"/>
          </w:tcPr>
          <w:p w:rsidR="00F53515" w:rsidRPr="00BD3FB0" w:rsidRDefault="00F53515" w:rsidP="008912EF">
            <w:pPr>
              <w:keepLines/>
              <w:jc w:val="center"/>
              <w:rPr>
                <w:b/>
              </w:rPr>
            </w:pPr>
            <w:r w:rsidRPr="00BD3FB0">
              <w:rPr>
                <w:b/>
              </w:rPr>
              <w:t>Год</w:t>
            </w:r>
          </w:p>
        </w:tc>
        <w:tc>
          <w:tcPr>
            <w:tcW w:w="5613" w:type="dxa"/>
            <w:gridSpan w:val="3"/>
            <w:tcBorders>
              <w:top w:val="thinThickSmallGap" w:sz="24" w:space="0" w:color="auto"/>
              <w:bottom w:val="single" w:sz="6" w:space="0" w:color="auto"/>
            </w:tcBorders>
            <w:vAlign w:val="center"/>
          </w:tcPr>
          <w:p w:rsidR="00F53515" w:rsidRPr="00BD3FB0" w:rsidRDefault="00F53515" w:rsidP="008912EF">
            <w:pPr>
              <w:keepLines/>
              <w:jc w:val="center"/>
              <w:rPr>
                <w:b/>
              </w:rPr>
            </w:pPr>
            <w:r w:rsidRPr="00BD3FB0">
              <w:rPr>
                <w:b/>
              </w:rPr>
              <w:t>Кол-во преступлений (в тыс.)</w:t>
            </w:r>
          </w:p>
        </w:tc>
        <w:tc>
          <w:tcPr>
            <w:tcW w:w="1872" w:type="dxa"/>
            <w:vMerge w:val="restart"/>
            <w:tcBorders>
              <w:top w:val="thinThickSmallGap" w:sz="24" w:space="0" w:color="auto"/>
              <w:bottom w:val="single" w:sz="6" w:space="0" w:color="auto"/>
            </w:tcBorders>
            <w:vAlign w:val="center"/>
          </w:tcPr>
          <w:p w:rsidR="00F53515" w:rsidRPr="00BD3FB0" w:rsidRDefault="00F53515" w:rsidP="008912EF">
            <w:pPr>
              <w:keepLines/>
              <w:jc w:val="center"/>
            </w:pPr>
            <w:r w:rsidRPr="00BD3FB0">
              <w:t>Всего (в тыс.)</w:t>
            </w:r>
          </w:p>
        </w:tc>
      </w:tr>
      <w:tr w:rsidR="00F53515" w:rsidRPr="00BD3FB0" w:rsidTr="008912EF">
        <w:trPr>
          <w:jc w:val="center"/>
        </w:trPr>
        <w:tc>
          <w:tcPr>
            <w:tcW w:w="1728" w:type="dxa"/>
            <w:vMerge/>
            <w:tcBorders>
              <w:top w:val="single" w:sz="6" w:space="0" w:color="auto"/>
              <w:bottom w:val="thickThinSmallGap" w:sz="24" w:space="0" w:color="auto"/>
            </w:tcBorders>
            <w:vAlign w:val="center"/>
          </w:tcPr>
          <w:p w:rsidR="00F53515" w:rsidRPr="00BD3FB0" w:rsidRDefault="00F53515" w:rsidP="008912EF">
            <w:pPr>
              <w:keepLines/>
              <w:jc w:val="center"/>
              <w:rPr>
                <w:b/>
              </w:rPr>
            </w:pPr>
          </w:p>
        </w:tc>
        <w:tc>
          <w:tcPr>
            <w:tcW w:w="1871" w:type="dxa"/>
            <w:tcBorders>
              <w:top w:val="single" w:sz="6" w:space="0" w:color="auto"/>
              <w:bottom w:val="thickThinSmallGap" w:sz="24" w:space="0" w:color="auto"/>
            </w:tcBorders>
            <w:vAlign w:val="center"/>
          </w:tcPr>
          <w:p w:rsidR="00F53515" w:rsidRPr="00BD3FB0" w:rsidRDefault="00F53515" w:rsidP="008912EF">
            <w:pPr>
              <w:keepLines/>
              <w:jc w:val="center"/>
              <w:rPr>
                <w:b/>
              </w:rPr>
            </w:pPr>
            <w:r w:rsidRPr="00BD3FB0">
              <w:rPr>
                <w:b/>
              </w:rPr>
              <w:t>Грабеж</w:t>
            </w:r>
          </w:p>
        </w:tc>
        <w:tc>
          <w:tcPr>
            <w:tcW w:w="1871" w:type="dxa"/>
            <w:tcBorders>
              <w:top w:val="single" w:sz="6" w:space="0" w:color="auto"/>
              <w:bottom w:val="thickThinSmallGap" w:sz="24" w:space="0" w:color="auto"/>
            </w:tcBorders>
            <w:vAlign w:val="center"/>
          </w:tcPr>
          <w:p w:rsidR="00F53515" w:rsidRPr="00BD3FB0" w:rsidRDefault="00F53515" w:rsidP="008912EF">
            <w:pPr>
              <w:keepLines/>
              <w:jc w:val="center"/>
              <w:rPr>
                <w:b/>
              </w:rPr>
            </w:pPr>
            <w:r w:rsidRPr="00BD3FB0">
              <w:rPr>
                <w:b/>
              </w:rPr>
              <w:t>Разбой</w:t>
            </w:r>
          </w:p>
        </w:tc>
        <w:tc>
          <w:tcPr>
            <w:tcW w:w="1871" w:type="dxa"/>
            <w:tcBorders>
              <w:top w:val="single" w:sz="6" w:space="0" w:color="auto"/>
              <w:bottom w:val="thickThinSmallGap" w:sz="24" w:space="0" w:color="auto"/>
            </w:tcBorders>
            <w:vAlign w:val="center"/>
          </w:tcPr>
          <w:p w:rsidR="00F53515" w:rsidRPr="00BD3FB0" w:rsidRDefault="00F53515" w:rsidP="008912EF">
            <w:pPr>
              <w:keepLines/>
              <w:jc w:val="center"/>
              <w:rPr>
                <w:b/>
              </w:rPr>
            </w:pPr>
            <w:r w:rsidRPr="00BD3FB0">
              <w:rPr>
                <w:b/>
              </w:rPr>
              <w:t>Кража</w:t>
            </w:r>
          </w:p>
        </w:tc>
        <w:tc>
          <w:tcPr>
            <w:tcW w:w="1872" w:type="dxa"/>
            <w:vMerge/>
            <w:tcBorders>
              <w:top w:val="single" w:sz="6" w:space="0" w:color="auto"/>
              <w:bottom w:val="thickThinSmallGap" w:sz="24" w:space="0" w:color="auto"/>
            </w:tcBorders>
            <w:vAlign w:val="center"/>
          </w:tcPr>
          <w:p w:rsidR="00F53515" w:rsidRPr="00BD3FB0" w:rsidRDefault="00F53515" w:rsidP="008912EF">
            <w:pPr>
              <w:keepLines/>
              <w:jc w:val="center"/>
            </w:pPr>
          </w:p>
        </w:tc>
      </w:tr>
      <w:tr w:rsidR="00F53515" w:rsidRPr="00BD3FB0" w:rsidTr="008912EF">
        <w:trPr>
          <w:jc w:val="center"/>
        </w:trPr>
        <w:tc>
          <w:tcPr>
            <w:tcW w:w="1728" w:type="dxa"/>
            <w:tcBorders>
              <w:top w:val="thickThinSmallGap" w:sz="24" w:space="0" w:color="auto"/>
            </w:tcBorders>
            <w:vAlign w:val="center"/>
          </w:tcPr>
          <w:p w:rsidR="00F53515" w:rsidRPr="00BD3FB0" w:rsidRDefault="00F53515" w:rsidP="008912EF">
            <w:pPr>
              <w:keepLines/>
              <w:jc w:val="center"/>
            </w:pPr>
            <w:r w:rsidRPr="00BD3FB0">
              <w:t>2006</w:t>
            </w:r>
          </w:p>
        </w:tc>
        <w:tc>
          <w:tcPr>
            <w:tcW w:w="1871" w:type="dxa"/>
            <w:tcBorders>
              <w:top w:val="thickThinSmallGap" w:sz="24" w:space="0" w:color="auto"/>
            </w:tcBorders>
            <w:vAlign w:val="center"/>
          </w:tcPr>
          <w:p w:rsidR="00F53515" w:rsidRPr="00BD3FB0" w:rsidRDefault="00F53515" w:rsidP="008912EF">
            <w:pPr>
              <w:keepLines/>
              <w:jc w:val="center"/>
            </w:pPr>
            <w:r w:rsidRPr="00BD3FB0">
              <w:t xml:space="preserve">142,5 </w:t>
            </w:r>
          </w:p>
        </w:tc>
        <w:tc>
          <w:tcPr>
            <w:tcW w:w="1871" w:type="dxa"/>
            <w:tcBorders>
              <w:top w:val="thickThinSmallGap" w:sz="24" w:space="0" w:color="auto"/>
            </w:tcBorders>
            <w:vAlign w:val="center"/>
          </w:tcPr>
          <w:p w:rsidR="00F53515" w:rsidRPr="00BD3FB0" w:rsidRDefault="00F53515" w:rsidP="008912EF">
            <w:pPr>
              <w:keepLines/>
              <w:jc w:val="center"/>
            </w:pPr>
            <w:r w:rsidRPr="00BD3FB0">
              <w:t xml:space="preserve">44,5 </w:t>
            </w:r>
          </w:p>
        </w:tc>
        <w:tc>
          <w:tcPr>
            <w:tcW w:w="1871" w:type="dxa"/>
            <w:tcBorders>
              <w:top w:val="thickThinSmallGap" w:sz="24" w:space="0" w:color="auto"/>
            </w:tcBorders>
            <w:vAlign w:val="center"/>
          </w:tcPr>
          <w:p w:rsidR="00F53515" w:rsidRPr="00BD3FB0" w:rsidRDefault="00F53515" w:rsidP="008912EF">
            <w:pPr>
              <w:keepLines/>
              <w:jc w:val="center"/>
            </w:pPr>
            <w:r w:rsidRPr="00BD3FB0">
              <w:t>1270,4</w:t>
            </w:r>
          </w:p>
        </w:tc>
        <w:tc>
          <w:tcPr>
            <w:tcW w:w="1872" w:type="dxa"/>
            <w:tcBorders>
              <w:top w:val="thickThinSmallGap" w:sz="24" w:space="0" w:color="auto"/>
            </w:tcBorders>
            <w:vAlign w:val="center"/>
          </w:tcPr>
          <w:p w:rsidR="00F53515" w:rsidRPr="00BD3FB0" w:rsidRDefault="00F53515" w:rsidP="008912EF">
            <w:pPr>
              <w:keepLines/>
              <w:jc w:val="center"/>
              <w:rPr>
                <w:b/>
              </w:rPr>
            </w:pPr>
            <w:r w:rsidRPr="00BD3FB0">
              <w:rPr>
                <w:b/>
              </w:rPr>
              <w:t>Рез. -автосумма</w:t>
            </w:r>
          </w:p>
        </w:tc>
      </w:tr>
      <w:tr w:rsidR="00F53515" w:rsidRPr="00BD3FB0" w:rsidTr="008912EF">
        <w:trPr>
          <w:jc w:val="center"/>
        </w:trPr>
        <w:tc>
          <w:tcPr>
            <w:tcW w:w="1728" w:type="dxa"/>
            <w:vAlign w:val="center"/>
          </w:tcPr>
          <w:p w:rsidR="00F53515" w:rsidRPr="00BD3FB0" w:rsidRDefault="00F53515" w:rsidP="008912EF">
            <w:pPr>
              <w:keepLines/>
              <w:jc w:val="center"/>
            </w:pPr>
            <w:r w:rsidRPr="00BD3FB0">
              <w:t>2007</w:t>
            </w:r>
          </w:p>
        </w:tc>
        <w:tc>
          <w:tcPr>
            <w:tcW w:w="1871" w:type="dxa"/>
            <w:vAlign w:val="center"/>
          </w:tcPr>
          <w:p w:rsidR="00F53515" w:rsidRPr="00BD3FB0" w:rsidRDefault="00F53515" w:rsidP="008912EF">
            <w:pPr>
              <w:keepLines/>
              <w:jc w:val="center"/>
            </w:pPr>
            <w:r w:rsidRPr="00BD3FB0">
              <w:t xml:space="preserve">167,3 </w:t>
            </w:r>
          </w:p>
        </w:tc>
        <w:tc>
          <w:tcPr>
            <w:tcW w:w="1871" w:type="dxa"/>
            <w:vAlign w:val="center"/>
          </w:tcPr>
          <w:p w:rsidR="00F53515" w:rsidRPr="00BD3FB0" w:rsidRDefault="00F53515" w:rsidP="008912EF">
            <w:pPr>
              <w:keepLines/>
              <w:jc w:val="center"/>
            </w:pPr>
            <w:r w:rsidRPr="00BD3FB0">
              <w:t xml:space="preserve">47,0 </w:t>
            </w:r>
          </w:p>
        </w:tc>
        <w:tc>
          <w:tcPr>
            <w:tcW w:w="1871" w:type="dxa"/>
            <w:vAlign w:val="center"/>
          </w:tcPr>
          <w:p w:rsidR="00F53515" w:rsidRPr="00BD3FB0" w:rsidRDefault="00F53515" w:rsidP="008912EF">
            <w:pPr>
              <w:keepLines/>
              <w:jc w:val="center"/>
            </w:pPr>
            <w:r w:rsidRPr="00BD3FB0">
              <w:t>926,8</w:t>
            </w:r>
          </w:p>
        </w:tc>
        <w:tc>
          <w:tcPr>
            <w:tcW w:w="1872" w:type="dxa"/>
            <w:vAlign w:val="center"/>
          </w:tcPr>
          <w:p w:rsidR="00F53515" w:rsidRPr="00BD3FB0" w:rsidRDefault="00F53515" w:rsidP="008912EF">
            <w:pPr>
              <w:keepLines/>
              <w:jc w:val="center"/>
              <w:rPr>
                <w:b/>
              </w:rPr>
            </w:pPr>
            <w:r w:rsidRPr="00BD3FB0">
              <w:rPr>
                <w:b/>
              </w:rPr>
              <w:t>Рез. -автосумма</w:t>
            </w:r>
          </w:p>
        </w:tc>
      </w:tr>
      <w:tr w:rsidR="00F53515" w:rsidRPr="00BD3FB0" w:rsidTr="008912EF">
        <w:trPr>
          <w:jc w:val="center"/>
        </w:trPr>
        <w:tc>
          <w:tcPr>
            <w:tcW w:w="1728" w:type="dxa"/>
            <w:vAlign w:val="center"/>
          </w:tcPr>
          <w:p w:rsidR="00F53515" w:rsidRPr="00BD3FB0" w:rsidRDefault="00F53515" w:rsidP="008912EF">
            <w:pPr>
              <w:keepLines/>
              <w:jc w:val="center"/>
            </w:pPr>
            <w:r w:rsidRPr="00BD3FB0">
              <w:t>2008</w:t>
            </w:r>
          </w:p>
        </w:tc>
        <w:tc>
          <w:tcPr>
            <w:tcW w:w="1871" w:type="dxa"/>
            <w:vAlign w:val="center"/>
          </w:tcPr>
          <w:p w:rsidR="00F53515" w:rsidRPr="00BD3FB0" w:rsidRDefault="00F53515" w:rsidP="008912EF">
            <w:pPr>
              <w:keepLines/>
              <w:jc w:val="center"/>
            </w:pPr>
            <w:r w:rsidRPr="00BD3FB0">
              <w:t xml:space="preserve">198,0 </w:t>
            </w:r>
          </w:p>
        </w:tc>
        <w:tc>
          <w:tcPr>
            <w:tcW w:w="1871" w:type="dxa"/>
            <w:vAlign w:val="center"/>
          </w:tcPr>
          <w:p w:rsidR="00F53515" w:rsidRPr="00BD3FB0" w:rsidRDefault="00F53515" w:rsidP="008912EF">
            <w:pPr>
              <w:keepLines/>
              <w:jc w:val="center"/>
            </w:pPr>
            <w:r w:rsidRPr="00BD3FB0">
              <w:t xml:space="preserve">48,7 </w:t>
            </w:r>
          </w:p>
        </w:tc>
        <w:tc>
          <w:tcPr>
            <w:tcW w:w="1871" w:type="dxa"/>
            <w:vAlign w:val="center"/>
          </w:tcPr>
          <w:p w:rsidR="00F53515" w:rsidRPr="00BD3FB0" w:rsidRDefault="00F53515" w:rsidP="008912EF">
            <w:pPr>
              <w:keepLines/>
              <w:jc w:val="center"/>
            </w:pPr>
            <w:r w:rsidRPr="00BD3FB0">
              <w:t>1150,7</w:t>
            </w:r>
          </w:p>
        </w:tc>
        <w:tc>
          <w:tcPr>
            <w:tcW w:w="1872" w:type="dxa"/>
            <w:vAlign w:val="center"/>
          </w:tcPr>
          <w:p w:rsidR="00F53515" w:rsidRPr="00BD3FB0" w:rsidRDefault="00F53515" w:rsidP="008912EF">
            <w:pPr>
              <w:keepLines/>
              <w:jc w:val="center"/>
              <w:rPr>
                <w:b/>
              </w:rPr>
            </w:pPr>
            <w:r w:rsidRPr="00BD3FB0">
              <w:rPr>
                <w:b/>
              </w:rPr>
              <w:t>Рез. -автосумма</w:t>
            </w:r>
          </w:p>
        </w:tc>
      </w:tr>
      <w:tr w:rsidR="00F53515" w:rsidRPr="00BD3FB0" w:rsidTr="008912EF">
        <w:trPr>
          <w:jc w:val="center"/>
        </w:trPr>
        <w:tc>
          <w:tcPr>
            <w:tcW w:w="1728" w:type="dxa"/>
            <w:vAlign w:val="center"/>
          </w:tcPr>
          <w:p w:rsidR="00F53515" w:rsidRPr="00BD3FB0" w:rsidRDefault="00F53515" w:rsidP="008912EF">
            <w:pPr>
              <w:keepLines/>
              <w:jc w:val="center"/>
            </w:pPr>
            <w:r w:rsidRPr="00BD3FB0">
              <w:t>2009</w:t>
            </w:r>
          </w:p>
        </w:tc>
        <w:tc>
          <w:tcPr>
            <w:tcW w:w="1871" w:type="dxa"/>
            <w:vAlign w:val="center"/>
          </w:tcPr>
          <w:p w:rsidR="00F53515" w:rsidRPr="00BD3FB0" w:rsidRDefault="00F53515" w:rsidP="008912EF">
            <w:pPr>
              <w:keepLines/>
              <w:jc w:val="center"/>
            </w:pPr>
            <w:r w:rsidRPr="00BD3FB0">
              <w:t xml:space="preserve">251,0 </w:t>
            </w:r>
          </w:p>
        </w:tc>
        <w:tc>
          <w:tcPr>
            <w:tcW w:w="1871" w:type="dxa"/>
            <w:vAlign w:val="center"/>
          </w:tcPr>
          <w:p w:rsidR="00F53515" w:rsidRPr="00BD3FB0" w:rsidRDefault="00F53515" w:rsidP="008912EF">
            <w:pPr>
              <w:keepLines/>
              <w:jc w:val="center"/>
            </w:pPr>
            <w:r w:rsidRPr="00BD3FB0">
              <w:t xml:space="preserve">55,4 </w:t>
            </w:r>
          </w:p>
        </w:tc>
        <w:tc>
          <w:tcPr>
            <w:tcW w:w="1871" w:type="dxa"/>
            <w:vAlign w:val="center"/>
          </w:tcPr>
          <w:p w:rsidR="00F53515" w:rsidRPr="00BD3FB0" w:rsidRDefault="00F53515" w:rsidP="008912EF">
            <w:pPr>
              <w:keepLines/>
              <w:jc w:val="center"/>
            </w:pPr>
            <w:r w:rsidRPr="00BD3FB0">
              <w:t>1276,9</w:t>
            </w:r>
          </w:p>
        </w:tc>
        <w:tc>
          <w:tcPr>
            <w:tcW w:w="1872" w:type="dxa"/>
            <w:vAlign w:val="center"/>
          </w:tcPr>
          <w:p w:rsidR="00F53515" w:rsidRPr="00BD3FB0" w:rsidRDefault="00F53515" w:rsidP="008912EF">
            <w:pPr>
              <w:keepLines/>
              <w:jc w:val="center"/>
              <w:rPr>
                <w:b/>
              </w:rPr>
            </w:pPr>
            <w:r w:rsidRPr="00BD3FB0">
              <w:rPr>
                <w:b/>
              </w:rPr>
              <w:t>Рез. -автосумма</w:t>
            </w:r>
          </w:p>
        </w:tc>
      </w:tr>
      <w:tr w:rsidR="00F53515" w:rsidRPr="00BD3FB0" w:rsidTr="008912EF">
        <w:trPr>
          <w:jc w:val="center"/>
        </w:trPr>
        <w:tc>
          <w:tcPr>
            <w:tcW w:w="1728" w:type="dxa"/>
            <w:vAlign w:val="center"/>
          </w:tcPr>
          <w:p w:rsidR="00F53515" w:rsidRPr="00BD3FB0" w:rsidRDefault="00F53515" w:rsidP="008912EF">
            <w:pPr>
              <w:keepLines/>
              <w:jc w:val="center"/>
            </w:pPr>
            <w:r w:rsidRPr="00BD3FB0">
              <w:t>2010</w:t>
            </w:r>
          </w:p>
        </w:tc>
        <w:tc>
          <w:tcPr>
            <w:tcW w:w="1871" w:type="dxa"/>
            <w:vAlign w:val="center"/>
          </w:tcPr>
          <w:p w:rsidR="00F53515" w:rsidRPr="00BD3FB0" w:rsidRDefault="00F53515" w:rsidP="008912EF">
            <w:pPr>
              <w:keepLines/>
              <w:jc w:val="center"/>
            </w:pPr>
            <w:r w:rsidRPr="00BD3FB0">
              <w:t xml:space="preserve">344,0 </w:t>
            </w:r>
          </w:p>
        </w:tc>
        <w:tc>
          <w:tcPr>
            <w:tcW w:w="1871" w:type="dxa"/>
            <w:vAlign w:val="center"/>
          </w:tcPr>
          <w:p w:rsidR="00F53515" w:rsidRPr="00BD3FB0" w:rsidRDefault="00F53515" w:rsidP="008912EF">
            <w:pPr>
              <w:keepLines/>
              <w:jc w:val="center"/>
            </w:pPr>
            <w:r w:rsidRPr="00BD3FB0">
              <w:t>63,7</w:t>
            </w:r>
          </w:p>
        </w:tc>
        <w:tc>
          <w:tcPr>
            <w:tcW w:w="1871" w:type="dxa"/>
            <w:vAlign w:val="center"/>
          </w:tcPr>
          <w:p w:rsidR="00F53515" w:rsidRPr="00BD3FB0" w:rsidRDefault="00F53515" w:rsidP="008912EF">
            <w:pPr>
              <w:keepLines/>
              <w:jc w:val="center"/>
            </w:pPr>
            <w:r w:rsidRPr="00BD3FB0">
              <w:t>1573,0</w:t>
            </w:r>
          </w:p>
        </w:tc>
        <w:tc>
          <w:tcPr>
            <w:tcW w:w="1872" w:type="dxa"/>
            <w:vAlign w:val="center"/>
          </w:tcPr>
          <w:p w:rsidR="00F53515" w:rsidRPr="00BD3FB0" w:rsidRDefault="00F53515" w:rsidP="008912EF">
            <w:pPr>
              <w:keepLines/>
              <w:jc w:val="center"/>
              <w:rPr>
                <w:b/>
              </w:rPr>
            </w:pPr>
            <w:r w:rsidRPr="00BD3FB0">
              <w:rPr>
                <w:b/>
              </w:rPr>
              <w:t>Рез. -автосумма</w:t>
            </w:r>
          </w:p>
        </w:tc>
      </w:tr>
      <w:tr w:rsidR="00F53515" w:rsidRPr="00BD3FB0" w:rsidTr="008912EF">
        <w:trPr>
          <w:jc w:val="center"/>
        </w:trPr>
        <w:tc>
          <w:tcPr>
            <w:tcW w:w="1728" w:type="dxa"/>
            <w:vAlign w:val="center"/>
          </w:tcPr>
          <w:p w:rsidR="00F53515" w:rsidRPr="00BD3FB0" w:rsidRDefault="00F53515" w:rsidP="008912EF">
            <w:pPr>
              <w:keepLines/>
              <w:jc w:val="center"/>
            </w:pPr>
            <w:r w:rsidRPr="00BD3FB0">
              <w:lastRenderedPageBreak/>
              <w:t>2011</w:t>
            </w:r>
          </w:p>
        </w:tc>
        <w:tc>
          <w:tcPr>
            <w:tcW w:w="1871" w:type="dxa"/>
            <w:vAlign w:val="center"/>
          </w:tcPr>
          <w:p w:rsidR="00F53515" w:rsidRPr="00BD3FB0" w:rsidRDefault="00F53515" w:rsidP="008912EF">
            <w:pPr>
              <w:keepLines/>
              <w:jc w:val="center"/>
            </w:pPr>
            <w:r w:rsidRPr="00BD3FB0">
              <w:t xml:space="preserve">394,5 </w:t>
            </w:r>
          </w:p>
        </w:tc>
        <w:tc>
          <w:tcPr>
            <w:tcW w:w="1871" w:type="dxa"/>
            <w:vAlign w:val="center"/>
          </w:tcPr>
          <w:p w:rsidR="00F53515" w:rsidRPr="00BD3FB0" w:rsidRDefault="00F53515" w:rsidP="008912EF">
            <w:pPr>
              <w:keepLines/>
              <w:jc w:val="center"/>
            </w:pPr>
            <w:r w:rsidRPr="00BD3FB0">
              <w:t xml:space="preserve">65,6 </w:t>
            </w:r>
          </w:p>
        </w:tc>
        <w:tc>
          <w:tcPr>
            <w:tcW w:w="1871" w:type="dxa"/>
            <w:vAlign w:val="center"/>
          </w:tcPr>
          <w:p w:rsidR="00F53515" w:rsidRPr="00BD3FB0" w:rsidRDefault="00F53515" w:rsidP="008912EF">
            <w:pPr>
              <w:keepLines/>
              <w:jc w:val="center"/>
            </w:pPr>
            <w:r w:rsidRPr="00BD3FB0">
              <w:t>1600,1</w:t>
            </w:r>
          </w:p>
        </w:tc>
        <w:tc>
          <w:tcPr>
            <w:tcW w:w="1872" w:type="dxa"/>
            <w:vAlign w:val="center"/>
          </w:tcPr>
          <w:p w:rsidR="00F53515" w:rsidRPr="00BD3FB0" w:rsidRDefault="00F53515" w:rsidP="008912EF">
            <w:pPr>
              <w:keepLines/>
              <w:jc w:val="center"/>
              <w:rPr>
                <w:b/>
              </w:rPr>
            </w:pPr>
            <w:r w:rsidRPr="00BD3FB0">
              <w:rPr>
                <w:b/>
              </w:rPr>
              <w:t>Рез. -автосумма</w:t>
            </w:r>
          </w:p>
        </w:tc>
      </w:tr>
      <w:tr w:rsidR="00F53515" w:rsidRPr="00BD3FB0" w:rsidTr="008912EF">
        <w:trPr>
          <w:jc w:val="center"/>
        </w:trPr>
        <w:tc>
          <w:tcPr>
            <w:tcW w:w="1728" w:type="dxa"/>
            <w:vAlign w:val="center"/>
          </w:tcPr>
          <w:p w:rsidR="00F53515" w:rsidRPr="00BD3FB0" w:rsidRDefault="00F53515" w:rsidP="008912EF">
            <w:pPr>
              <w:keepLines/>
              <w:jc w:val="center"/>
            </w:pPr>
            <w:r w:rsidRPr="00BD3FB0">
              <w:t>2012</w:t>
            </w:r>
          </w:p>
        </w:tc>
        <w:tc>
          <w:tcPr>
            <w:tcW w:w="1871" w:type="dxa"/>
            <w:vAlign w:val="center"/>
          </w:tcPr>
          <w:p w:rsidR="00F53515" w:rsidRPr="00BD3FB0" w:rsidRDefault="00F53515" w:rsidP="008912EF">
            <w:pPr>
              <w:keepLines/>
              <w:jc w:val="center"/>
            </w:pPr>
            <w:r w:rsidRPr="00BD3FB0">
              <w:t xml:space="preserve">400,7 </w:t>
            </w:r>
          </w:p>
        </w:tc>
        <w:tc>
          <w:tcPr>
            <w:tcW w:w="1871" w:type="dxa"/>
            <w:vAlign w:val="center"/>
          </w:tcPr>
          <w:p w:rsidR="00F53515" w:rsidRPr="00BD3FB0" w:rsidRDefault="00F53515" w:rsidP="008912EF">
            <w:pPr>
              <w:keepLines/>
              <w:jc w:val="center"/>
            </w:pPr>
            <w:r w:rsidRPr="00BD3FB0">
              <w:t xml:space="preserve">69,1 </w:t>
            </w:r>
          </w:p>
        </w:tc>
        <w:tc>
          <w:tcPr>
            <w:tcW w:w="1871" w:type="dxa"/>
            <w:vAlign w:val="center"/>
          </w:tcPr>
          <w:p w:rsidR="00F53515" w:rsidRPr="00BD3FB0" w:rsidRDefault="00F53515" w:rsidP="008912EF">
            <w:pPr>
              <w:keepLines/>
              <w:jc w:val="center"/>
            </w:pPr>
            <w:r w:rsidRPr="00BD3FB0">
              <w:t>1602,3</w:t>
            </w:r>
          </w:p>
        </w:tc>
        <w:tc>
          <w:tcPr>
            <w:tcW w:w="1872" w:type="dxa"/>
            <w:vAlign w:val="center"/>
          </w:tcPr>
          <w:p w:rsidR="00F53515" w:rsidRPr="00BD3FB0" w:rsidRDefault="00F53515" w:rsidP="008912EF">
            <w:pPr>
              <w:keepLines/>
              <w:jc w:val="center"/>
              <w:rPr>
                <w:b/>
              </w:rPr>
            </w:pPr>
            <w:r w:rsidRPr="00BD3FB0">
              <w:rPr>
                <w:b/>
              </w:rPr>
              <w:t>Рез. -автосумма</w:t>
            </w:r>
          </w:p>
        </w:tc>
      </w:tr>
      <w:tr w:rsidR="00F53515" w:rsidRPr="00BD3FB0" w:rsidTr="008912EF">
        <w:trPr>
          <w:jc w:val="center"/>
        </w:trPr>
        <w:tc>
          <w:tcPr>
            <w:tcW w:w="1728" w:type="dxa"/>
            <w:tcBorders>
              <w:bottom w:val="thinThickSmallGap" w:sz="24" w:space="0" w:color="auto"/>
            </w:tcBorders>
            <w:vAlign w:val="center"/>
          </w:tcPr>
          <w:p w:rsidR="00F53515" w:rsidRPr="00BD3FB0" w:rsidRDefault="00F53515" w:rsidP="008912EF">
            <w:pPr>
              <w:keepLines/>
              <w:jc w:val="center"/>
            </w:pPr>
            <w:r>
              <w:t>2013</w:t>
            </w:r>
          </w:p>
        </w:tc>
        <w:tc>
          <w:tcPr>
            <w:tcW w:w="1871" w:type="dxa"/>
            <w:tcBorders>
              <w:bottom w:val="thinThickSmallGap" w:sz="24" w:space="0" w:color="auto"/>
            </w:tcBorders>
            <w:vAlign w:val="center"/>
          </w:tcPr>
          <w:p w:rsidR="00F53515" w:rsidRPr="00BD3FB0" w:rsidRDefault="00F53515" w:rsidP="008912EF">
            <w:pPr>
              <w:keepLines/>
              <w:jc w:val="center"/>
            </w:pPr>
            <w:r w:rsidRPr="00BD3FB0">
              <w:t>40</w:t>
            </w:r>
            <w:r>
              <w:t>9</w:t>
            </w:r>
            <w:r w:rsidRPr="00BD3FB0">
              <w:t>,</w:t>
            </w:r>
            <w:r>
              <w:t>1</w:t>
            </w:r>
            <w:r w:rsidRPr="00BD3FB0">
              <w:t xml:space="preserve"> </w:t>
            </w:r>
          </w:p>
        </w:tc>
        <w:tc>
          <w:tcPr>
            <w:tcW w:w="1871" w:type="dxa"/>
            <w:tcBorders>
              <w:bottom w:val="thinThickSmallGap" w:sz="24" w:space="0" w:color="auto"/>
            </w:tcBorders>
            <w:vAlign w:val="center"/>
          </w:tcPr>
          <w:p w:rsidR="00F53515" w:rsidRPr="00BD3FB0" w:rsidRDefault="00F53515" w:rsidP="008912EF">
            <w:pPr>
              <w:keepLines/>
              <w:jc w:val="center"/>
            </w:pPr>
            <w:r>
              <w:t>73,7</w:t>
            </w:r>
          </w:p>
        </w:tc>
        <w:tc>
          <w:tcPr>
            <w:tcW w:w="1871" w:type="dxa"/>
            <w:tcBorders>
              <w:bottom w:val="thinThickSmallGap" w:sz="24" w:space="0" w:color="auto"/>
            </w:tcBorders>
            <w:vAlign w:val="center"/>
          </w:tcPr>
          <w:p w:rsidR="00F53515" w:rsidRPr="00BD3FB0" w:rsidRDefault="00F53515" w:rsidP="008912EF">
            <w:pPr>
              <w:keepLines/>
              <w:jc w:val="center"/>
            </w:pPr>
            <w:r w:rsidRPr="00BD3FB0">
              <w:t>1</w:t>
            </w:r>
            <w:r>
              <w:t>9</w:t>
            </w:r>
            <w:r w:rsidRPr="00BD3FB0">
              <w:t>02,</w:t>
            </w:r>
            <w:r>
              <w:t>4</w:t>
            </w:r>
          </w:p>
        </w:tc>
        <w:tc>
          <w:tcPr>
            <w:tcW w:w="1872" w:type="dxa"/>
            <w:tcBorders>
              <w:bottom w:val="thinThickSmallGap" w:sz="24" w:space="0" w:color="auto"/>
            </w:tcBorders>
            <w:vAlign w:val="center"/>
          </w:tcPr>
          <w:p w:rsidR="00F53515" w:rsidRPr="00BD3FB0" w:rsidRDefault="00F53515" w:rsidP="008912EF">
            <w:pPr>
              <w:keepLines/>
              <w:jc w:val="center"/>
              <w:rPr>
                <w:b/>
              </w:rPr>
            </w:pPr>
            <w:r w:rsidRPr="00BD3FB0">
              <w:rPr>
                <w:b/>
              </w:rPr>
              <w:t>Рез. -автосумма</w:t>
            </w:r>
          </w:p>
        </w:tc>
      </w:tr>
      <w:tr w:rsidR="00F53515" w:rsidRPr="00BD3FB0" w:rsidTr="008912EF">
        <w:trPr>
          <w:jc w:val="center"/>
        </w:trPr>
        <w:tc>
          <w:tcPr>
            <w:tcW w:w="1728" w:type="dxa"/>
            <w:tcBorders>
              <w:top w:val="thinThickSmallGap" w:sz="24" w:space="0" w:color="auto"/>
              <w:bottom w:val="thickThinSmallGap" w:sz="24" w:space="0" w:color="auto"/>
            </w:tcBorders>
            <w:vAlign w:val="center"/>
          </w:tcPr>
          <w:p w:rsidR="00F53515" w:rsidRPr="00BD3FB0" w:rsidRDefault="00F53515" w:rsidP="008912EF">
            <w:pPr>
              <w:keepLines/>
              <w:jc w:val="center"/>
              <w:rPr>
                <w:b/>
              </w:rPr>
            </w:pPr>
            <w:r w:rsidRPr="00BD3FB0">
              <w:rPr>
                <w:b/>
              </w:rPr>
              <w:t>Итого</w:t>
            </w:r>
          </w:p>
        </w:tc>
        <w:tc>
          <w:tcPr>
            <w:tcW w:w="1871" w:type="dxa"/>
            <w:tcBorders>
              <w:top w:val="thinThickSmallGap" w:sz="24" w:space="0" w:color="auto"/>
              <w:bottom w:val="thickThinSmallGap" w:sz="24" w:space="0" w:color="auto"/>
            </w:tcBorders>
            <w:vAlign w:val="center"/>
          </w:tcPr>
          <w:p w:rsidR="00F53515" w:rsidRPr="00BD3FB0" w:rsidRDefault="00F53515" w:rsidP="008912EF">
            <w:pPr>
              <w:keepLines/>
              <w:jc w:val="center"/>
              <w:rPr>
                <w:b/>
              </w:rPr>
            </w:pPr>
            <w:r w:rsidRPr="00BD3FB0">
              <w:rPr>
                <w:b/>
              </w:rPr>
              <w:t>Рез. -автосумма</w:t>
            </w:r>
          </w:p>
        </w:tc>
        <w:tc>
          <w:tcPr>
            <w:tcW w:w="1871" w:type="dxa"/>
            <w:tcBorders>
              <w:top w:val="thinThickSmallGap" w:sz="24" w:space="0" w:color="auto"/>
              <w:bottom w:val="thickThinSmallGap" w:sz="24" w:space="0" w:color="auto"/>
            </w:tcBorders>
            <w:vAlign w:val="center"/>
          </w:tcPr>
          <w:p w:rsidR="00F53515" w:rsidRPr="00BD3FB0" w:rsidRDefault="00F53515" w:rsidP="008912EF">
            <w:pPr>
              <w:keepLines/>
              <w:jc w:val="center"/>
              <w:rPr>
                <w:b/>
              </w:rPr>
            </w:pPr>
            <w:r w:rsidRPr="00BD3FB0">
              <w:rPr>
                <w:b/>
              </w:rPr>
              <w:t>Рез. -автосумма</w:t>
            </w:r>
          </w:p>
        </w:tc>
        <w:tc>
          <w:tcPr>
            <w:tcW w:w="1871" w:type="dxa"/>
            <w:tcBorders>
              <w:top w:val="thinThickSmallGap" w:sz="24" w:space="0" w:color="auto"/>
              <w:bottom w:val="thickThinSmallGap" w:sz="24" w:space="0" w:color="auto"/>
            </w:tcBorders>
            <w:vAlign w:val="center"/>
          </w:tcPr>
          <w:p w:rsidR="00F53515" w:rsidRPr="00BD3FB0" w:rsidRDefault="00F53515" w:rsidP="008912EF">
            <w:pPr>
              <w:keepLines/>
              <w:jc w:val="center"/>
              <w:rPr>
                <w:b/>
              </w:rPr>
            </w:pPr>
            <w:r w:rsidRPr="00BD3FB0">
              <w:rPr>
                <w:b/>
              </w:rPr>
              <w:t>Рез. -автосумма</w:t>
            </w:r>
          </w:p>
        </w:tc>
        <w:tc>
          <w:tcPr>
            <w:tcW w:w="1872" w:type="dxa"/>
            <w:tcBorders>
              <w:top w:val="thinThickSmallGap" w:sz="24" w:space="0" w:color="auto"/>
              <w:bottom w:val="thickThinSmallGap" w:sz="24" w:space="0" w:color="auto"/>
            </w:tcBorders>
            <w:vAlign w:val="center"/>
          </w:tcPr>
          <w:p w:rsidR="00F53515" w:rsidRPr="00BD3FB0" w:rsidRDefault="00F53515" w:rsidP="008912EF">
            <w:pPr>
              <w:keepLines/>
              <w:jc w:val="center"/>
              <w:rPr>
                <w:b/>
              </w:rPr>
            </w:pPr>
            <w:r w:rsidRPr="00BD3FB0">
              <w:rPr>
                <w:b/>
              </w:rPr>
              <w:t>Рез. -автосумма</w:t>
            </w:r>
          </w:p>
        </w:tc>
      </w:tr>
    </w:tbl>
    <w:p w:rsidR="00F53515" w:rsidRPr="00BD3FB0" w:rsidRDefault="00F53515" w:rsidP="00F53515">
      <w:pPr>
        <w:keepLines/>
        <w:ind w:firstLine="709"/>
        <w:jc w:val="both"/>
      </w:pPr>
    </w:p>
    <w:p w:rsidR="00F53515" w:rsidRPr="00B01065" w:rsidRDefault="00F53515" w:rsidP="00F53515">
      <w:pPr>
        <w:keepLines/>
        <w:ind w:firstLine="709"/>
        <w:jc w:val="both"/>
        <w:rPr>
          <w:i/>
          <w:u w:val="single"/>
        </w:rPr>
      </w:pPr>
      <w:r w:rsidRPr="00B01065">
        <w:rPr>
          <w:i/>
          <w:u w:val="single"/>
        </w:rPr>
        <w:t>Создание документа с использованием шаблонов и стилей</w:t>
      </w:r>
    </w:p>
    <w:p w:rsidR="00F53515" w:rsidRPr="00B01065" w:rsidRDefault="00F53515" w:rsidP="00F53515">
      <w:pPr>
        <w:keepLines/>
        <w:ind w:firstLine="709"/>
        <w:jc w:val="both"/>
      </w:pPr>
      <w:r w:rsidRPr="00B01065">
        <w:t>1. На основе готового шаблона подготовить сложный документ, состоящий из глав, параграфов, пунктов, используя готовый текстовый файл.</w:t>
      </w:r>
    </w:p>
    <w:p w:rsidR="00F53515" w:rsidRPr="00B01065" w:rsidRDefault="00F53515" w:rsidP="00F53515">
      <w:pPr>
        <w:keepLines/>
        <w:ind w:firstLine="709"/>
        <w:jc w:val="both"/>
      </w:pPr>
      <w:r w:rsidRPr="00B01065">
        <w:t>2. Создать стили Заголовок 1, Заголовок 2, Заголовок 3 для заголовков трех уровней — глав, параграфов, пунктов.</w:t>
      </w:r>
    </w:p>
    <w:p w:rsidR="00F53515" w:rsidRPr="00B01065" w:rsidRDefault="00F53515" w:rsidP="00F53515">
      <w:pPr>
        <w:keepLines/>
        <w:ind w:firstLine="709"/>
        <w:jc w:val="both"/>
      </w:pPr>
      <w:r w:rsidRPr="00B01065">
        <w:t>3. Оформить заголовки 1-го, 2-го, 3-го уровней, используя стили Заголовок 1, Заголовок 2, Заголовок 3 соответственно.</w:t>
      </w:r>
    </w:p>
    <w:p w:rsidR="00F53515" w:rsidRPr="00B01065" w:rsidRDefault="00F53515" w:rsidP="00F53515">
      <w:pPr>
        <w:keepLines/>
        <w:ind w:firstLine="709"/>
        <w:jc w:val="both"/>
      </w:pPr>
      <w:r w:rsidRPr="00B01065">
        <w:t>4. Вставить в верхний колонтитул Фамилию И.О. автора (слева) и номер страницы (справа). Вставить в конце документа на отдельной странице оглавление.</w:t>
      </w:r>
    </w:p>
    <w:p w:rsidR="00F53515" w:rsidRPr="00B01065" w:rsidRDefault="00F53515" w:rsidP="00F53515">
      <w:pPr>
        <w:ind w:firstLine="709"/>
        <w:contextualSpacing/>
        <w:jc w:val="center"/>
        <w:rPr>
          <w:rFonts w:eastAsia="Calibri"/>
          <w:bCs/>
          <w:iCs/>
          <w:lang w:eastAsia="en-US"/>
        </w:rPr>
      </w:pPr>
    </w:p>
    <w:p w:rsidR="00F53515" w:rsidRPr="00B01065" w:rsidRDefault="00F53515" w:rsidP="00F53515">
      <w:pPr>
        <w:ind w:firstLine="709"/>
        <w:contextualSpacing/>
        <w:rPr>
          <w:rFonts w:eastAsia="Calibri"/>
          <w:bCs/>
          <w:iCs/>
          <w:lang w:eastAsia="en-US"/>
        </w:rPr>
      </w:pPr>
      <w:r w:rsidRPr="00B01065">
        <w:rPr>
          <w:rFonts w:eastAsia="Calibri"/>
          <w:bCs/>
          <w:iCs/>
          <w:lang w:eastAsia="en-US"/>
        </w:rPr>
        <w:t>4</w:t>
      </w:r>
      <w:r>
        <w:rPr>
          <w:rFonts w:eastAsia="Calibri"/>
          <w:bCs/>
          <w:iCs/>
          <w:lang w:eastAsia="en-US"/>
        </w:rPr>
        <w:t>)</w:t>
      </w:r>
      <w:r w:rsidRPr="00B01065">
        <w:rPr>
          <w:rFonts w:eastAsia="Calibri"/>
          <w:bCs/>
          <w:iCs/>
          <w:lang w:eastAsia="en-US"/>
        </w:rPr>
        <w:t xml:space="preserve">. Защита документов </w:t>
      </w:r>
      <w:r w:rsidRPr="00B01065">
        <w:rPr>
          <w:rFonts w:eastAsia="Calibri"/>
          <w:bCs/>
          <w:iCs/>
          <w:lang w:val="en-US" w:eastAsia="en-US"/>
        </w:rPr>
        <w:t>Word</w:t>
      </w: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Основными средствами защиты документов </w:t>
      </w:r>
      <w:r w:rsidRPr="0048295B">
        <w:rPr>
          <w:rFonts w:eastAsia="Calibri"/>
          <w:b/>
          <w:bCs/>
          <w:iCs/>
          <w:lang w:val="en-US" w:eastAsia="en-US"/>
        </w:rPr>
        <w:t>Word</w:t>
      </w:r>
      <w:r w:rsidRPr="0048295B">
        <w:rPr>
          <w:rFonts w:eastAsia="Calibri"/>
          <w:b/>
          <w:bCs/>
          <w:iCs/>
          <w:lang w:eastAsia="en-US"/>
        </w:rPr>
        <w:t xml:space="preserve"> </w:t>
      </w:r>
      <w:r w:rsidRPr="0048295B">
        <w:rPr>
          <w:rFonts w:eastAsia="Calibri"/>
          <w:bCs/>
          <w:iCs/>
          <w:lang w:eastAsia="en-US"/>
        </w:rPr>
        <w:t>являются:</w:t>
      </w:r>
    </w:p>
    <w:p w:rsidR="00F53515" w:rsidRPr="0048295B" w:rsidRDefault="00F53515" w:rsidP="005739D3">
      <w:pPr>
        <w:numPr>
          <w:ilvl w:val="0"/>
          <w:numId w:val="19"/>
        </w:numPr>
        <w:contextualSpacing/>
        <w:jc w:val="both"/>
        <w:rPr>
          <w:rFonts w:eastAsia="Calibri"/>
          <w:bCs/>
          <w:iCs/>
          <w:lang w:eastAsia="en-US"/>
        </w:rPr>
      </w:pPr>
      <w:r w:rsidRPr="0048295B">
        <w:rPr>
          <w:rFonts w:eastAsia="Calibri"/>
          <w:bCs/>
          <w:iCs/>
          <w:lang w:eastAsia="en-US"/>
        </w:rPr>
        <w:t>Атрибуты файла: Только чтение, Скрытый</w:t>
      </w:r>
    </w:p>
    <w:p w:rsidR="00F53515" w:rsidRPr="0048295B" w:rsidRDefault="00F53515" w:rsidP="005739D3">
      <w:pPr>
        <w:numPr>
          <w:ilvl w:val="0"/>
          <w:numId w:val="19"/>
        </w:numPr>
        <w:contextualSpacing/>
        <w:jc w:val="both"/>
        <w:rPr>
          <w:rFonts w:eastAsia="Calibri"/>
          <w:bCs/>
          <w:iCs/>
          <w:lang w:eastAsia="en-US"/>
        </w:rPr>
      </w:pPr>
      <w:r w:rsidRPr="0048295B">
        <w:rPr>
          <w:rFonts w:eastAsia="Calibri"/>
          <w:bCs/>
          <w:iCs/>
          <w:lang w:eastAsia="en-US"/>
        </w:rPr>
        <w:t>Пароль на открытие файла.</w:t>
      </w:r>
    </w:p>
    <w:p w:rsidR="00F53515" w:rsidRPr="0048295B" w:rsidRDefault="00F53515" w:rsidP="005739D3">
      <w:pPr>
        <w:numPr>
          <w:ilvl w:val="0"/>
          <w:numId w:val="19"/>
        </w:numPr>
        <w:contextualSpacing/>
        <w:jc w:val="both"/>
        <w:rPr>
          <w:rFonts w:eastAsia="Calibri"/>
          <w:bCs/>
          <w:iCs/>
          <w:lang w:eastAsia="en-US"/>
        </w:rPr>
      </w:pPr>
      <w:r w:rsidRPr="0048295B">
        <w:rPr>
          <w:rFonts w:eastAsia="Calibri"/>
          <w:bCs/>
          <w:iCs/>
          <w:lang w:eastAsia="en-US"/>
        </w:rPr>
        <w:t>Пароль на изменение документа.</w:t>
      </w:r>
    </w:p>
    <w:p w:rsidR="00F53515" w:rsidRPr="0048295B" w:rsidRDefault="00F53515" w:rsidP="005739D3">
      <w:pPr>
        <w:numPr>
          <w:ilvl w:val="0"/>
          <w:numId w:val="19"/>
        </w:numPr>
        <w:contextualSpacing/>
        <w:jc w:val="both"/>
        <w:rPr>
          <w:rFonts w:eastAsia="Calibri"/>
          <w:bCs/>
          <w:iCs/>
          <w:lang w:eastAsia="en-US"/>
        </w:rPr>
      </w:pPr>
      <w:r w:rsidRPr="0048295B">
        <w:rPr>
          <w:rFonts w:eastAsia="Calibri"/>
          <w:bCs/>
          <w:iCs/>
          <w:lang w:eastAsia="en-US"/>
        </w:rPr>
        <w:t>Скрытый текст.</w:t>
      </w:r>
    </w:p>
    <w:p w:rsidR="00F53515" w:rsidRPr="0048295B" w:rsidRDefault="00F53515" w:rsidP="00F53515">
      <w:pPr>
        <w:ind w:firstLine="709"/>
        <w:contextualSpacing/>
        <w:jc w:val="both"/>
        <w:rPr>
          <w:rFonts w:eastAsia="Calibri"/>
          <w:bCs/>
          <w:iCs/>
          <w:lang w:eastAsia="en-US"/>
        </w:rPr>
      </w:pPr>
    </w:p>
    <w:p w:rsidR="00F53515" w:rsidRPr="00B01065" w:rsidRDefault="00F53515" w:rsidP="005739D3">
      <w:pPr>
        <w:numPr>
          <w:ilvl w:val="0"/>
          <w:numId w:val="24"/>
        </w:numPr>
        <w:contextualSpacing/>
        <w:jc w:val="both"/>
        <w:rPr>
          <w:rFonts w:eastAsia="Calibri"/>
          <w:bCs/>
          <w:iCs/>
          <w:lang w:eastAsia="en-US"/>
        </w:rPr>
      </w:pPr>
      <w:r w:rsidRPr="00B01065">
        <w:rPr>
          <w:rFonts w:eastAsia="Calibri"/>
          <w:bCs/>
          <w:i/>
          <w:iCs/>
          <w:lang w:eastAsia="en-US"/>
        </w:rPr>
        <w:t>Установка атрибута файла (папки</w:t>
      </w:r>
      <w:r w:rsidRPr="00B01065">
        <w:rPr>
          <w:rFonts w:eastAsia="Calibri"/>
          <w:bCs/>
          <w:iCs/>
          <w:lang w:eastAsia="en-US"/>
        </w:rPr>
        <w:t xml:space="preserve">) Только чтение </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Откройте свою папку: Выполните 1ЩПК по значку файла  Макрос1</w:t>
      </w:r>
      <w:r w:rsidRPr="00B01065">
        <w:rPr>
          <w:rFonts w:eastAsia="Calibri"/>
          <w:bCs/>
          <w:iCs/>
          <w:lang w:eastAsia="en-US"/>
        </w:rPr>
        <w:sym w:font="Wingdings" w:char="F0D8"/>
      </w:r>
      <w:r w:rsidRPr="00B01065">
        <w:rPr>
          <w:rFonts w:eastAsia="Calibri"/>
          <w:bCs/>
          <w:iCs/>
          <w:lang w:eastAsia="en-US"/>
        </w:rPr>
        <w:t xml:space="preserve"> Свойства </w:t>
      </w:r>
      <w:r w:rsidRPr="00B01065">
        <w:rPr>
          <w:rFonts w:eastAsia="Calibri"/>
          <w:bCs/>
          <w:iCs/>
          <w:lang w:eastAsia="en-US"/>
        </w:rPr>
        <w:sym w:font="Wingdings" w:char="F0D8"/>
      </w:r>
      <w:r w:rsidRPr="00B01065">
        <w:rPr>
          <w:rFonts w:eastAsia="Calibri"/>
          <w:bCs/>
          <w:iCs/>
          <w:lang w:eastAsia="en-US"/>
        </w:rPr>
        <w:t xml:space="preserve"> Общие </w:t>
      </w:r>
      <w:r w:rsidRPr="00B01065">
        <w:rPr>
          <w:rFonts w:eastAsia="Calibri"/>
          <w:bCs/>
          <w:iCs/>
          <w:lang w:eastAsia="en-US"/>
        </w:rPr>
        <w:sym w:font="Wingdings" w:char="F0D8"/>
      </w:r>
      <w:r w:rsidRPr="00B01065">
        <w:rPr>
          <w:rFonts w:eastAsia="Calibri"/>
          <w:bCs/>
          <w:iCs/>
          <w:lang w:eastAsia="en-US"/>
        </w:rPr>
        <w:t xml:space="preserve"> </w:t>
      </w:r>
      <w:r w:rsidRPr="00B01065">
        <w:rPr>
          <w:rFonts w:eastAsia="Calibri"/>
          <w:bCs/>
          <w:iCs/>
          <w:lang w:eastAsia="en-US"/>
        </w:rPr>
        <w:sym w:font="Wingdings" w:char="F0FE"/>
      </w:r>
      <w:r w:rsidRPr="00B01065">
        <w:rPr>
          <w:rFonts w:eastAsia="Calibri"/>
          <w:bCs/>
          <w:iCs/>
          <w:lang w:eastAsia="en-US"/>
        </w:rPr>
        <w:t xml:space="preserve"> Только чтение (остальные галочки сбросить)</w:t>
      </w:r>
      <w:r w:rsidRPr="00B01065">
        <w:rPr>
          <w:rFonts w:eastAsia="Calibri"/>
          <w:bCs/>
          <w:iCs/>
          <w:lang w:eastAsia="en-US"/>
        </w:rPr>
        <w:sym w:font="Wingdings" w:char="F0D8"/>
      </w:r>
      <w:r w:rsidRPr="00B01065">
        <w:rPr>
          <w:rFonts w:eastAsia="Calibri"/>
          <w:bCs/>
          <w:iCs/>
          <w:lang w:eastAsia="en-US"/>
        </w:rPr>
        <w:t xml:space="preserve"> Применить </w:t>
      </w:r>
      <w:r w:rsidRPr="00B01065">
        <w:rPr>
          <w:rFonts w:eastAsia="Calibri"/>
          <w:bCs/>
          <w:iCs/>
          <w:lang w:eastAsia="en-US"/>
        </w:rPr>
        <w:sym w:font="Wingdings" w:char="F0D8"/>
      </w:r>
      <w:r w:rsidRPr="00B01065">
        <w:rPr>
          <w:rFonts w:eastAsia="Calibri"/>
          <w:bCs/>
          <w:iCs/>
          <w:lang w:eastAsia="en-US"/>
        </w:rPr>
        <w:t xml:space="preserve"> ОК</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Откройте окно файла Макрос1. Введите дополнительный текст: «Файл имеет атрибут Только чтение» и попытайтесь его сохранить в своей папке под исходным именем (Макрос1).</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При попытке сохранить измененный файл с атрибутом Только чтение, будет выведено сообщение о невозможности сохранения файла и предложением сохранить его под другим именем или в другой папке. При выполнении этих рекомендаций исходный файл остается без изменений, а новый будет сохранен под другим именем или в другой папке. </w:t>
      </w: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Сохраните измененный документ в своей папке с именем файла ТолькоЧт.</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Для сведения! Чтобы отменить атрибут достаточно в окне Свойства сбросить галочку перед  пунктом Только чтение.</w:t>
      </w:r>
    </w:p>
    <w:p w:rsidR="00F53515" w:rsidRPr="00B01065" w:rsidRDefault="00F53515" w:rsidP="005739D3">
      <w:pPr>
        <w:numPr>
          <w:ilvl w:val="0"/>
          <w:numId w:val="25"/>
        </w:numPr>
        <w:contextualSpacing/>
        <w:jc w:val="both"/>
        <w:rPr>
          <w:rFonts w:eastAsia="Calibri"/>
          <w:bCs/>
          <w:iCs/>
          <w:lang w:eastAsia="en-US"/>
        </w:rPr>
      </w:pPr>
      <w:r w:rsidRPr="00B01065">
        <w:rPr>
          <w:rFonts w:eastAsia="Calibri"/>
          <w:bCs/>
          <w:i/>
          <w:iCs/>
          <w:lang w:eastAsia="en-US"/>
        </w:rPr>
        <w:t xml:space="preserve">Установка атрибута файла </w:t>
      </w:r>
      <w:r w:rsidRPr="00B01065">
        <w:rPr>
          <w:rFonts w:eastAsia="Calibri"/>
          <w:bCs/>
          <w:iCs/>
          <w:lang w:eastAsia="en-US"/>
        </w:rPr>
        <w:t>Скрытый</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Выполните: ПУСК </w:t>
      </w:r>
      <w:r w:rsidRPr="00B01065">
        <w:rPr>
          <w:rFonts w:eastAsia="Calibri"/>
          <w:bCs/>
          <w:iCs/>
          <w:lang w:eastAsia="en-US"/>
        </w:rPr>
        <w:sym w:font="Wingdings" w:char="F0D8"/>
      </w:r>
      <w:r w:rsidRPr="00B01065">
        <w:rPr>
          <w:rFonts w:eastAsia="Calibri"/>
          <w:bCs/>
          <w:iCs/>
          <w:lang w:eastAsia="en-US"/>
        </w:rPr>
        <w:t xml:space="preserve"> Настройка  </w:t>
      </w:r>
      <w:r w:rsidRPr="00B01065">
        <w:rPr>
          <w:rFonts w:eastAsia="Calibri"/>
          <w:bCs/>
          <w:iCs/>
          <w:lang w:eastAsia="en-US"/>
        </w:rPr>
        <w:sym w:font="Wingdings" w:char="F0D8"/>
      </w:r>
      <w:r w:rsidRPr="00B01065">
        <w:rPr>
          <w:rFonts w:eastAsia="Calibri"/>
          <w:bCs/>
          <w:iCs/>
          <w:lang w:eastAsia="en-US"/>
        </w:rPr>
        <w:t xml:space="preserve"> Панель управления </w:t>
      </w:r>
      <w:r w:rsidRPr="00B01065">
        <w:rPr>
          <w:rFonts w:eastAsia="Calibri"/>
          <w:bCs/>
          <w:iCs/>
          <w:lang w:eastAsia="en-US"/>
        </w:rPr>
        <w:sym w:font="Wingdings" w:char="F0D8"/>
      </w:r>
      <w:r w:rsidRPr="00B01065">
        <w:rPr>
          <w:rFonts w:eastAsia="Calibri"/>
          <w:bCs/>
          <w:iCs/>
          <w:lang w:eastAsia="en-US"/>
        </w:rPr>
        <w:t xml:space="preserve">  Свойства папки </w:t>
      </w:r>
      <w:r w:rsidRPr="00B01065">
        <w:rPr>
          <w:rFonts w:eastAsia="Calibri"/>
          <w:bCs/>
          <w:iCs/>
          <w:lang w:eastAsia="en-US"/>
        </w:rPr>
        <w:sym w:font="Wingdings" w:char="F0D8"/>
      </w:r>
      <w:r w:rsidRPr="00B01065">
        <w:rPr>
          <w:rFonts w:eastAsia="Calibri"/>
          <w:bCs/>
          <w:iCs/>
          <w:lang w:eastAsia="en-US"/>
        </w:rPr>
        <w:t xml:space="preserve"> Вид </w:t>
      </w:r>
      <w:r w:rsidRPr="00B01065">
        <w:rPr>
          <w:rFonts w:eastAsia="Calibri"/>
          <w:bCs/>
          <w:iCs/>
          <w:lang w:eastAsia="en-US"/>
        </w:rPr>
        <w:sym w:font="Wingdings" w:char="F0D8"/>
      </w:r>
      <w:r w:rsidRPr="00B01065">
        <w:rPr>
          <w:rFonts w:eastAsia="Calibri"/>
          <w:bCs/>
          <w:iCs/>
          <w:lang w:eastAsia="en-US"/>
        </w:rPr>
        <w:t xml:space="preserve"> </w:t>
      </w:r>
      <w:r w:rsidRPr="00B01065">
        <w:rPr>
          <w:rFonts w:eastAsia="Calibri"/>
          <w:bCs/>
          <w:iCs/>
          <w:lang w:eastAsia="en-US"/>
        </w:rPr>
        <w:sym w:font="Wingdings 2" w:char="F038"/>
      </w:r>
      <w:r w:rsidRPr="00B01065">
        <w:rPr>
          <w:rFonts w:eastAsia="Calibri"/>
          <w:bCs/>
          <w:iCs/>
          <w:lang w:eastAsia="en-US"/>
        </w:rPr>
        <w:t xml:space="preserve">  Не показывать скрытые файлы и папки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Откройте свою папку и выполните: 1ЩПК по значку файла  Макрос1 </w:t>
      </w:r>
      <w:r w:rsidRPr="00B01065">
        <w:rPr>
          <w:rFonts w:eastAsia="Calibri"/>
          <w:bCs/>
          <w:iCs/>
          <w:lang w:eastAsia="en-US"/>
        </w:rPr>
        <w:sym w:font="Wingdings" w:char="F0D8"/>
      </w:r>
      <w:r w:rsidRPr="00B01065">
        <w:rPr>
          <w:rFonts w:eastAsia="Calibri"/>
          <w:bCs/>
          <w:iCs/>
          <w:lang w:eastAsia="en-US"/>
        </w:rPr>
        <w:t xml:space="preserve"> Свойства</w:t>
      </w:r>
      <w:r w:rsidRPr="00B01065">
        <w:rPr>
          <w:rFonts w:eastAsia="Calibri"/>
          <w:bCs/>
          <w:iCs/>
          <w:lang w:eastAsia="en-US"/>
        </w:rPr>
        <w:sym w:font="Wingdings" w:char="F0D8"/>
      </w:r>
      <w:r w:rsidRPr="00B01065">
        <w:rPr>
          <w:rFonts w:eastAsia="Calibri"/>
          <w:bCs/>
          <w:iCs/>
          <w:lang w:eastAsia="en-US"/>
        </w:rPr>
        <w:t>Общие</w:t>
      </w:r>
      <w:r w:rsidRPr="00B01065">
        <w:rPr>
          <w:rFonts w:eastAsia="Calibri"/>
          <w:bCs/>
          <w:iCs/>
          <w:lang w:eastAsia="en-US"/>
        </w:rPr>
        <w:sym w:font="Wingdings" w:char="F0D8"/>
      </w:r>
      <w:r w:rsidRPr="00B01065">
        <w:rPr>
          <w:rFonts w:eastAsia="Calibri"/>
          <w:bCs/>
          <w:iCs/>
          <w:lang w:eastAsia="en-US"/>
        </w:rPr>
        <w:sym w:font="Wingdings" w:char="F0FE"/>
      </w:r>
      <w:r w:rsidRPr="00B01065">
        <w:rPr>
          <w:rFonts w:eastAsia="Calibri"/>
          <w:bCs/>
          <w:iCs/>
          <w:lang w:eastAsia="en-US"/>
        </w:rPr>
        <w:t xml:space="preserve">Скрытый </w:t>
      </w:r>
      <w:r w:rsidRPr="00B01065">
        <w:rPr>
          <w:rFonts w:eastAsia="Calibri"/>
          <w:bCs/>
          <w:iCs/>
          <w:lang w:eastAsia="en-US"/>
        </w:rPr>
        <w:sym w:font="Wingdings" w:char="F0D8"/>
      </w:r>
      <w:r w:rsidRPr="00B01065">
        <w:rPr>
          <w:rFonts w:eastAsia="Calibri"/>
          <w:bCs/>
          <w:iCs/>
          <w:lang w:eastAsia="en-US"/>
        </w:rPr>
        <w:t xml:space="preserve">Применить </w:t>
      </w:r>
      <w:r w:rsidRPr="00B01065">
        <w:rPr>
          <w:rFonts w:eastAsia="Calibri"/>
          <w:bCs/>
          <w:iCs/>
          <w:lang w:eastAsia="en-US"/>
        </w:rPr>
        <w:sym w:font="Wingdings" w:char="F0D8"/>
      </w:r>
      <w:r w:rsidRPr="00B01065">
        <w:rPr>
          <w:rFonts w:eastAsia="Calibri"/>
          <w:bCs/>
          <w:iCs/>
          <w:lang w:eastAsia="en-US"/>
        </w:rPr>
        <w:t xml:space="preserve"> ОК</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Сделайте скрытый файл видимым: ПУСК </w:t>
      </w:r>
      <w:r w:rsidRPr="00B01065">
        <w:rPr>
          <w:rFonts w:eastAsia="Calibri"/>
          <w:bCs/>
          <w:iCs/>
          <w:lang w:eastAsia="en-US"/>
        </w:rPr>
        <w:sym w:font="Wingdings" w:char="F0D8"/>
      </w:r>
      <w:r w:rsidRPr="00B01065">
        <w:rPr>
          <w:rFonts w:eastAsia="Calibri"/>
          <w:bCs/>
          <w:iCs/>
          <w:lang w:eastAsia="en-US"/>
        </w:rPr>
        <w:t xml:space="preserve"> Настройка  </w:t>
      </w:r>
      <w:r w:rsidRPr="00B01065">
        <w:rPr>
          <w:rFonts w:eastAsia="Calibri"/>
          <w:bCs/>
          <w:iCs/>
          <w:lang w:eastAsia="en-US"/>
        </w:rPr>
        <w:sym w:font="Wingdings" w:char="F0D8"/>
      </w:r>
      <w:r w:rsidRPr="00B01065">
        <w:rPr>
          <w:rFonts w:eastAsia="Calibri"/>
          <w:bCs/>
          <w:iCs/>
          <w:lang w:eastAsia="en-US"/>
        </w:rPr>
        <w:t xml:space="preserve"> Панель управления </w:t>
      </w:r>
      <w:r w:rsidRPr="00B01065">
        <w:rPr>
          <w:rFonts w:eastAsia="Calibri"/>
          <w:bCs/>
          <w:iCs/>
          <w:lang w:eastAsia="en-US"/>
        </w:rPr>
        <w:sym w:font="Wingdings" w:char="F0D8"/>
      </w:r>
      <w:r w:rsidRPr="00B01065">
        <w:rPr>
          <w:rFonts w:eastAsia="Calibri"/>
          <w:bCs/>
          <w:iCs/>
          <w:lang w:eastAsia="en-US"/>
        </w:rPr>
        <w:t xml:space="preserve"> Свойства папки </w:t>
      </w:r>
      <w:r w:rsidRPr="00B01065">
        <w:rPr>
          <w:rFonts w:eastAsia="Calibri"/>
          <w:bCs/>
          <w:iCs/>
          <w:lang w:eastAsia="en-US"/>
        </w:rPr>
        <w:sym w:font="Wingdings" w:char="F0D8"/>
      </w:r>
      <w:r w:rsidRPr="00B01065">
        <w:rPr>
          <w:rFonts w:eastAsia="Calibri"/>
          <w:bCs/>
          <w:iCs/>
          <w:lang w:eastAsia="en-US"/>
        </w:rPr>
        <w:t xml:space="preserve"> Вид </w:t>
      </w:r>
      <w:r w:rsidRPr="00B01065">
        <w:rPr>
          <w:rFonts w:eastAsia="Calibri"/>
          <w:bCs/>
          <w:iCs/>
          <w:lang w:eastAsia="en-US"/>
        </w:rPr>
        <w:sym w:font="Wingdings" w:char="F0D8"/>
      </w:r>
      <w:r w:rsidRPr="00B01065">
        <w:rPr>
          <w:rFonts w:eastAsia="Calibri"/>
          <w:bCs/>
          <w:iCs/>
          <w:lang w:eastAsia="en-US"/>
        </w:rPr>
        <w:sym w:font="Wingdings 2" w:char="F038"/>
      </w:r>
      <w:r w:rsidRPr="00B01065">
        <w:rPr>
          <w:rFonts w:eastAsia="Calibri"/>
          <w:bCs/>
          <w:iCs/>
          <w:lang w:eastAsia="en-US"/>
        </w:rPr>
        <w:t>Показывать скрытые файлы и папки</w:t>
      </w:r>
    </w:p>
    <w:p w:rsidR="00F53515" w:rsidRPr="00B01065" w:rsidRDefault="00F53515" w:rsidP="005739D3">
      <w:pPr>
        <w:numPr>
          <w:ilvl w:val="0"/>
          <w:numId w:val="24"/>
        </w:numPr>
        <w:contextualSpacing/>
        <w:jc w:val="both"/>
        <w:rPr>
          <w:rFonts w:eastAsia="Calibri"/>
          <w:bCs/>
          <w:i/>
          <w:iCs/>
          <w:lang w:eastAsia="en-US"/>
        </w:rPr>
      </w:pPr>
      <w:r w:rsidRPr="00B01065">
        <w:rPr>
          <w:rFonts w:eastAsia="Calibri"/>
          <w:bCs/>
          <w:i/>
          <w:iCs/>
          <w:lang w:eastAsia="en-US"/>
        </w:rPr>
        <w:lastRenderedPageBreak/>
        <w:t>Установка пароля на открытие файла</w:t>
      </w:r>
    </w:p>
    <w:p w:rsidR="00F53515" w:rsidRPr="00B01065" w:rsidRDefault="00F53515" w:rsidP="00F53515">
      <w:pPr>
        <w:ind w:firstLine="709"/>
        <w:contextualSpacing/>
        <w:jc w:val="both"/>
        <w:rPr>
          <w:rFonts w:eastAsia="Calibri"/>
          <w:bCs/>
          <w:i/>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Внимание!  В сеансе Гость установка паролей не возможна, поэтому надо сменить сеанс с выбором Пользователь с ограниченными правами (</w:t>
      </w:r>
      <w:r w:rsidRPr="00B01065">
        <w:rPr>
          <w:rFonts w:eastAsia="Calibri"/>
          <w:bCs/>
          <w:iCs/>
          <w:lang w:val="en-US" w:eastAsia="en-US"/>
        </w:rPr>
        <w:t>User</w:t>
      </w:r>
      <w:r w:rsidRPr="00B01065">
        <w:rPr>
          <w:rFonts w:eastAsia="Calibri"/>
          <w:bCs/>
          <w:iCs/>
          <w:lang w:eastAsia="en-US"/>
        </w:rPr>
        <w:t xml:space="preserve"> или другой по указанию преподавателя).</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ПУСК </w:t>
      </w:r>
      <w:r w:rsidRPr="00B01065">
        <w:rPr>
          <w:rFonts w:eastAsia="Calibri"/>
          <w:bCs/>
          <w:iCs/>
          <w:lang w:eastAsia="en-US"/>
        </w:rPr>
        <w:sym w:font="Wingdings" w:char="F0D8"/>
      </w:r>
      <w:r w:rsidRPr="00B01065">
        <w:rPr>
          <w:rFonts w:eastAsia="Calibri"/>
          <w:bCs/>
          <w:iCs/>
          <w:lang w:eastAsia="en-US"/>
        </w:rPr>
        <w:t xml:space="preserve"> Завершение сеанса… </w:t>
      </w:r>
      <w:r w:rsidRPr="00B01065">
        <w:rPr>
          <w:rFonts w:eastAsia="Calibri"/>
          <w:bCs/>
          <w:iCs/>
          <w:lang w:eastAsia="en-US"/>
        </w:rPr>
        <w:sym w:font="Wingdings" w:char="F0D8"/>
      </w:r>
      <w:r w:rsidRPr="00B01065">
        <w:rPr>
          <w:rFonts w:eastAsia="Calibri"/>
          <w:bCs/>
          <w:iCs/>
          <w:lang w:eastAsia="en-US"/>
        </w:rPr>
        <w:t xml:space="preserve"> Смена пользователя</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 </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Алгоритм установки пароля на открытие файла  Макрос1:</w:t>
      </w:r>
    </w:p>
    <w:p w:rsidR="00F53515" w:rsidRPr="00B01065" w:rsidRDefault="00F53515" w:rsidP="00F53515">
      <w:pPr>
        <w:ind w:firstLine="709"/>
        <w:contextualSpacing/>
        <w:jc w:val="both"/>
        <w:rPr>
          <w:rFonts w:eastAsia="Calibri"/>
          <w:bCs/>
          <w:iCs/>
          <w:u w:val="single"/>
          <w:lang w:eastAsia="en-US"/>
        </w:rPr>
      </w:pP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Откройте окно документа  Макрос1</w:t>
      </w:r>
    </w:p>
    <w:p w:rsidR="00F53515" w:rsidRPr="00B01065" w:rsidRDefault="00F53515" w:rsidP="00F53515">
      <w:pPr>
        <w:ind w:firstLine="709"/>
        <w:contextualSpacing/>
        <w:jc w:val="both"/>
        <w:rPr>
          <w:rFonts w:eastAsia="Calibri"/>
          <w:bCs/>
          <w:iCs/>
          <w:lang w:eastAsia="en-US"/>
        </w:rPr>
      </w:pPr>
      <w:r w:rsidRPr="00B01065">
        <w:rPr>
          <w:rFonts w:eastAsia="Calibri"/>
          <w:bCs/>
          <w:iCs/>
          <w:noProof/>
        </w:rPr>
        <w:drawing>
          <wp:anchor distT="0" distB="0" distL="114300" distR="114300" simplePos="0" relativeHeight="251716608" behindDoc="0" locked="0" layoutInCell="1" allowOverlap="1" wp14:anchorId="1507AF2D" wp14:editId="62D817EE">
            <wp:simplePos x="0" y="0"/>
            <wp:positionH relativeFrom="column">
              <wp:posOffset>2950845</wp:posOffset>
            </wp:positionH>
            <wp:positionV relativeFrom="paragraph">
              <wp:posOffset>147955</wp:posOffset>
            </wp:positionV>
            <wp:extent cx="296545" cy="303530"/>
            <wp:effectExtent l="0" t="0" r="0" b="0"/>
            <wp:wrapNone/>
            <wp:docPr id="3422" name="Рисунок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545" cy="303530"/>
                    </a:xfrm>
                    <a:prstGeom prst="rect">
                      <a:avLst/>
                    </a:prstGeom>
                    <a:noFill/>
                  </pic:spPr>
                </pic:pic>
              </a:graphicData>
            </a:graphic>
            <wp14:sizeRelH relativeFrom="page">
              <wp14:pctWidth>0</wp14:pctWidth>
            </wp14:sizeRelH>
            <wp14:sizeRelV relativeFrom="page">
              <wp14:pctHeight>0</wp14:pctHeight>
            </wp14:sizeRelV>
          </wp:anchor>
        </w:drawing>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 xml:space="preserve">Выполните команды:    Кнопка </w:t>
      </w:r>
      <w:r w:rsidRPr="00B01065">
        <w:rPr>
          <w:rFonts w:eastAsia="Calibri"/>
          <w:bCs/>
          <w:iCs/>
          <w:lang w:val="en-US" w:eastAsia="en-US"/>
        </w:rPr>
        <w:t>Office</w:t>
      </w:r>
      <w:r w:rsidRPr="00B01065">
        <w:rPr>
          <w:rFonts w:eastAsia="Calibri"/>
          <w:bCs/>
          <w:iCs/>
          <w:lang w:eastAsia="en-US"/>
        </w:rPr>
        <w:t xml:space="preserve">         </w:t>
      </w:r>
      <w:r w:rsidRPr="00B01065">
        <w:rPr>
          <w:rFonts w:eastAsia="Calibri"/>
          <w:bCs/>
          <w:iCs/>
          <w:lang w:eastAsia="en-US"/>
        </w:rPr>
        <w:sym w:font="Wingdings" w:char="00D8"/>
      </w:r>
      <w:r w:rsidRPr="00B01065">
        <w:rPr>
          <w:rFonts w:eastAsia="Calibri"/>
          <w:bCs/>
          <w:iCs/>
          <w:lang w:eastAsia="en-US"/>
        </w:rPr>
        <w:t xml:space="preserve"> Сохранить как… </w:t>
      </w:r>
      <w:r w:rsidRPr="00B01065">
        <w:rPr>
          <w:rFonts w:eastAsia="Calibri"/>
          <w:bCs/>
          <w:iCs/>
          <w:lang w:eastAsia="en-US"/>
        </w:rPr>
        <w:sym w:font="Wingdings" w:char="00D8"/>
      </w:r>
      <w:r w:rsidRPr="00B01065">
        <w:rPr>
          <w:rFonts w:eastAsia="Calibri"/>
          <w:bCs/>
          <w:iCs/>
          <w:lang w:eastAsia="en-US"/>
        </w:rPr>
        <w:t xml:space="preserve"> Сервис (в нижнем левом углу) </w:t>
      </w:r>
      <w:r w:rsidRPr="00B01065">
        <w:rPr>
          <w:rFonts w:eastAsia="Calibri"/>
          <w:bCs/>
          <w:iCs/>
          <w:lang w:eastAsia="en-US"/>
        </w:rPr>
        <w:sym w:font="Wingdings" w:char="00D8"/>
      </w:r>
      <w:r w:rsidRPr="00B01065">
        <w:rPr>
          <w:rFonts w:eastAsia="Calibri"/>
          <w:bCs/>
          <w:iCs/>
          <w:lang w:eastAsia="en-US"/>
        </w:rPr>
        <w:t xml:space="preserve"> Общие параметры</w:t>
      </w:r>
    </w:p>
    <w:p w:rsidR="00F53515" w:rsidRPr="00B01065" w:rsidRDefault="00F53515" w:rsidP="00F53515">
      <w:pPr>
        <w:ind w:firstLine="709"/>
        <w:contextualSpacing/>
        <w:jc w:val="both"/>
        <w:rPr>
          <w:rFonts w:eastAsia="Calibri"/>
          <w:bCs/>
          <w:iCs/>
          <w:lang w:eastAsia="en-US"/>
        </w:rPr>
      </w:pP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В окне Общие параметры введите Пароль для открытия файла: (номер группы).</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При вводе пароля символы заменяются звездочками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После ввода пароля выполните 1ЩЛК по кнопке ОК .</w:t>
      </w:r>
    </w:p>
    <w:p w:rsidR="00F53515" w:rsidRPr="00B01065" w:rsidRDefault="00F53515" w:rsidP="00F53515">
      <w:pPr>
        <w:ind w:firstLine="709"/>
        <w:contextualSpacing/>
        <w:jc w:val="both"/>
        <w:rPr>
          <w:rFonts w:eastAsia="Calibri"/>
          <w:bCs/>
          <w:iCs/>
          <w:lang w:eastAsia="en-US"/>
        </w:rPr>
      </w:pPr>
    </w:p>
    <w:p w:rsidR="00F53515" w:rsidRPr="00B01065" w:rsidRDefault="00F53515" w:rsidP="005739D3">
      <w:pPr>
        <w:numPr>
          <w:ilvl w:val="0"/>
          <w:numId w:val="21"/>
        </w:numPr>
        <w:contextualSpacing/>
        <w:jc w:val="both"/>
        <w:rPr>
          <w:rFonts w:eastAsia="Calibri"/>
          <w:bCs/>
          <w:iCs/>
          <w:lang w:eastAsia="en-US"/>
        </w:rPr>
      </w:pPr>
      <w:r w:rsidRPr="00B01065">
        <w:rPr>
          <w:rFonts w:eastAsia="Calibri"/>
          <w:bCs/>
          <w:iCs/>
          <w:lang w:eastAsia="en-US"/>
        </w:rPr>
        <w:t>Открывается окно Подтверждение пароля, в котором предлагается: Введите пароль ещё раз. Введите пароль повторно и выполните 1ЩЛК по кнопке ОК.</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Сохраните документ в своей папке с именем файла ДокПароль1.</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Проверьте, как работает пароль при открытии файла.</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Cs/>
          <w:lang w:eastAsia="en-US"/>
        </w:rPr>
      </w:pPr>
      <w:r w:rsidRPr="00B01065">
        <w:rPr>
          <w:rFonts w:eastAsia="Calibri"/>
          <w:bCs/>
          <w:i/>
          <w:iCs/>
          <w:lang w:eastAsia="en-US"/>
        </w:rPr>
        <w:t xml:space="preserve">Для сведения (выполнять не надо)! Чтобы отменить пароль на открытие файл, достаточно открыть документ и в окне </w:t>
      </w:r>
      <w:r w:rsidRPr="00B01065">
        <w:rPr>
          <w:rFonts w:eastAsia="Calibri"/>
          <w:bCs/>
          <w:iCs/>
          <w:lang w:eastAsia="en-US"/>
        </w:rPr>
        <w:t>Общие параметры</w:t>
      </w:r>
      <w:r w:rsidRPr="00B01065">
        <w:rPr>
          <w:rFonts w:eastAsia="Calibri"/>
          <w:bCs/>
          <w:i/>
          <w:iCs/>
          <w:lang w:eastAsia="en-US"/>
        </w:rPr>
        <w:t xml:space="preserve"> убрать </w:t>
      </w:r>
      <w:r w:rsidRPr="00B01065">
        <w:rPr>
          <w:rFonts w:eastAsia="Calibri"/>
          <w:bCs/>
          <w:iCs/>
          <w:lang w:eastAsia="en-US"/>
        </w:rPr>
        <w:t>Пароль для открытия файла</w:t>
      </w:r>
      <w:r w:rsidRPr="00B01065">
        <w:rPr>
          <w:rFonts w:eastAsia="Calibri"/>
          <w:bCs/>
          <w:i/>
          <w:iCs/>
          <w:lang w:eastAsia="en-US"/>
        </w:rPr>
        <w:t xml:space="preserve"> (удалить звездочки, которые заменяют символы пароля)</w:t>
      </w:r>
      <w:r w:rsidRPr="00B01065">
        <w:rPr>
          <w:rFonts w:eastAsia="Calibri"/>
          <w:bCs/>
          <w:iCs/>
          <w:lang w:eastAsia="en-US"/>
        </w:rPr>
        <w:t xml:space="preserve"> </w:t>
      </w:r>
      <w:r w:rsidRPr="00B01065">
        <w:rPr>
          <w:rFonts w:eastAsia="Calibri"/>
          <w:bCs/>
          <w:i/>
          <w:iCs/>
          <w:lang w:eastAsia="en-US"/>
        </w:rPr>
        <w:t>и выполнить 1ЩЛК по кнопке</w:t>
      </w:r>
      <w:r w:rsidRPr="00B01065">
        <w:rPr>
          <w:rFonts w:eastAsia="Calibri"/>
          <w:bCs/>
          <w:iCs/>
          <w:lang w:eastAsia="en-US"/>
        </w:rPr>
        <w:t xml:space="preserve"> ОК.</w:t>
      </w:r>
    </w:p>
    <w:p w:rsidR="00F53515" w:rsidRPr="00B01065" w:rsidRDefault="00F53515" w:rsidP="005739D3">
      <w:pPr>
        <w:numPr>
          <w:ilvl w:val="0"/>
          <w:numId w:val="25"/>
        </w:numPr>
        <w:ind w:left="1134"/>
        <w:contextualSpacing/>
        <w:jc w:val="both"/>
        <w:rPr>
          <w:rFonts w:eastAsia="Calibri"/>
          <w:bCs/>
          <w:i/>
          <w:iCs/>
          <w:lang w:eastAsia="en-US"/>
        </w:rPr>
      </w:pPr>
      <w:r w:rsidRPr="00B01065">
        <w:rPr>
          <w:rFonts w:eastAsia="Calibri"/>
          <w:bCs/>
          <w:i/>
          <w:iCs/>
          <w:lang w:eastAsia="en-US"/>
        </w:rPr>
        <w:t>Установка пароля на изменение документа (разрешение записи)</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Внимание!  В сеансе Гость установка паролей не возможна, поэтому надо сменить сеанс с выбором Пользователь с ограниченными правами (</w:t>
      </w:r>
      <w:r w:rsidRPr="00B01065">
        <w:rPr>
          <w:rFonts w:eastAsia="Calibri"/>
          <w:bCs/>
          <w:iCs/>
          <w:lang w:val="en-US" w:eastAsia="en-US"/>
        </w:rPr>
        <w:t>User</w:t>
      </w:r>
      <w:r w:rsidRPr="00B01065">
        <w:rPr>
          <w:rFonts w:eastAsia="Calibri"/>
          <w:bCs/>
          <w:iCs/>
          <w:lang w:eastAsia="en-US"/>
        </w:rPr>
        <w:t xml:space="preserve"> или другой по указанию преподавателя).</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ПУСК </w:t>
      </w:r>
      <w:r w:rsidRPr="00B01065">
        <w:rPr>
          <w:rFonts w:eastAsia="Calibri"/>
          <w:bCs/>
          <w:iCs/>
          <w:lang w:eastAsia="en-US"/>
        </w:rPr>
        <w:sym w:font="Wingdings" w:char="F0D8"/>
      </w:r>
      <w:r w:rsidRPr="00B01065">
        <w:rPr>
          <w:rFonts w:eastAsia="Calibri"/>
          <w:bCs/>
          <w:iCs/>
          <w:lang w:eastAsia="en-US"/>
        </w:rPr>
        <w:t xml:space="preserve"> Завершение сеанса… </w:t>
      </w:r>
      <w:r w:rsidRPr="00B01065">
        <w:rPr>
          <w:rFonts w:eastAsia="Calibri"/>
          <w:bCs/>
          <w:iCs/>
          <w:lang w:eastAsia="en-US"/>
        </w:rPr>
        <w:sym w:font="Wingdings" w:char="F0D8"/>
      </w:r>
      <w:r w:rsidRPr="00B01065">
        <w:rPr>
          <w:rFonts w:eastAsia="Calibri"/>
          <w:bCs/>
          <w:iCs/>
          <w:lang w:eastAsia="en-US"/>
        </w:rPr>
        <w:t xml:space="preserve"> Смена пользователя</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lang w:eastAsia="en-US"/>
        </w:rPr>
        <w:t xml:space="preserve"> </w:t>
      </w:r>
      <w:r w:rsidRPr="00B01065">
        <w:rPr>
          <w:rFonts w:eastAsia="Calibri"/>
          <w:bCs/>
          <w:iCs/>
          <w:u w:val="single"/>
          <w:lang w:eastAsia="en-US"/>
        </w:rPr>
        <w:t>Алгоритм установки пароля на изменение документа  Макрос1:</w:t>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Откройте окно документа  Макрос1</w:t>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Выполните команды: Рецензирование(вкладка)</w:t>
      </w:r>
      <w:r w:rsidRPr="00B01065">
        <w:rPr>
          <w:rFonts w:eastAsia="Calibri"/>
          <w:bCs/>
          <w:iCs/>
          <w:lang w:eastAsia="en-US"/>
        </w:rPr>
        <w:sym w:font="Wingdings" w:char="00D8"/>
      </w:r>
      <w:r w:rsidRPr="00B01065">
        <w:rPr>
          <w:rFonts w:eastAsia="Calibri"/>
          <w:bCs/>
          <w:iCs/>
          <w:lang w:eastAsia="en-US"/>
        </w:rPr>
        <w:t xml:space="preserve"> Защитить документ </w:t>
      </w:r>
      <w:r w:rsidRPr="00B01065">
        <w:rPr>
          <w:rFonts w:eastAsia="Calibri"/>
          <w:bCs/>
          <w:iCs/>
          <w:lang w:eastAsia="en-US"/>
        </w:rPr>
        <w:sym w:font="Wingdings" w:char="00D8"/>
      </w:r>
      <w:r w:rsidRPr="00B01065">
        <w:rPr>
          <w:rFonts w:eastAsia="Calibri"/>
          <w:bCs/>
          <w:iCs/>
          <w:lang w:eastAsia="en-US"/>
        </w:rPr>
        <w:t xml:space="preserve"> Ограничить форматирование и редактирование </w:t>
      </w:r>
      <w:r w:rsidRPr="00B01065">
        <w:rPr>
          <w:rFonts w:eastAsia="Calibri"/>
          <w:bCs/>
          <w:iCs/>
          <w:lang w:eastAsia="en-US"/>
        </w:rPr>
        <w:sym w:font="Wingdings" w:char="00D8"/>
      </w:r>
      <w:r w:rsidRPr="00B01065">
        <w:rPr>
          <w:rFonts w:eastAsia="Calibri"/>
          <w:bCs/>
          <w:iCs/>
          <w:lang w:eastAsia="en-US"/>
        </w:rPr>
        <w:t xml:space="preserve"> </w:t>
      </w:r>
      <w:r w:rsidRPr="00B01065">
        <w:rPr>
          <w:rFonts w:eastAsia="Calibri"/>
          <w:bCs/>
          <w:iCs/>
          <w:lang w:eastAsia="en-US"/>
        </w:rPr>
        <w:sym w:font="Wingdings" w:char="F0FE"/>
      </w:r>
      <w:r w:rsidRPr="00B01065">
        <w:rPr>
          <w:rFonts w:eastAsia="Calibri"/>
          <w:bCs/>
          <w:iCs/>
          <w:lang w:eastAsia="en-US"/>
        </w:rPr>
        <w:t xml:space="preserve"> Разрешить только указанный способ редактирования документа </w:t>
      </w:r>
      <w:r w:rsidRPr="00B01065">
        <w:rPr>
          <w:rFonts w:eastAsia="Calibri"/>
          <w:bCs/>
          <w:iCs/>
          <w:lang w:eastAsia="en-US"/>
        </w:rPr>
        <w:sym w:font="Wingdings" w:char="00D8"/>
      </w:r>
      <w:r w:rsidRPr="00B01065">
        <w:rPr>
          <w:rFonts w:eastAsia="Calibri"/>
          <w:bCs/>
          <w:iCs/>
          <w:lang w:eastAsia="en-US"/>
        </w:rPr>
        <w:t xml:space="preserve"> Только чтение </w:t>
      </w:r>
      <w:r w:rsidRPr="00B01065">
        <w:rPr>
          <w:rFonts w:eastAsia="Calibri"/>
          <w:bCs/>
          <w:iCs/>
          <w:lang w:eastAsia="en-US"/>
        </w:rPr>
        <w:sym w:font="Wingdings" w:char="00D8"/>
      </w:r>
      <w:r w:rsidRPr="00B01065">
        <w:rPr>
          <w:rFonts w:eastAsia="Calibri"/>
          <w:bCs/>
          <w:iCs/>
          <w:lang w:eastAsia="en-US"/>
        </w:rPr>
        <w:t xml:space="preserve"> Да, включить защиту</w:t>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 xml:space="preserve">В открывшемся окне Включить защиту </w:t>
      </w:r>
      <w:r w:rsidRPr="00B01065">
        <w:rPr>
          <w:rFonts w:eastAsia="Calibri"/>
          <w:bCs/>
          <w:iCs/>
          <w:lang w:eastAsia="en-US"/>
        </w:rPr>
        <w:sym w:font="Wingdings" w:char="00D8"/>
      </w:r>
      <w:r w:rsidRPr="00B01065">
        <w:rPr>
          <w:rFonts w:eastAsia="Calibri"/>
          <w:bCs/>
          <w:iCs/>
          <w:lang w:eastAsia="en-US"/>
        </w:rPr>
        <w:t xml:space="preserve">  введите Новый пароль: (номер группы) </w:t>
      </w:r>
      <w:r w:rsidRPr="00B01065">
        <w:rPr>
          <w:rFonts w:eastAsia="Calibri"/>
          <w:bCs/>
          <w:iCs/>
          <w:lang w:eastAsia="en-US"/>
        </w:rPr>
        <w:sym w:font="Wingdings" w:char="00D8"/>
      </w:r>
      <w:r w:rsidRPr="00B01065">
        <w:rPr>
          <w:rFonts w:eastAsia="Calibri"/>
          <w:bCs/>
          <w:iCs/>
          <w:lang w:eastAsia="en-US"/>
        </w:rPr>
        <w:t xml:space="preserve"> Подтверждение пароля</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При вводе пароля символы заменяются звездочками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После ввода пароля выполните 1ЩЛК по кнопке ОК .</w:t>
      </w:r>
    </w:p>
    <w:p w:rsidR="00F53515" w:rsidRPr="00B01065" w:rsidRDefault="00F53515" w:rsidP="00F53515">
      <w:pPr>
        <w:ind w:firstLine="709"/>
        <w:contextualSpacing/>
        <w:jc w:val="both"/>
        <w:rPr>
          <w:rFonts w:eastAsia="Calibri"/>
          <w:bCs/>
          <w:iCs/>
          <w:lang w:eastAsia="en-US"/>
        </w:rPr>
      </w:pP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Сохраните документ в своей папке с именем файла ДокПароль2.</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Проверьте, как работает пароль при открытии файла.</w:t>
      </w: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Для сведения (выполнять не надо)! Чтобы отменить пароль, необходимо</w:t>
      </w:r>
      <w:r w:rsidRPr="00B01065">
        <w:rPr>
          <w:rFonts w:eastAsia="Calibri"/>
          <w:bCs/>
          <w:iCs/>
          <w:lang w:eastAsia="en-US"/>
        </w:rPr>
        <w:t xml:space="preserve"> </w:t>
      </w:r>
      <w:r w:rsidRPr="00B01065">
        <w:rPr>
          <w:rFonts w:eastAsia="Calibri"/>
          <w:bCs/>
          <w:i/>
          <w:iCs/>
          <w:lang w:eastAsia="en-US"/>
        </w:rPr>
        <w:t>выполнить команды:</w:t>
      </w:r>
      <w:r w:rsidRPr="00B01065">
        <w:rPr>
          <w:rFonts w:eastAsia="Calibri"/>
          <w:bCs/>
          <w:iCs/>
          <w:lang w:eastAsia="en-US"/>
        </w:rPr>
        <w:t xml:space="preserve">    Рецензирование(вкладка)</w:t>
      </w:r>
      <w:r w:rsidRPr="00B01065">
        <w:rPr>
          <w:rFonts w:eastAsia="Calibri"/>
          <w:bCs/>
          <w:iCs/>
          <w:lang w:eastAsia="en-US"/>
        </w:rPr>
        <w:sym w:font="Wingdings" w:char="00D8"/>
      </w:r>
      <w:r w:rsidRPr="00B01065">
        <w:rPr>
          <w:rFonts w:eastAsia="Calibri"/>
          <w:bCs/>
          <w:iCs/>
          <w:lang w:eastAsia="en-US"/>
        </w:rPr>
        <w:t xml:space="preserve"> Защитить документ </w:t>
      </w:r>
      <w:r w:rsidRPr="00B01065">
        <w:rPr>
          <w:rFonts w:eastAsia="Calibri"/>
          <w:bCs/>
          <w:iCs/>
          <w:lang w:eastAsia="en-US"/>
        </w:rPr>
        <w:sym w:font="Wingdings" w:char="00D8"/>
      </w:r>
      <w:r w:rsidRPr="00B01065">
        <w:rPr>
          <w:rFonts w:eastAsia="Calibri"/>
          <w:bCs/>
          <w:iCs/>
          <w:lang w:eastAsia="en-US"/>
        </w:rPr>
        <w:t xml:space="preserve"> Ограничить форматирование и редактирование</w:t>
      </w:r>
      <w:r w:rsidRPr="00B01065">
        <w:rPr>
          <w:rFonts w:eastAsia="Calibri"/>
          <w:bCs/>
          <w:i/>
          <w:iCs/>
          <w:lang w:eastAsia="en-US"/>
        </w:rPr>
        <w:t xml:space="preserve"> </w:t>
      </w:r>
      <w:r w:rsidRPr="00B01065">
        <w:rPr>
          <w:rFonts w:eastAsia="Calibri"/>
          <w:bCs/>
          <w:iCs/>
          <w:lang w:eastAsia="en-US"/>
        </w:rPr>
        <w:sym w:font="Wingdings" w:char="00D8"/>
      </w:r>
      <w:r w:rsidRPr="00B01065">
        <w:rPr>
          <w:rFonts w:eastAsia="Calibri"/>
          <w:bCs/>
          <w:iCs/>
          <w:lang w:eastAsia="en-US"/>
        </w:rPr>
        <w:t xml:space="preserve"> Отключить защиту </w:t>
      </w:r>
      <w:r w:rsidRPr="00B01065">
        <w:rPr>
          <w:rFonts w:eastAsia="Calibri"/>
          <w:bCs/>
          <w:iCs/>
          <w:lang w:eastAsia="en-US"/>
        </w:rPr>
        <w:sym w:font="Wingdings" w:char="00D8"/>
      </w:r>
      <w:r w:rsidRPr="00B01065">
        <w:rPr>
          <w:rFonts w:eastAsia="Calibri"/>
          <w:bCs/>
          <w:iCs/>
          <w:lang w:eastAsia="en-US"/>
        </w:rPr>
        <w:t xml:space="preserve"> ввести пароль </w:t>
      </w:r>
      <w:r w:rsidRPr="00B01065">
        <w:rPr>
          <w:rFonts w:eastAsia="Calibri"/>
          <w:bCs/>
          <w:iCs/>
          <w:lang w:eastAsia="en-US"/>
        </w:rPr>
        <w:sym w:font="Wingdings" w:char="00D8"/>
      </w:r>
      <w:r w:rsidRPr="00B01065">
        <w:rPr>
          <w:rFonts w:eastAsia="Calibri"/>
          <w:bCs/>
          <w:iCs/>
          <w:lang w:eastAsia="en-US"/>
        </w:rPr>
        <w:t xml:space="preserve"> ОК</w:t>
      </w:r>
    </w:p>
    <w:p w:rsidR="00F53515" w:rsidRPr="00B01065" w:rsidRDefault="00F53515" w:rsidP="005739D3">
      <w:pPr>
        <w:numPr>
          <w:ilvl w:val="0"/>
          <w:numId w:val="25"/>
        </w:numPr>
        <w:contextualSpacing/>
        <w:jc w:val="both"/>
        <w:rPr>
          <w:rFonts w:eastAsia="Calibri"/>
          <w:bCs/>
          <w:i/>
          <w:iCs/>
          <w:lang w:eastAsia="en-US"/>
        </w:rPr>
      </w:pPr>
      <w:r w:rsidRPr="00B01065">
        <w:rPr>
          <w:rFonts w:eastAsia="Calibri"/>
          <w:bCs/>
          <w:i/>
          <w:iCs/>
          <w:lang w:eastAsia="en-US"/>
        </w:rPr>
        <w:t>Установка режима Скрытый текст</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 xml:space="preserve">Выполняется в окне Шрифт: Главная </w:t>
      </w:r>
      <w:r w:rsidRPr="00B01065">
        <w:rPr>
          <w:rFonts w:eastAsia="Calibri"/>
          <w:bCs/>
          <w:iCs/>
          <w:lang w:eastAsia="en-US"/>
        </w:rPr>
        <w:sym w:font="Wingdings" w:char="F0D8"/>
      </w:r>
      <w:r w:rsidRPr="00B01065">
        <w:rPr>
          <w:rFonts w:eastAsia="Calibri"/>
          <w:bCs/>
          <w:iCs/>
          <w:lang w:eastAsia="en-US"/>
        </w:rPr>
        <w:t xml:space="preserve"> Шрифт </w:t>
      </w:r>
      <w:r w:rsidRPr="00B01065">
        <w:rPr>
          <w:rFonts w:eastAsia="Calibri"/>
          <w:bCs/>
          <w:iCs/>
          <w:lang w:eastAsia="en-US"/>
        </w:rPr>
        <w:sym w:font="Wingdings" w:char="F0D8"/>
      </w:r>
      <w:r w:rsidRPr="00B01065">
        <w:rPr>
          <w:rFonts w:eastAsia="Calibri"/>
          <w:bCs/>
          <w:iCs/>
          <w:lang w:eastAsia="en-US"/>
        </w:rPr>
        <w:t xml:space="preserve"> Шрифт.</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Алгоритм установки режима Скрытый текст в документе  Макрос1:</w:t>
      </w:r>
    </w:p>
    <w:p w:rsidR="00F53515" w:rsidRPr="00B01065" w:rsidRDefault="00F53515" w:rsidP="00F53515">
      <w:pPr>
        <w:ind w:firstLine="709"/>
        <w:contextualSpacing/>
        <w:jc w:val="both"/>
        <w:rPr>
          <w:rFonts w:eastAsia="Calibri"/>
          <w:bCs/>
          <w:iCs/>
          <w:u w:val="single"/>
          <w:lang w:eastAsia="en-US"/>
        </w:rPr>
      </w:pP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Откройте окно документа  Макрос1 .</w:t>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Выделите первую строку документа.</w:t>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noProof/>
        </w:rPr>
        <w:drawing>
          <wp:anchor distT="0" distB="0" distL="114300" distR="114300" simplePos="0" relativeHeight="251717632" behindDoc="0" locked="0" layoutInCell="1" allowOverlap="1" wp14:anchorId="171AE359" wp14:editId="7D9097A8">
            <wp:simplePos x="0" y="0"/>
            <wp:positionH relativeFrom="column">
              <wp:posOffset>2446655</wp:posOffset>
            </wp:positionH>
            <wp:positionV relativeFrom="paragraph">
              <wp:posOffset>-2540</wp:posOffset>
            </wp:positionV>
            <wp:extent cx="267970" cy="276225"/>
            <wp:effectExtent l="0" t="0" r="0" b="0"/>
            <wp:wrapNone/>
            <wp:docPr id="3423" name="Рисунок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970" cy="276225"/>
                    </a:xfrm>
                    <a:prstGeom prst="rect">
                      <a:avLst/>
                    </a:prstGeom>
                    <a:noFill/>
                  </pic:spPr>
                </pic:pic>
              </a:graphicData>
            </a:graphic>
            <wp14:sizeRelH relativeFrom="page">
              <wp14:pctWidth>0</wp14:pctWidth>
            </wp14:sizeRelH>
            <wp14:sizeRelV relativeFrom="page">
              <wp14:pctHeight>0</wp14:pctHeight>
            </wp14:sizeRelV>
          </wp:anchor>
        </w:drawing>
      </w:r>
      <w:r w:rsidRPr="00B01065">
        <w:rPr>
          <w:rFonts w:eastAsia="Calibri"/>
          <w:bCs/>
          <w:iCs/>
          <w:lang w:eastAsia="en-US"/>
        </w:rPr>
        <w:t xml:space="preserve">Откройте окно: Кнопка </w:t>
      </w:r>
      <w:r w:rsidRPr="00B01065">
        <w:rPr>
          <w:rFonts w:eastAsia="Calibri"/>
          <w:bCs/>
          <w:iCs/>
          <w:lang w:val="en-US" w:eastAsia="en-US"/>
        </w:rPr>
        <w:t>Office</w:t>
      </w:r>
      <w:r w:rsidRPr="00B01065">
        <w:rPr>
          <w:rFonts w:eastAsia="Calibri"/>
          <w:bCs/>
          <w:iCs/>
          <w:lang w:eastAsia="en-US"/>
        </w:rPr>
        <w:t xml:space="preserve">         </w:t>
      </w:r>
      <w:r w:rsidRPr="00B01065">
        <w:rPr>
          <w:rFonts w:eastAsia="Calibri"/>
          <w:bCs/>
          <w:iCs/>
          <w:lang w:eastAsia="en-US"/>
        </w:rPr>
        <w:sym w:font="Wingdings" w:char="00D8"/>
      </w:r>
      <w:r w:rsidRPr="00B01065">
        <w:rPr>
          <w:rFonts w:eastAsia="Calibri"/>
          <w:bCs/>
          <w:iCs/>
          <w:lang w:eastAsia="en-US"/>
        </w:rPr>
        <w:t xml:space="preserve"> Параметры </w:t>
      </w:r>
      <w:r w:rsidRPr="00B01065">
        <w:rPr>
          <w:rFonts w:eastAsia="Calibri"/>
          <w:bCs/>
          <w:iCs/>
          <w:lang w:val="en-US" w:eastAsia="en-US"/>
        </w:rPr>
        <w:t>Word</w:t>
      </w:r>
      <w:r w:rsidRPr="00B01065">
        <w:rPr>
          <w:rFonts w:eastAsia="Calibri"/>
          <w:bCs/>
          <w:iCs/>
          <w:lang w:eastAsia="en-US"/>
        </w:rPr>
        <w:t xml:space="preserve"> (в правом нижнем углу)</w:t>
      </w:r>
      <w:r w:rsidRPr="00B01065">
        <w:rPr>
          <w:rFonts w:eastAsia="Calibri"/>
          <w:bCs/>
          <w:iCs/>
          <w:lang w:eastAsia="en-US"/>
        </w:rPr>
        <w:sym w:font="Wingdings" w:char="F0D8"/>
      </w:r>
      <w:r w:rsidRPr="00B01065">
        <w:rPr>
          <w:rFonts w:eastAsia="Calibri"/>
          <w:bCs/>
          <w:iCs/>
          <w:lang w:eastAsia="en-US"/>
        </w:rPr>
        <w:t xml:space="preserve"> Экран </w:t>
      </w:r>
      <w:r w:rsidRPr="00B01065">
        <w:rPr>
          <w:rFonts w:eastAsia="Calibri"/>
          <w:bCs/>
          <w:iCs/>
          <w:lang w:eastAsia="en-US"/>
        </w:rPr>
        <w:sym w:font="Wingdings" w:char="F0D8"/>
      </w:r>
      <w:r w:rsidRPr="00B01065">
        <w:rPr>
          <w:rFonts w:eastAsia="Calibri"/>
          <w:bCs/>
          <w:iCs/>
          <w:lang w:eastAsia="en-US"/>
        </w:rPr>
        <w:sym w:font="Webdings" w:char="F031"/>
      </w:r>
      <w:r w:rsidRPr="00B01065">
        <w:rPr>
          <w:rFonts w:eastAsia="Calibri"/>
          <w:bCs/>
          <w:iCs/>
          <w:lang w:eastAsia="en-US"/>
        </w:rPr>
        <w:t xml:space="preserve"> Скрытый текст (уберите галочку, если она есть) и  выполнения  1ЩЛК по кнопке  ОК. </w:t>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 xml:space="preserve">Выполните команды: Главная </w:t>
      </w:r>
      <w:r w:rsidRPr="00B01065">
        <w:rPr>
          <w:rFonts w:eastAsia="Calibri"/>
          <w:bCs/>
          <w:iCs/>
          <w:lang w:eastAsia="en-US"/>
        </w:rPr>
        <w:sym w:font="Wingdings" w:char="F0D8"/>
      </w:r>
      <w:r w:rsidRPr="00B01065">
        <w:rPr>
          <w:rFonts w:eastAsia="Calibri"/>
          <w:bCs/>
          <w:iCs/>
          <w:lang w:eastAsia="en-US"/>
        </w:rPr>
        <w:t xml:space="preserve"> Шрифт</w:t>
      </w:r>
      <w:r w:rsidRPr="00B01065">
        <w:rPr>
          <w:rFonts w:eastAsia="Calibri"/>
          <w:bCs/>
          <w:iCs/>
          <w:lang w:eastAsia="en-US"/>
        </w:rPr>
        <w:sym w:font="Wingdings" w:char="F0D8"/>
      </w:r>
      <w:r w:rsidRPr="00B01065">
        <w:rPr>
          <w:rFonts w:eastAsia="Calibri"/>
          <w:bCs/>
          <w:iCs/>
          <w:lang w:eastAsia="en-US"/>
        </w:rPr>
        <w:t xml:space="preserve">Шрифт </w:t>
      </w:r>
      <w:r w:rsidRPr="00B01065">
        <w:rPr>
          <w:rFonts w:eastAsia="Calibri"/>
          <w:bCs/>
          <w:iCs/>
          <w:lang w:eastAsia="en-US"/>
        </w:rPr>
        <w:sym w:font="Wingdings" w:char="F0D8"/>
      </w:r>
      <w:r w:rsidRPr="00B01065">
        <w:rPr>
          <w:rFonts w:eastAsia="Calibri"/>
          <w:bCs/>
          <w:iCs/>
          <w:lang w:eastAsia="en-US"/>
        </w:rPr>
        <w:t xml:space="preserve"> </w:t>
      </w:r>
      <w:r w:rsidRPr="00B01065">
        <w:rPr>
          <w:rFonts w:eastAsia="Calibri"/>
          <w:bCs/>
          <w:iCs/>
          <w:lang w:eastAsia="en-US"/>
        </w:rPr>
        <w:sym w:font="Wingdings" w:char="F0FE"/>
      </w:r>
      <w:r w:rsidRPr="00B01065">
        <w:rPr>
          <w:rFonts w:eastAsia="Calibri"/>
          <w:bCs/>
          <w:iCs/>
          <w:lang w:eastAsia="en-US"/>
        </w:rPr>
        <w:t xml:space="preserve"> Скрытый </w:t>
      </w:r>
      <w:r w:rsidRPr="00B01065">
        <w:rPr>
          <w:rFonts w:eastAsia="Calibri"/>
          <w:bCs/>
          <w:iCs/>
          <w:lang w:eastAsia="en-US"/>
        </w:rPr>
        <w:sym w:font="Wingdings" w:char="F0D8"/>
      </w:r>
      <w:r w:rsidRPr="00B01065">
        <w:rPr>
          <w:rFonts w:eastAsia="Calibri"/>
          <w:bCs/>
          <w:iCs/>
          <w:lang w:eastAsia="en-US"/>
        </w:rPr>
        <w:t xml:space="preserve"> ОК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Первая строка документа должна стать невидимой.</w:t>
      </w:r>
    </w:p>
    <w:p w:rsidR="00F53515" w:rsidRPr="00B01065" w:rsidRDefault="00F53515" w:rsidP="00F53515">
      <w:pPr>
        <w:ind w:firstLine="709"/>
        <w:contextualSpacing/>
        <w:jc w:val="both"/>
        <w:rPr>
          <w:rFonts w:eastAsia="Calibri"/>
          <w:bCs/>
          <w:iCs/>
          <w:u w:val="single"/>
          <w:lang w:eastAsia="en-US"/>
        </w:rPr>
      </w:pPr>
      <w:r w:rsidRPr="00B01065">
        <w:rPr>
          <w:rFonts w:eastAsia="Calibri"/>
          <w:bCs/>
          <w:iCs/>
          <w:u w:val="single"/>
          <w:lang w:eastAsia="en-US"/>
        </w:rPr>
        <w:t>Чтобы сделать скрытый текст видимым необходимо:</w:t>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noProof/>
        </w:rPr>
        <w:drawing>
          <wp:anchor distT="0" distB="0" distL="114300" distR="114300" simplePos="0" relativeHeight="251718656" behindDoc="0" locked="0" layoutInCell="1" allowOverlap="1" wp14:anchorId="2F170F6E" wp14:editId="22B7AB21">
            <wp:simplePos x="0" y="0"/>
            <wp:positionH relativeFrom="column">
              <wp:posOffset>2446655</wp:posOffset>
            </wp:positionH>
            <wp:positionV relativeFrom="paragraph">
              <wp:posOffset>147320</wp:posOffset>
            </wp:positionV>
            <wp:extent cx="267970" cy="276225"/>
            <wp:effectExtent l="0" t="0" r="0" b="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970" cy="276225"/>
                    </a:xfrm>
                    <a:prstGeom prst="rect">
                      <a:avLst/>
                    </a:prstGeom>
                    <a:noFill/>
                  </pic:spPr>
                </pic:pic>
              </a:graphicData>
            </a:graphic>
            <wp14:sizeRelH relativeFrom="page">
              <wp14:pctWidth>0</wp14:pctWidth>
            </wp14:sizeRelH>
            <wp14:sizeRelV relativeFrom="page">
              <wp14:pctHeight>0</wp14:pctHeight>
            </wp14:sizeRelV>
          </wp:anchor>
        </w:drawing>
      </w:r>
      <w:r w:rsidRPr="00B01065">
        <w:rPr>
          <w:rFonts w:eastAsia="Calibri"/>
          <w:bCs/>
          <w:iCs/>
          <w:lang w:eastAsia="en-US"/>
        </w:rPr>
        <w:t xml:space="preserve">Откройте окно документа  Макрос1. </w:t>
      </w:r>
    </w:p>
    <w:p w:rsidR="00F53515" w:rsidRPr="00B01065" w:rsidRDefault="00F53515" w:rsidP="005739D3">
      <w:pPr>
        <w:numPr>
          <w:ilvl w:val="0"/>
          <w:numId w:val="20"/>
        </w:numPr>
        <w:contextualSpacing/>
        <w:jc w:val="both"/>
        <w:rPr>
          <w:rFonts w:eastAsia="Calibri"/>
          <w:bCs/>
          <w:iCs/>
          <w:lang w:eastAsia="en-US"/>
        </w:rPr>
      </w:pPr>
      <w:r w:rsidRPr="00B01065">
        <w:rPr>
          <w:rFonts w:eastAsia="Calibri"/>
          <w:bCs/>
          <w:iCs/>
          <w:lang w:eastAsia="en-US"/>
        </w:rPr>
        <w:t xml:space="preserve">Откройте окно: Кнопка </w:t>
      </w:r>
      <w:r w:rsidRPr="00B01065">
        <w:rPr>
          <w:rFonts w:eastAsia="Calibri"/>
          <w:bCs/>
          <w:iCs/>
          <w:lang w:val="en-US" w:eastAsia="en-US"/>
        </w:rPr>
        <w:t>Office</w:t>
      </w:r>
      <w:r w:rsidRPr="00B01065">
        <w:rPr>
          <w:rFonts w:eastAsia="Calibri"/>
          <w:bCs/>
          <w:iCs/>
          <w:lang w:eastAsia="en-US"/>
        </w:rPr>
        <w:t xml:space="preserve">         </w:t>
      </w:r>
      <w:r w:rsidRPr="00B01065">
        <w:rPr>
          <w:rFonts w:eastAsia="Calibri"/>
          <w:bCs/>
          <w:iCs/>
          <w:lang w:eastAsia="en-US"/>
        </w:rPr>
        <w:sym w:font="Wingdings" w:char="00D8"/>
      </w:r>
      <w:r w:rsidRPr="00B01065">
        <w:rPr>
          <w:rFonts w:eastAsia="Calibri"/>
          <w:bCs/>
          <w:iCs/>
          <w:lang w:eastAsia="en-US"/>
        </w:rPr>
        <w:t xml:space="preserve"> Параметры </w:t>
      </w:r>
      <w:r w:rsidRPr="00B01065">
        <w:rPr>
          <w:rFonts w:eastAsia="Calibri"/>
          <w:bCs/>
          <w:iCs/>
          <w:lang w:val="en-US" w:eastAsia="en-US"/>
        </w:rPr>
        <w:t>Word</w:t>
      </w:r>
      <w:r w:rsidRPr="00B01065">
        <w:rPr>
          <w:rFonts w:eastAsia="Calibri"/>
          <w:bCs/>
          <w:iCs/>
          <w:lang w:eastAsia="en-US"/>
        </w:rPr>
        <w:t xml:space="preserve"> (в правом нижнем углу)</w:t>
      </w:r>
      <w:r w:rsidRPr="00B01065">
        <w:rPr>
          <w:rFonts w:eastAsia="Calibri"/>
          <w:bCs/>
          <w:iCs/>
          <w:lang w:eastAsia="en-US"/>
        </w:rPr>
        <w:sym w:font="Wingdings" w:char="F0D8"/>
      </w:r>
      <w:r w:rsidRPr="00B01065">
        <w:rPr>
          <w:rFonts w:eastAsia="Calibri"/>
          <w:bCs/>
          <w:iCs/>
          <w:lang w:eastAsia="en-US"/>
        </w:rPr>
        <w:t xml:space="preserve"> Экран </w:t>
      </w:r>
      <w:r w:rsidRPr="00B01065">
        <w:rPr>
          <w:rFonts w:eastAsia="Calibri"/>
          <w:bCs/>
          <w:iCs/>
          <w:lang w:eastAsia="en-US"/>
        </w:rPr>
        <w:sym w:font="Wingdings" w:char="F0D8"/>
      </w:r>
      <w:r w:rsidRPr="00B01065">
        <w:rPr>
          <w:rFonts w:eastAsia="Calibri"/>
          <w:bCs/>
          <w:iCs/>
          <w:lang w:eastAsia="en-US"/>
        </w:rPr>
        <w:sym w:font="Wingdings" w:char="F0FE"/>
      </w:r>
      <w:r w:rsidRPr="00B01065">
        <w:rPr>
          <w:rFonts w:eastAsia="Calibri"/>
          <w:bCs/>
          <w:iCs/>
          <w:lang w:eastAsia="en-US"/>
        </w:rPr>
        <w:t xml:space="preserve">  Скрытый текст (поставьте галочку) и  выполните  1ЩЛК по кнопке  ОК. </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При этом скрытый текст станет видимым (подчеркивается пунктирной линией).</w:t>
      </w:r>
    </w:p>
    <w:p w:rsidR="00F53515" w:rsidRPr="00B01065" w:rsidRDefault="00F53515" w:rsidP="00F53515">
      <w:pPr>
        <w:ind w:firstLine="709"/>
        <w:contextualSpacing/>
        <w:jc w:val="both"/>
        <w:rPr>
          <w:rFonts w:eastAsia="Calibri"/>
          <w:bCs/>
          <w:i/>
          <w:iCs/>
          <w:lang w:eastAsia="en-US"/>
        </w:rPr>
      </w:pPr>
      <w:r w:rsidRPr="00B01065">
        <w:rPr>
          <w:rFonts w:eastAsia="Calibri"/>
          <w:bCs/>
          <w:i/>
          <w:iCs/>
          <w:lang w:eastAsia="en-US"/>
        </w:rPr>
        <w:t>Сохраните документ в своей папке с именем файла СкрытыйТекст.</w:t>
      </w:r>
    </w:p>
    <w:p w:rsidR="00F53515" w:rsidRPr="00B01065" w:rsidRDefault="00F53515" w:rsidP="00F53515">
      <w:pPr>
        <w:ind w:firstLine="709"/>
        <w:contextualSpacing/>
        <w:jc w:val="both"/>
        <w:rPr>
          <w:rFonts w:eastAsia="Calibri"/>
          <w:bCs/>
          <w:iCs/>
          <w:lang w:eastAsia="en-US"/>
        </w:rPr>
      </w:pPr>
      <w:r w:rsidRPr="00B01065">
        <w:rPr>
          <w:rFonts w:eastAsia="Calibri"/>
          <w:bCs/>
          <w:iCs/>
          <w:lang w:eastAsia="en-US"/>
        </w:rPr>
        <w:t>Проверьте! В вашей папке должно быть 9 файлов: Док1, Пособие, Гиперссылка, Найти_Заменить, Макрос1, ТолькоЧт, ДокПароль1, ДокПароль2, СкрытыйТекст  и только после этого пригласите преподавателя.</w:t>
      </w:r>
    </w:p>
    <w:p w:rsidR="005A05B6" w:rsidRDefault="005A05B6" w:rsidP="0018758B">
      <w:pPr>
        <w:ind w:firstLine="709"/>
        <w:jc w:val="both"/>
        <w:rPr>
          <w:sz w:val="28"/>
          <w:szCs w:val="28"/>
        </w:rPr>
      </w:pPr>
    </w:p>
    <w:p w:rsidR="00F53515" w:rsidRPr="00C957B2" w:rsidRDefault="00F53515" w:rsidP="00F53515">
      <w:pPr>
        <w:keepLines/>
        <w:ind w:firstLine="720"/>
        <w:jc w:val="both"/>
      </w:pPr>
      <w:r w:rsidRPr="00F53515">
        <w:rPr>
          <w:rFonts w:eastAsia="Calibri"/>
          <w:b/>
          <w:bCs/>
          <w:iCs/>
          <w:sz w:val="28"/>
          <w:szCs w:val="28"/>
          <w:lang w:eastAsia="en-US"/>
        </w:rPr>
        <w:t xml:space="preserve">1.2 </w:t>
      </w:r>
      <w:r w:rsidRPr="00F53515">
        <w:rPr>
          <w:rFonts w:eastAsia="Calibri"/>
          <w:b/>
          <w:bCs/>
          <w:iCs/>
          <w:sz w:val="28"/>
          <w:szCs w:val="28"/>
          <w:lang w:eastAsia="en-US"/>
        </w:rPr>
        <w:t xml:space="preserve">Основы работы в </w:t>
      </w:r>
      <w:r w:rsidRPr="00F53515">
        <w:rPr>
          <w:rFonts w:eastAsia="Calibri"/>
          <w:b/>
          <w:bCs/>
          <w:iCs/>
          <w:sz w:val="28"/>
          <w:szCs w:val="28"/>
          <w:lang w:val="en-US" w:eastAsia="en-US"/>
        </w:rPr>
        <w:t>MS</w:t>
      </w:r>
      <w:r w:rsidRPr="00F53515">
        <w:rPr>
          <w:rFonts w:eastAsia="Calibri"/>
          <w:b/>
          <w:bCs/>
          <w:iCs/>
          <w:sz w:val="28"/>
          <w:szCs w:val="28"/>
          <w:lang w:eastAsia="en-US"/>
        </w:rPr>
        <w:t xml:space="preserve"> </w:t>
      </w:r>
      <w:r w:rsidRPr="00F53515">
        <w:rPr>
          <w:rFonts w:eastAsia="Calibri"/>
          <w:b/>
          <w:bCs/>
          <w:iCs/>
          <w:sz w:val="28"/>
          <w:szCs w:val="28"/>
          <w:lang w:val="en-US" w:eastAsia="en-US"/>
        </w:rPr>
        <w:t>Excel</w:t>
      </w:r>
      <w:r w:rsidRPr="00C957B2">
        <w:rPr>
          <w:rFonts w:eastAsia="Calibri"/>
          <w:bCs/>
          <w:iCs/>
          <w:lang w:eastAsia="en-US"/>
        </w:rPr>
        <w:t>.</w:t>
      </w:r>
    </w:p>
    <w:p w:rsidR="00F53515"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1) Первоначальные настройки  и основы работы в </w:t>
      </w:r>
      <w:r w:rsidRPr="00C957B2">
        <w:rPr>
          <w:rFonts w:eastAsia="Calibri"/>
          <w:bCs/>
          <w:iCs/>
          <w:lang w:val="en-US" w:eastAsia="en-US"/>
        </w:rPr>
        <w:t>Excel</w:t>
      </w:r>
      <w:r w:rsidRPr="00C957B2">
        <w:rPr>
          <w:rFonts w:eastAsia="Calibri"/>
          <w:bCs/>
          <w:iCs/>
          <w:lang w:eastAsia="en-US"/>
        </w:rPr>
        <w:t xml:space="preserve">. Основные понятия, панель и лента инструментов, книга </w:t>
      </w:r>
      <w:r w:rsidRPr="00C957B2">
        <w:rPr>
          <w:rFonts w:eastAsia="Calibri"/>
          <w:bCs/>
          <w:iCs/>
          <w:lang w:val="en-US" w:eastAsia="en-US"/>
        </w:rPr>
        <w:t>Excel</w:t>
      </w:r>
      <w:r w:rsidRPr="00C957B2">
        <w:rPr>
          <w:rFonts w:eastAsia="Calibri"/>
          <w:bCs/>
          <w:iCs/>
          <w:lang w:eastAsia="en-US"/>
        </w:rPr>
        <w:t xml:space="preserve">, ввод данных.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w:t>
      </w:r>
      <w:r w:rsidRPr="00C957B2">
        <w:rPr>
          <w:rFonts w:eastAsia="Calibri"/>
          <w:bCs/>
          <w:iCs/>
          <w:u w:val="single"/>
          <w:lang w:eastAsia="en-US"/>
        </w:rPr>
        <w:t xml:space="preserve">Запуск </w:t>
      </w:r>
      <w:r w:rsidRPr="00C957B2">
        <w:rPr>
          <w:rFonts w:eastAsia="Calibri"/>
          <w:bCs/>
          <w:iCs/>
          <w:u w:val="single"/>
          <w:lang w:val="en-US" w:eastAsia="en-US"/>
        </w:rPr>
        <w:t>Excel</w:t>
      </w:r>
      <w:r w:rsidRPr="00C957B2">
        <w:rPr>
          <w:rFonts w:eastAsia="Calibri"/>
          <w:bCs/>
          <w:iCs/>
          <w:u w:val="single"/>
          <w:lang w:eastAsia="en-US"/>
        </w:rPr>
        <w:t>:</w:t>
      </w:r>
      <w:r w:rsidRPr="00C957B2">
        <w:rPr>
          <w:rFonts w:eastAsia="Calibri"/>
          <w:bCs/>
          <w:iCs/>
          <w:lang w:eastAsia="en-US"/>
        </w:rPr>
        <w:t xml:space="preserve">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Пуск </w:t>
      </w:r>
      <w:r w:rsidRPr="00C957B2">
        <w:rPr>
          <w:rFonts w:eastAsia="Calibri"/>
          <w:bCs/>
          <w:iCs/>
          <w:lang w:eastAsia="en-US"/>
        </w:rPr>
        <w:sym w:font="Wingdings" w:char="00D8"/>
      </w:r>
      <w:r w:rsidRPr="00C957B2">
        <w:rPr>
          <w:rFonts w:eastAsia="Calibri"/>
          <w:bCs/>
          <w:iCs/>
          <w:lang w:eastAsia="en-US"/>
        </w:rPr>
        <w:t xml:space="preserve">Программы </w:t>
      </w:r>
      <w:r w:rsidRPr="00C957B2">
        <w:rPr>
          <w:rFonts w:eastAsia="Calibri"/>
          <w:bCs/>
          <w:iCs/>
          <w:lang w:eastAsia="en-US"/>
        </w:rPr>
        <w:sym w:font="Wingdings" w:char="00D8"/>
      </w:r>
      <w:r w:rsidRPr="00C957B2">
        <w:rPr>
          <w:rFonts w:eastAsia="Calibri"/>
          <w:bCs/>
          <w:iCs/>
          <w:lang w:eastAsia="en-US"/>
        </w:rPr>
        <w:t xml:space="preserve"> </w:t>
      </w:r>
      <w:r w:rsidRPr="00C957B2">
        <w:rPr>
          <w:rFonts w:eastAsia="Calibri"/>
          <w:bCs/>
          <w:iCs/>
          <w:lang w:val="en-US" w:eastAsia="en-US"/>
        </w:rPr>
        <w:t>Microsoft</w:t>
      </w:r>
      <w:r w:rsidRPr="00C957B2">
        <w:rPr>
          <w:rFonts w:eastAsia="Calibri"/>
          <w:bCs/>
          <w:iCs/>
          <w:lang w:eastAsia="en-US"/>
        </w:rPr>
        <w:t xml:space="preserve"> </w:t>
      </w:r>
      <w:r w:rsidRPr="00C957B2">
        <w:rPr>
          <w:rFonts w:eastAsia="Calibri"/>
          <w:bCs/>
          <w:iCs/>
          <w:lang w:val="en-US" w:eastAsia="en-US"/>
        </w:rPr>
        <w:t>Office</w:t>
      </w:r>
      <w:r w:rsidRPr="00C957B2">
        <w:rPr>
          <w:rFonts w:eastAsia="Calibri"/>
          <w:bCs/>
          <w:iCs/>
          <w:lang w:eastAsia="en-US"/>
        </w:rPr>
        <w:t xml:space="preserve"> </w:t>
      </w:r>
      <w:r w:rsidRPr="00C957B2">
        <w:rPr>
          <w:rFonts w:eastAsia="Calibri"/>
          <w:bCs/>
          <w:iCs/>
          <w:lang w:eastAsia="en-US"/>
        </w:rPr>
        <w:sym w:font="Wingdings" w:char="00D8"/>
      </w:r>
      <w:r w:rsidRPr="00C957B2">
        <w:rPr>
          <w:rFonts w:eastAsia="Calibri"/>
          <w:bCs/>
          <w:iCs/>
          <w:lang w:eastAsia="en-US"/>
        </w:rPr>
        <w:t xml:space="preserve"> </w:t>
      </w:r>
      <w:r w:rsidRPr="00C957B2">
        <w:rPr>
          <w:rFonts w:eastAsia="Calibri"/>
          <w:bCs/>
          <w:iCs/>
          <w:lang w:val="en-US" w:eastAsia="en-US"/>
        </w:rPr>
        <w:t>Microsoft</w:t>
      </w:r>
      <w:r w:rsidRPr="00C957B2">
        <w:rPr>
          <w:rFonts w:eastAsia="Calibri"/>
          <w:bCs/>
          <w:iCs/>
          <w:lang w:eastAsia="en-US"/>
        </w:rPr>
        <w:t xml:space="preserve"> </w:t>
      </w:r>
      <w:r w:rsidRPr="00C957B2">
        <w:rPr>
          <w:rFonts w:eastAsia="Calibri"/>
          <w:bCs/>
          <w:iCs/>
          <w:lang w:val="en-US" w:eastAsia="en-US"/>
        </w:rPr>
        <w:t>Office</w:t>
      </w:r>
      <w:r w:rsidRPr="00C957B2">
        <w:rPr>
          <w:rFonts w:eastAsia="Calibri"/>
          <w:bCs/>
          <w:iCs/>
          <w:lang w:eastAsia="en-US"/>
        </w:rPr>
        <w:t xml:space="preserve"> </w:t>
      </w:r>
      <w:r w:rsidRPr="00C957B2">
        <w:rPr>
          <w:rFonts w:eastAsia="Calibri"/>
          <w:bCs/>
          <w:iCs/>
          <w:lang w:val="en-US" w:eastAsia="en-US"/>
        </w:rPr>
        <w:t>Excel</w:t>
      </w:r>
      <w:r w:rsidRPr="00C957B2">
        <w:rPr>
          <w:rFonts w:eastAsia="Calibri"/>
          <w:bCs/>
          <w:iCs/>
          <w:lang w:eastAsia="en-US"/>
        </w:rPr>
        <w:t xml:space="preserve"> 2016 или воспользоваться другим средством навигации. </w:t>
      </w:r>
    </w:p>
    <w:p w:rsidR="00F53515" w:rsidRPr="00C957B2" w:rsidRDefault="00F53515" w:rsidP="00F53515">
      <w:pPr>
        <w:ind w:firstLine="709"/>
        <w:contextualSpacing/>
        <w:jc w:val="both"/>
        <w:rPr>
          <w:rFonts w:eastAsia="Calibri"/>
          <w:bCs/>
          <w:iCs/>
          <w:lang w:val="en-US" w:eastAsia="en-US"/>
        </w:rPr>
      </w:pPr>
      <w:r w:rsidRPr="00C957B2">
        <w:rPr>
          <w:rFonts w:eastAsia="Calibri"/>
          <w:bCs/>
          <w:iCs/>
          <w:lang w:eastAsia="en-US"/>
        </w:rPr>
        <w:t>Имя</w:t>
      </w:r>
      <w:r w:rsidRPr="00C957B2">
        <w:rPr>
          <w:rFonts w:eastAsia="Calibri"/>
          <w:bCs/>
          <w:iCs/>
          <w:lang w:val="en-US" w:eastAsia="en-US"/>
        </w:rPr>
        <w:t xml:space="preserve"> </w:t>
      </w:r>
      <w:r w:rsidRPr="00C957B2">
        <w:rPr>
          <w:rFonts w:eastAsia="Calibri"/>
          <w:bCs/>
          <w:iCs/>
          <w:lang w:eastAsia="en-US"/>
        </w:rPr>
        <w:t>файла</w:t>
      </w:r>
      <w:r w:rsidRPr="00C957B2">
        <w:rPr>
          <w:rFonts w:eastAsia="Calibri"/>
          <w:bCs/>
          <w:iCs/>
          <w:lang w:val="en-US" w:eastAsia="en-US"/>
        </w:rPr>
        <w:t>:  C:\Program Files\Microsoft Office\Office12\ Excel.exe</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Ввод и редактирование данных (текста, чисел, формул) выполняется в активных ячейках (выделяются темной рамкой), а  форматирование в выделенных ячейках.</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Способы выбора активной ячейки:</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1ЩЛК по ячейке (основной).</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Использование клавиш КУК.</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 xml:space="preserve">Использование клавиши </w:t>
      </w:r>
      <w:r w:rsidRPr="0048295B">
        <w:rPr>
          <w:rFonts w:eastAsia="Calibri"/>
          <w:bCs/>
          <w:iCs/>
          <w:lang w:val="en-US" w:eastAsia="en-US"/>
        </w:rPr>
        <w:t>Enter</w:t>
      </w:r>
      <w:r w:rsidRPr="0048295B">
        <w:rPr>
          <w:rFonts w:eastAsia="Calibri"/>
          <w:bCs/>
          <w:iCs/>
          <w:lang w:eastAsia="en-US"/>
        </w:rPr>
        <w:t>.</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 xml:space="preserve">Записать адрес в адресной ячейке (Поле имени) и нажать </w:t>
      </w:r>
      <w:r w:rsidRPr="0048295B">
        <w:rPr>
          <w:rFonts w:eastAsia="Calibri"/>
          <w:bCs/>
          <w:iCs/>
          <w:lang w:val="en-US" w:eastAsia="en-US"/>
        </w:rPr>
        <w:t>Enter</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Способы выделения блока ячеек:</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Универсальный:  нажатой левой кнопкой (НЛК).</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 xml:space="preserve">Для выделения соседних ячеек:  </w:t>
      </w:r>
      <w:r w:rsidRPr="0048295B">
        <w:rPr>
          <w:rFonts w:eastAsia="Calibri"/>
          <w:bCs/>
          <w:iCs/>
          <w:lang w:val="en-US" w:eastAsia="en-US"/>
        </w:rPr>
        <w:t>Shift</w:t>
      </w:r>
      <w:r w:rsidRPr="0048295B">
        <w:rPr>
          <w:rFonts w:eastAsia="Calibri"/>
          <w:bCs/>
          <w:iCs/>
          <w:lang w:eastAsia="en-US"/>
        </w:rPr>
        <w:t xml:space="preserve"> +КУК.</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Для выделения строки или столбца: 1ЩЛК по номеру строки  или имени столбца.</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 xml:space="preserve">Для выделения группы произвольно расположенных ячеек: </w:t>
      </w:r>
      <w:r w:rsidRPr="0048295B">
        <w:rPr>
          <w:rFonts w:eastAsia="Calibri"/>
          <w:b/>
          <w:bCs/>
          <w:iCs/>
          <w:lang w:val="en-US" w:eastAsia="en-US"/>
        </w:rPr>
        <w:t>Ctrl</w:t>
      </w:r>
      <w:r w:rsidRPr="0048295B">
        <w:rPr>
          <w:rFonts w:eastAsia="Calibri"/>
          <w:b/>
          <w:bCs/>
          <w:iCs/>
          <w:lang w:eastAsia="en-US"/>
        </w:rPr>
        <w:t xml:space="preserve"> +1ЩЛК</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Чтобы убрать выделение необходимо выполнить 1ЩЛК.</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 xml:space="preserve">Первоначальные настройки </w:t>
      </w:r>
      <w:r w:rsidRPr="00C957B2">
        <w:rPr>
          <w:rFonts w:eastAsia="Calibri"/>
          <w:bCs/>
          <w:iCs/>
          <w:u w:val="single"/>
          <w:lang w:val="en-US" w:eastAsia="en-US"/>
        </w:rPr>
        <w:t>Excel</w: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5739D3">
      <w:pPr>
        <w:numPr>
          <w:ilvl w:val="0"/>
          <w:numId w:val="41"/>
        </w:numPr>
        <w:contextualSpacing/>
        <w:jc w:val="both"/>
        <w:rPr>
          <w:rFonts w:eastAsia="Calibri"/>
          <w:bCs/>
          <w:iCs/>
          <w:lang w:eastAsia="en-US"/>
        </w:rPr>
      </w:pPr>
      <w:r w:rsidRPr="00C957B2">
        <w:rPr>
          <w:rFonts w:eastAsia="Calibri"/>
          <w:bCs/>
          <w:iCs/>
          <w:lang w:eastAsia="en-US"/>
        </w:rPr>
        <w:t>Настройка панели быстрого доступа</w:t>
      </w:r>
    </w:p>
    <w:p w:rsidR="00F53515" w:rsidRPr="00C957B2" w:rsidRDefault="00F53515" w:rsidP="00F53515">
      <w:pPr>
        <w:ind w:firstLine="709"/>
        <w:contextualSpacing/>
        <w:jc w:val="both"/>
        <w:rPr>
          <w:rFonts w:eastAsia="Calibri"/>
          <w:bCs/>
          <w:iCs/>
          <w:u w:val="single"/>
          <w:lang w:eastAsia="en-US"/>
        </w:rPr>
      </w:pPr>
    </w:p>
    <w:p w:rsidR="00F53515" w:rsidRPr="0048295B" w:rsidRDefault="00F53515" w:rsidP="00F53515">
      <w:pPr>
        <w:ind w:firstLine="709"/>
        <w:contextualSpacing/>
        <w:jc w:val="both"/>
        <w:rPr>
          <w:rFonts w:eastAsia="Calibri"/>
          <w:b/>
          <w:bCs/>
          <w:iCs/>
          <w:lang w:eastAsia="en-US"/>
        </w:rPr>
      </w:pPr>
      <w:r w:rsidRPr="0048295B">
        <w:rPr>
          <w:rFonts w:eastAsia="Calibri"/>
          <w:bCs/>
          <w:iCs/>
          <w:lang w:eastAsia="en-US"/>
        </w:rPr>
        <w:t>- Выполнить 1ЩЛК по кнопке</w:t>
      </w:r>
      <w:r w:rsidRPr="0048295B">
        <w:rPr>
          <w:rFonts w:eastAsia="Calibri"/>
          <w:b/>
          <w:bCs/>
          <w:iCs/>
          <w:lang w:eastAsia="en-US"/>
        </w:rPr>
        <w:t xml:space="preserve"> </w:t>
      </w:r>
      <w:r w:rsidRPr="0048295B">
        <w:rPr>
          <w:rFonts w:eastAsia="Calibri"/>
          <w:bCs/>
          <w:iCs/>
          <w:lang w:eastAsia="en-US"/>
        </w:rPr>
        <w:t>Настройка панели быстрого доступа</w:t>
      </w:r>
      <w:r w:rsidRPr="0048295B">
        <w:rPr>
          <w:rFonts w:eastAsia="Calibri"/>
          <w:b/>
          <w:bCs/>
          <w:iCs/>
          <w:lang w:eastAsia="en-US"/>
        </w:rPr>
        <w:t xml:space="preserve"> </w:t>
      </w:r>
    </w:p>
    <w:p w:rsidR="00F53515" w:rsidRPr="0048295B" w:rsidRDefault="00F53515" w:rsidP="00F53515">
      <w:pPr>
        <w:ind w:firstLine="709"/>
        <w:contextualSpacing/>
        <w:jc w:val="both"/>
        <w:rPr>
          <w:rFonts w:eastAsia="Calibri"/>
          <w:b/>
          <w:bCs/>
          <w:iCs/>
          <w:lang w:eastAsia="en-US"/>
        </w:rPr>
      </w:pPr>
      <w:r w:rsidRPr="0048295B">
        <w:rPr>
          <w:rFonts w:eastAsia="Calibri"/>
          <w:b/>
          <w:bCs/>
          <w:iCs/>
          <w:noProof/>
        </w:rPr>
        <w:drawing>
          <wp:anchor distT="0" distB="0" distL="114300" distR="114300" simplePos="0" relativeHeight="251738112" behindDoc="0" locked="0" layoutInCell="1" allowOverlap="1" wp14:anchorId="12C71912" wp14:editId="7B198D4B">
            <wp:simplePos x="0" y="0"/>
            <wp:positionH relativeFrom="column">
              <wp:posOffset>831215</wp:posOffset>
            </wp:positionH>
            <wp:positionV relativeFrom="paragraph">
              <wp:posOffset>-3175</wp:posOffset>
            </wp:positionV>
            <wp:extent cx="3848100" cy="495300"/>
            <wp:effectExtent l="0" t="0" r="0" b="0"/>
            <wp:wrapNone/>
            <wp:docPr id="3323" name="Рисунок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pic:spPr>
                </pic:pic>
              </a:graphicData>
            </a:graphic>
            <wp14:sizeRelH relativeFrom="page">
              <wp14:pctWidth>0</wp14:pctWidth>
            </wp14:sizeRelH>
            <wp14:sizeRelV relativeFrom="page">
              <wp14:pctHeight>0</wp14:pctHeight>
            </wp14:sizeRelV>
          </wp:anchor>
        </w:drawing>
      </w: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
          <w:bCs/>
          <w:iCs/>
          <w:lang w:eastAsia="en-US"/>
        </w:rPr>
      </w:pPr>
      <w:r w:rsidRPr="0048295B">
        <w:rPr>
          <w:rFonts w:eastAsia="Calibri"/>
          <w:b/>
          <w:bCs/>
          <w:iCs/>
          <w:lang w:eastAsia="en-US"/>
        </w:rPr>
        <w:t xml:space="preserve">- </w:t>
      </w:r>
      <w:r w:rsidRPr="0048295B">
        <w:rPr>
          <w:rFonts w:eastAsia="Calibri"/>
          <w:bCs/>
          <w:iCs/>
          <w:lang w:eastAsia="en-US"/>
        </w:rPr>
        <w:t>В</w:t>
      </w:r>
      <w:r w:rsidRPr="0048295B">
        <w:rPr>
          <w:rFonts w:eastAsia="Calibri"/>
          <w:b/>
          <w:bCs/>
          <w:iCs/>
          <w:lang w:eastAsia="en-US"/>
        </w:rPr>
        <w:t xml:space="preserve"> </w:t>
      </w:r>
      <w:r w:rsidRPr="0048295B">
        <w:rPr>
          <w:rFonts w:eastAsia="Calibri"/>
          <w:bCs/>
          <w:iCs/>
          <w:lang w:eastAsia="en-US"/>
        </w:rPr>
        <w:t>открывшемся меню выбрать</w:t>
      </w:r>
      <w:r w:rsidRPr="0048295B">
        <w:rPr>
          <w:rFonts w:eastAsia="Calibri"/>
          <w:b/>
          <w:bCs/>
          <w:iCs/>
          <w:lang w:eastAsia="en-US"/>
        </w:rPr>
        <w:t xml:space="preserve"> </w:t>
      </w:r>
      <w:r w:rsidRPr="0048295B">
        <w:rPr>
          <w:rFonts w:eastAsia="Calibri"/>
          <w:bCs/>
          <w:iCs/>
          <w:lang w:eastAsia="en-US"/>
        </w:rPr>
        <w:t>(проверить выбор)</w:t>
      </w:r>
      <w:r w:rsidRPr="0048295B">
        <w:rPr>
          <w:rFonts w:eastAsia="Calibri"/>
          <w:b/>
          <w:bCs/>
          <w:iCs/>
          <w:lang w:eastAsia="en-US"/>
        </w:rPr>
        <w:t xml:space="preserve"> </w:t>
      </w:r>
      <w:r w:rsidRPr="0048295B">
        <w:rPr>
          <w:rFonts w:eastAsia="Calibri"/>
          <w:bCs/>
          <w:iCs/>
          <w:lang w:eastAsia="en-US"/>
        </w:rPr>
        <w:t>команд (по образцу)</w:t>
      </w:r>
    </w:p>
    <w:p w:rsidR="00F53515" w:rsidRPr="0048295B" w:rsidRDefault="00F53515" w:rsidP="00F53515">
      <w:pPr>
        <w:ind w:firstLine="709"/>
        <w:contextualSpacing/>
        <w:jc w:val="both"/>
        <w:rPr>
          <w:rFonts w:eastAsia="Calibri"/>
          <w:b/>
          <w:bCs/>
          <w:iCs/>
          <w:lang w:eastAsia="en-US"/>
        </w:rPr>
      </w:pPr>
      <w:r w:rsidRPr="0048295B">
        <w:rPr>
          <w:rFonts w:eastAsia="Calibri"/>
          <w:b/>
          <w:bCs/>
          <w:iCs/>
          <w:noProof/>
        </w:rPr>
        <w:drawing>
          <wp:anchor distT="0" distB="0" distL="114300" distR="114300" simplePos="0" relativeHeight="251739136" behindDoc="0" locked="0" layoutInCell="1" allowOverlap="1" wp14:anchorId="1E4E7A92" wp14:editId="43C1047C">
            <wp:simplePos x="0" y="0"/>
            <wp:positionH relativeFrom="column">
              <wp:posOffset>307340</wp:posOffset>
            </wp:positionH>
            <wp:positionV relativeFrom="paragraph">
              <wp:posOffset>4445</wp:posOffset>
            </wp:positionV>
            <wp:extent cx="2482215" cy="1039495"/>
            <wp:effectExtent l="0" t="0" r="0" b="0"/>
            <wp:wrapNone/>
            <wp:docPr id="3322" name="Рисунок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2215" cy="103949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b/>
          <w:bCs/>
          <w:iCs/>
          <w:noProof/>
        </w:rPr>
        <mc:AlternateContent>
          <mc:Choice Requires="wps">
            <w:drawing>
              <wp:anchor distT="0" distB="0" distL="114300" distR="114300" simplePos="0" relativeHeight="251764736" behindDoc="0" locked="0" layoutInCell="1" allowOverlap="1">
                <wp:simplePos x="0" y="0"/>
                <wp:positionH relativeFrom="column">
                  <wp:posOffset>2974340</wp:posOffset>
                </wp:positionH>
                <wp:positionV relativeFrom="paragraph">
                  <wp:posOffset>161290</wp:posOffset>
                </wp:positionV>
                <wp:extent cx="3057525" cy="831850"/>
                <wp:effectExtent l="0" t="0" r="3175" b="0"/>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9C5A96" w:rsidRDefault="00F53515" w:rsidP="00F53515">
                            <w:pPr>
                              <w:jc w:val="both"/>
                            </w:pPr>
                            <w:r w:rsidRPr="009C5A96">
                              <w:t>Чтобы выбрать команду  (наличие галочки) надо выполнить 1ЩЛК по надписи.</w:t>
                            </w:r>
                          </w:p>
                          <w:p w:rsidR="00F53515" w:rsidRPr="009C5A96" w:rsidRDefault="00F53515" w:rsidP="00F53515">
                            <w:pPr>
                              <w:jc w:val="both"/>
                            </w:pPr>
                            <w:r w:rsidRPr="009C5A96">
                              <w:t>Внимание! Выбирать только те команды, которые указаны в образце.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46" o:spid="_x0000_s1044" type="#_x0000_t202" style="position:absolute;left:0;text-align:left;margin-left:234.2pt;margin-top:12.7pt;width:240.75pt;height: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" stroked="f">
                <v:textbox>
                  <w:txbxContent>
                    <w:p w:rsidR="00F53515" w:rsidRPr="009C5A96" w:rsidRDefault="00F53515" w:rsidP="00F53515">
                      <w:pPr>
                        <w:jc w:val="both"/>
                      </w:pPr>
                      <w:r w:rsidRPr="009C5A96">
                        <w:t>Чтобы выбрать команду  (наличие галочки) надо выполнить 1ЩЛК по надписи.</w:t>
                      </w:r>
                    </w:p>
                    <w:p w:rsidR="00F53515" w:rsidRPr="009C5A96" w:rsidRDefault="00F53515" w:rsidP="00F53515">
                      <w:pPr>
                        <w:jc w:val="both"/>
                      </w:pPr>
                      <w:r w:rsidRPr="009C5A96">
                        <w:t>Внимание! Выбирать только те команды, которые указаны в образце.</w:t>
                      </w:r>
                    </w:p>
                  </w:txbxContent>
                </v:textbox>
              </v:shape>
            </w:pict>
          </mc:Fallback>
        </mc:AlternateConten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C957B2" w:rsidRDefault="00F53515" w:rsidP="005739D3">
      <w:pPr>
        <w:numPr>
          <w:ilvl w:val="0"/>
          <w:numId w:val="22"/>
        </w:numPr>
        <w:contextualSpacing/>
        <w:jc w:val="both"/>
        <w:rPr>
          <w:rFonts w:eastAsia="Calibri"/>
          <w:bCs/>
          <w:iCs/>
          <w:lang w:eastAsia="en-US"/>
        </w:rPr>
      </w:pPr>
      <w:r w:rsidRPr="00C957B2">
        <w:rPr>
          <w:rFonts w:eastAsia="Calibri"/>
          <w:bCs/>
          <w:iCs/>
          <w:lang w:eastAsia="en-US"/>
        </w:rPr>
        <w:t>Выбор масштаба отображения документа</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
          <w:iCs/>
          <w:lang w:eastAsia="en-US"/>
        </w:rPr>
      </w:pPr>
      <w:r w:rsidRPr="00C957B2">
        <w:rPr>
          <w:rFonts w:eastAsia="Calibri"/>
          <w:bCs/>
          <w:iCs/>
          <w:lang w:eastAsia="en-US"/>
        </w:rPr>
        <w:t xml:space="preserve">Вид (вкладка) </w:t>
      </w:r>
      <w:r w:rsidRPr="00C957B2">
        <w:rPr>
          <w:rFonts w:eastAsia="Calibri"/>
          <w:bCs/>
          <w:iCs/>
          <w:lang w:eastAsia="en-US"/>
        </w:rPr>
        <w:sym w:font="Wingdings" w:char="F0D8"/>
      </w:r>
      <w:r w:rsidRPr="00C957B2">
        <w:rPr>
          <w:rFonts w:eastAsia="Calibri"/>
          <w:bCs/>
          <w:iCs/>
          <w:lang w:eastAsia="en-US"/>
        </w:rPr>
        <w:t xml:space="preserve"> Масштаб (лента) </w:t>
      </w:r>
      <w:r w:rsidRPr="00C957B2">
        <w:rPr>
          <w:rFonts w:eastAsia="Calibri"/>
          <w:bCs/>
          <w:iCs/>
          <w:lang w:eastAsia="en-US"/>
        </w:rPr>
        <w:sym w:font="Wingdings" w:char="F0D8"/>
      </w:r>
      <w:r w:rsidRPr="00C957B2">
        <w:rPr>
          <w:rFonts w:eastAsia="Calibri"/>
          <w:bCs/>
          <w:iCs/>
          <w:lang w:eastAsia="en-US"/>
        </w:rPr>
        <w:t xml:space="preserve">Масштаб  </w:t>
      </w:r>
      <w:r w:rsidRPr="00C957B2">
        <w:rPr>
          <w:rFonts w:eastAsia="Calibri"/>
          <w:bCs/>
          <w:iCs/>
          <w:lang w:eastAsia="en-US"/>
        </w:rPr>
        <w:sym w:font="Wingdings" w:char="F0D8"/>
      </w:r>
      <w:r w:rsidRPr="00C957B2">
        <w:rPr>
          <w:rFonts w:eastAsia="Calibri"/>
          <w:bCs/>
          <w:iCs/>
          <w:lang w:eastAsia="en-US"/>
        </w:rPr>
        <w:t xml:space="preserve"> Выбрать: 75% или 100%  </w:t>
      </w:r>
      <w:r w:rsidRPr="00C957B2">
        <w:rPr>
          <w:rFonts w:eastAsia="Calibri"/>
          <w:bCs/>
          <w:i/>
          <w:iCs/>
          <w:lang w:eastAsia="en-US"/>
        </w:rPr>
        <w:t>Внимание! Для изменения масштаба можно передвинуть движок в правом нижнем углу.</w:t>
      </w:r>
    </w:p>
    <w:p w:rsidR="00F53515" w:rsidRPr="00C957B2" w:rsidRDefault="00F53515" w:rsidP="00F53515">
      <w:pPr>
        <w:ind w:firstLine="709"/>
        <w:contextualSpacing/>
        <w:jc w:val="both"/>
        <w:rPr>
          <w:rFonts w:eastAsia="Calibri"/>
          <w:bCs/>
          <w:iCs/>
          <w:lang w:eastAsia="en-US"/>
        </w:rPr>
      </w:pPr>
    </w:p>
    <w:p w:rsidR="00F53515" w:rsidRPr="00C957B2" w:rsidRDefault="00F53515" w:rsidP="005739D3">
      <w:pPr>
        <w:numPr>
          <w:ilvl w:val="0"/>
          <w:numId w:val="14"/>
        </w:numPr>
        <w:contextualSpacing/>
        <w:jc w:val="both"/>
        <w:rPr>
          <w:rFonts w:eastAsia="Calibri"/>
          <w:bCs/>
          <w:iCs/>
          <w:lang w:eastAsia="en-US"/>
        </w:rPr>
      </w:pPr>
      <w:r w:rsidRPr="00C957B2">
        <w:rPr>
          <w:rFonts w:eastAsia="Calibri"/>
          <w:bCs/>
          <w:iCs/>
          <w:lang w:eastAsia="en-US"/>
        </w:rPr>
        <w:t>Выбор шрифта</w:t>
      </w:r>
    </w:p>
    <w:p w:rsidR="00F53515" w:rsidRPr="00C957B2" w:rsidRDefault="00F53515" w:rsidP="00F53515">
      <w:pPr>
        <w:ind w:firstLine="709"/>
        <w:contextualSpacing/>
        <w:jc w:val="both"/>
        <w:rPr>
          <w:rFonts w:eastAsia="Calibri"/>
          <w:bCs/>
          <w:iCs/>
          <w:u w:val="dash"/>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При выборе шрифта следует различать настройку при </w:t>
      </w:r>
      <w:r w:rsidRPr="00C957B2">
        <w:rPr>
          <w:rFonts w:eastAsia="Calibri"/>
          <w:bCs/>
          <w:i/>
          <w:iCs/>
          <w:lang w:eastAsia="en-US"/>
        </w:rPr>
        <w:t>создании новых книг</w:t>
      </w:r>
      <w:r w:rsidRPr="00C957B2">
        <w:rPr>
          <w:rFonts w:eastAsia="Calibri"/>
          <w:bCs/>
          <w:iCs/>
          <w:lang w:eastAsia="en-US"/>
        </w:rPr>
        <w:t xml:space="preserve"> (глобально), которые устанавливаются автоматически при создании нового документ и выбор шрифта для </w:t>
      </w:r>
      <w:r w:rsidRPr="00C957B2">
        <w:rPr>
          <w:rFonts w:eastAsia="Calibri"/>
          <w:bCs/>
          <w:i/>
          <w:iCs/>
          <w:lang w:eastAsia="en-US"/>
        </w:rPr>
        <w:t>отдельных ячеек</w:t>
      </w:r>
      <w:r w:rsidRPr="00C957B2">
        <w:rPr>
          <w:rFonts w:eastAsia="Calibri"/>
          <w:bCs/>
          <w:iCs/>
          <w:lang w:eastAsia="en-US"/>
        </w:rPr>
        <w:t xml:space="preserve"> (локально) в открытом документе.</w:t>
      </w:r>
    </w:p>
    <w:p w:rsidR="00F53515" w:rsidRPr="00C957B2" w:rsidRDefault="00F53515" w:rsidP="00F53515">
      <w:pPr>
        <w:ind w:firstLine="709"/>
        <w:contextualSpacing/>
        <w:jc w:val="both"/>
        <w:rPr>
          <w:rFonts w:eastAsia="Calibri"/>
          <w:bCs/>
          <w:iCs/>
          <w:lang w:eastAsia="en-US"/>
        </w:rPr>
      </w:pPr>
      <w:r w:rsidRPr="00C957B2">
        <w:rPr>
          <w:rFonts w:eastAsia="Calibri"/>
          <w:bCs/>
          <w:iCs/>
          <w:noProof/>
        </w:rPr>
        <w:drawing>
          <wp:anchor distT="0" distB="0" distL="114300" distR="114300" simplePos="0" relativeHeight="251742208" behindDoc="0" locked="0" layoutInCell="1" allowOverlap="1" wp14:anchorId="5ED5F3E5" wp14:editId="50FA72C7">
            <wp:simplePos x="0" y="0"/>
            <wp:positionH relativeFrom="column">
              <wp:posOffset>1524635</wp:posOffset>
            </wp:positionH>
            <wp:positionV relativeFrom="paragraph">
              <wp:posOffset>342900</wp:posOffset>
            </wp:positionV>
            <wp:extent cx="180975" cy="200660"/>
            <wp:effectExtent l="0" t="0" r="0" b="0"/>
            <wp:wrapNone/>
            <wp:docPr id="3321" name="Рисунок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200660"/>
                    </a:xfrm>
                    <a:prstGeom prst="rect">
                      <a:avLst/>
                    </a:prstGeom>
                    <a:noFill/>
                  </pic:spPr>
                </pic:pic>
              </a:graphicData>
            </a:graphic>
            <wp14:sizeRelH relativeFrom="page">
              <wp14:pctWidth>0</wp14:pctWidth>
            </wp14:sizeRelH>
            <wp14:sizeRelV relativeFrom="page">
              <wp14:pctHeight>0</wp14:pctHeight>
            </wp14:sizeRelV>
          </wp:anchor>
        </w:drawing>
      </w:r>
      <w:r w:rsidRPr="00C957B2">
        <w:rPr>
          <w:rFonts w:eastAsia="Calibri"/>
          <w:bCs/>
          <w:iCs/>
          <w:lang w:eastAsia="en-US"/>
        </w:rPr>
        <w:t xml:space="preserve">Для выбора шрифта при создании новых книг (глобально) необходимо выполнить команды: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Кнопка </w:t>
      </w:r>
      <w:r w:rsidRPr="00C957B2">
        <w:rPr>
          <w:rFonts w:eastAsia="Calibri"/>
          <w:bCs/>
          <w:iCs/>
          <w:lang w:val="en-US" w:eastAsia="en-US"/>
        </w:rPr>
        <w:t>Office</w:t>
      </w:r>
      <w:r w:rsidRPr="00C957B2">
        <w:rPr>
          <w:rFonts w:eastAsia="Calibri"/>
          <w:bCs/>
          <w:iCs/>
          <w:lang w:eastAsia="en-US"/>
        </w:rPr>
        <w:t xml:space="preserve">        </w:t>
      </w:r>
      <w:r w:rsidRPr="00C957B2">
        <w:rPr>
          <w:rFonts w:eastAsia="Calibri"/>
          <w:bCs/>
          <w:iCs/>
          <w:lang w:eastAsia="en-US"/>
        </w:rPr>
        <w:sym w:font="Wingdings" w:char="00D8"/>
      </w:r>
      <w:r w:rsidRPr="00C957B2">
        <w:rPr>
          <w:rFonts w:eastAsia="Calibri"/>
          <w:bCs/>
          <w:iCs/>
          <w:lang w:eastAsia="en-US"/>
        </w:rPr>
        <w:t xml:space="preserve"> Параметры </w:t>
      </w:r>
      <w:r w:rsidRPr="00C957B2">
        <w:rPr>
          <w:rFonts w:eastAsia="Calibri"/>
          <w:bCs/>
          <w:iCs/>
          <w:lang w:val="en-US" w:eastAsia="en-US"/>
        </w:rPr>
        <w:t>Excel</w:t>
      </w:r>
      <w:r w:rsidRPr="00C957B2">
        <w:rPr>
          <w:rFonts w:eastAsia="Calibri"/>
          <w:bCs/>
          <w:iCs/>
          <w:lang w:eastAsia="en-US"/>
        </w:rPr>
        <w:sym w:font="Wingdings" w:char="00D8"/>
      </w:r>
      <w:r w:rsidRPr="00C957B2">
        <w:rPr>
          <w:rFonts w:eastAsia="Calibri"/>
          <w:bCs/>
          <w:iCs/>
          <w:lang w:eastAsia="en-US"/>
        </w:rPr>
        <w:t xml:space="preserve">Основные </w:t>
      </w:r>
      <w:r w:rsidRPr="00C957B2">
        <w:rPr>
          <w:rFonts w:eastAsia="Calibri"/>
          <w:bCs/>
          <w:iCs/>
          <w:lang w:eastAsia="en-US"/>
        </w:rPr>
        <w:sym w:font="Wingdings" w:char="00D8"/>
      </w:r>
      <w:r w:rsidRPr="00C957B2">
        <w:rPr>
          <w:rFonts w:eastAsia="Calibri"/>
          <w:bCs/>
          <w:iCs/>
          <w:lang w:eastAsia="en-US"/>
        </w:rPr>
        <w:t xml:space="preserve"> При создании новых книг (Шрифт, Размер)</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Чтобы изменить шрифт в отдельных ячейках (локально) обычно используется окно Формат ячеек.</w:t>
      </w:r>
    </w:p>
    <w:p w:rsidR="00F53515" w:rsidRPr="00C957B2" w:rsidRDefault="00F53515" w:rsidP="00F53515">
      <w:pPr>
        <w:ind w:firstLine="709"/>
        <w:contextualSpacing/>
        <w:jc w:val="both"/>
        <w:rPr>
          <w:rFonts w:eastAsia="Calibri"/>
          <w:bCs/>
          <w:iCs/>
          <w:lang w:eastAsia="en-US"/>
        </w:rPr>
      </w:pPr>
      <w:r w:rsidRPr="00C957B2">
        <w:rPr>
          <w:rFonts w:eastAsia="Calibri"/>
          <w:bCs/>
          <w:iCs/>
          <w:noProof/>
        </w:rPr>
        <w:drawing>
          <wp:anchor distT="0" distB="0" distL="114300" distR="114300" simplePos="0" relativeHeight="251743232" behindDoc="0" locked="0" layoutInCell="1" allowOverlap="1" wp14:anchorId="33122D49" wp14:editId="5B60200F">
            <wp:simplePos x="0" y="0"/>
            <wp:positionH relativeFrom="column">
              <wp:posOffset>3755390</wp:posOffset>
            </wp:positionH>
            <wp:positionV relativeFrom="paragraph">
              <wp:posOffset>269240</wp:posOffset>
            </wp:positionV>
            <wp:extent cx="1102995" cy="771525"/>
            <wp:effectExtent l="19050" t="19050" r="1905" b="9525"/>
            <wp:wrapNone/>
            <wp:docPr id="3320" name="Рисунок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2995" cy="771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bCs/>
          <w:iCs/>
          <w:noProof/>
        </w:rPr>
        <mc:AlternateContent>
          <mc:Choice Requires="wps">
            <w:drawing>
              <wp:anchor distT="0" distB="0" distL="114300" distR="114300" simplePos="0" relativeHeight="251766784" behindDoc="0" locked="0" layoutInCell="1" allowOverlap="1">
                <wp:simplePos x="0" y="0"/>
                <wp:positionH relativeFrom="column">
                  <wp:posOffset>3303905</wp:posOffset>
                </wp:positionH>
                <wp:positionV relativeFrom="paragraph">
                  <wp:posOffset>269240</wp:posOffset>
                </wp:positionV>
                <wp:extent cx="146050" cy="723900"/>
                <wp:effectExtent l="12065" t="12065" r="13335" b="6985"/>
                <wp:wrapNone/>
                <wp:docPr id="145" name="Правая фигурная скобка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723900"/>
                        </a:xfrm>
                        <a:prstGeom prst="rightBrace">
                          <a:avLst>
                            <a:gd name="adj1" fmla="val 413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83AE3" id="Правая фигурная скобка 145" o:spid="_x0000_s1026" type="#_x0000_t88" style="position:absolute;margin-left:260.15pt;margin-top:21.2pt;width:11.5pt;height:5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"/>
            </w:pict>
          </mc:Fallback>
        </mc:AlternateContent>
      </w:r>
      <w:r w:rsidRPr="00C957B2">
        <w:rPr>
          <w:rFonts w:eastAsia="Calibri"/>
          <w:bCs/>
          <w:iCs/>
          <w:lang w:eastAsia="en-US"/>
        </w:rPr>
        <w:t xml:space="preserve">Главная ( строка меню) </w:t>
      </w:r>
      <w:r w:rsidRPr="00C957B2">
        <w:rPr>
          <w:rFonts w:eastAsia="Calibri"/>
          <w:bCs/>
          <w:iCs/>
          <w:lang w:eastAsia="en-US"/>
        </w:rPr>
        <w:sym w:font="Wingdings" w:char="F0D8"/>
      </w:r>
      <w:r w:rsidRPr="00C957B2">
        <w:rPr>
          <w:rFonts w:eastAsia="Calibri"/>
          <w:bCs/>
          <w:iCs/>
          <w:lang w:eastAsia="en-US"/>
        </w:rPr>
        <w:t xml:space="preserve"> Выполнить 1 ЩЛК по стрелке </w:t>
      </w:r>
      <w:r w:rsidRPr="00C957B2">
        <w:rPr>
          <w:rFonts w:eastAsia="Calibri"/>
          <w:bCs/>
          <w:iCs/>
          <w:noProof/>
        </w:rPr>
        <w:drawing>
          <wp:inline distT="0" distB="0" distL="0" distR="0" wp14:anchorId="11BAD7CA" wp14:editId="47F508EB">
            <wp:extent cx="731520" cy="182880"/>
            <wp:effectExtent l="19050" t="19050" r="0" b="7620"/>
            <wp:docPr id="3315" name="Рисунок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w="9525" cmpd="sng">
                      <a:solidFill>
                        <a:srgbClr val="000000"/>
                      </a:solidFill>
                      <a:miter lim="800000"/>
                      <a:headEnd/>
                      <a:tailEnd/>
                    </a:ln>
                    <a:effectLst/>
                  </pic:spPr>
                </pic:pic>
              </a:graphicData>
            </a:graphic>
          </wp:inline>
        </w:drawing>
      </w:r>
      <w:r w:rsidRPr="00C957B2">
        <w:rPr>
          <w:rFonts w:eastAsia="Calibri"/>
          <w:bCs/>
          <w:iCs/>
          <w:lang w:eastAsia="en-US"/>
        </w:rPr>
        <w:t xml:space="preserve"> (лента) </w:t>
      </w:r>
      <w:r w:rsidRPr="00C957B2">
        <w:rPr>
          <w:rFonts w:eastAsia="Calibri"/>
          <w:bCs/>
          <w:iCs/>
          <w:lang w:eastAsia="en-US"/>
        </w:rPr>
        <w:sym w:font="Wingdings" w:char="F0D8"/>
      </w:r>
      <w:r w:rsidRPr="00C957B2">
        <w:rPr>
          <w:rFonts w:eastAsia="Calibri"/>
          <w:bCs/>
          <w:iCs/>
          <w:lang w:eastAsia="en-US"/>
        </w:rPr>
        <w:t xml:space="preserve"> Шрифт</w:t>
      </w:r>
    </w:p>
    <w:p w:rsidR="00F53515" w:rsidRPr="0048295B" w:rsidRDefault="00F53515" w:rsidP="00F53515">
      <w:pPr>
        <w:ind w:firstLine="709"/>
        <w:contextualSpacing/>
        <w:jc w:val="both"/>
        <w:rPr>
          <w:rFonts w:eastAsia="Calibri"/>
          <w:bCs/>
          <w:iCs/>
          <w:lang w:eastAsia="en-US"/>
        </w:rPr>
      </w:pPr>
    </w:p>
    <w:p w:rsidR="00F53515" w:rsidRPr="0062220D" w:rsidRDefault="00F53515" w:rsidP="00F53515">
      <w:pPr>
        <w:ind w:firstLine="709"/>
        <w:contextualSpacing/>
        <w:jc w:val="both"/>
        <w:rPr>
          <w:rFonts w:eastAsia="Calibri"/>
          <w:bCs/>
          <w:iCs/>
          <w:lang w:eastAsia="en-US"/>
        </w:rPr>
      </w:pPr>
    </w:p>
    <w:p w:rsidR="00F53515" w:rsidRPr="0062220D" w:rsidRDefault="00F53515" w:rsidP="00F53515">
      <w:pPr>
        <w:ind w:firstLine="709"/>
        <w:contextualSpacing/>
        <w:jc w:val="both"/>
        <w:rPr>
          <w:rFonts w:eastAsia="Calibri"/>
          <w:bCs/>
          <w:iCs/>
          <w:lang w:eastAsia="en-US"/>
        </w:rPr>
      </w:pPr>
    </w:p>
    <w:p w:rsidR="00F53515" w:rsidRPr="0062220D"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u w:val="single"/>
          <w:lang w:eastAsia="en-US"/>
        </w:rPr>
        <w:t>Примечание.</w:t>
      </w:r>
      <w:r w:rsidRPr="0048295B">
        <w:rPr>
          <w:rFonts w:eastAsia="Calibri"/>
          <w:bCs/>
          <w:iCs/>
          <w:lang w:eastAsia="en-US"/>
        </w:rPr>
        <w:t xml:space="preserve"> Для изменения шрифта в процессе работы над документом (локально) удобно использовать кнопки быстрого доступа на ленте вкладки Главная, группа Шрифт. </w:t>
      </w:r>
    </w:p>
    <w:p w:rsidR="00F53515" w:rsidRPr="0048295B" w:rsidRDefault="00F53515" w:rsidP="00F53515">
      <w:pPr>
        <w:ind w:firstLine="709"/>
        <w:contextualSpacing/>
        <w:jc w:val="both"/>
        <w:rPr>
          <w:rFonts w:eastAsia="Calibri"/>
          <w:b/>
          <w:bCs/>
          <w:iCs/>
          <w:u w:val="single"/>
          <w:lang w:eastAsia="en-US"/>
        </w:rPr>
      </w:pPr>
    </w:p>
    <w:p w:rsidR="00F53515" w:rsidRPr="007242BA" w:rsidRDefault="00F53515" w:rsidP="00F53515">
      <w:pPr>
        <w:ind w:firstLine="709"/>
        <w:contextualSpacing/>
        <w:jc w:val="both"/>
        <w:rPr>
          <w:rFonts w:eastAsia="Calibri"/>
          <w:bCs/>
          <w:i/>
          <w:iCs/>
          <w:lang w:eastAsia="en-US"/>
        </w:rPr>
      </w:pPr>
      <w:r w:rsidRPr="007242BA">
        <w:rPr>
          <w:rFonts w:eastAsia="Calibri"/>
          <w:bCs/>
          <w:i/>
          <w:iCs/>
          <w:lang w:eastAsia="en-US"/>
        </w:rPr>
        <w:t xml:space="preserve">Задание. Глобально установите шрифт </w:t>
      </w:r>
      <w:r w:rsidRPr="007242BA">
        <w:rPr>
          <w:rFonts w:eastAsia="Calibri"/>
          <w:bCs/>
          <w:i/>
          <w:iCs/>
          <w:lang w:val="en-US" w:eastAsia="en-US"/>
        </w:rPr>
        <w:t>Times</w:t>
      </w:r>
      <w:r w:rsidRPr="007242BA">
        <w:rPr>
          <w:rFonts w:eastAsia="Calibri"/>
          <w:bCs/>
          <w:i/>
          <w:iCs/>
          <w:lang w:eastAsia="en-US"/>
        </w:rPr>
        <w:t xml:space="preserve"> </w:t>
      </w:r>
      <w:r w:rsidRPr="007242BA">
        <w:rPr>
          <w:rFonts w:eastAsia="Calibri"/>
          <w:bCs/>
          <w:i/>
          <w:iCs/>
          <w:lang w:val="en-US" w:eastAsia="en-US"/>
        </w:rPr>
        <w:t>New</w:t>
      </w:r>
      <w:r w:rsidRPr="007242BA">
        <w:rPr>
          <w:rFonts w:eastAsia="Calibri"/>
          <w:bCs/>
          <w:i/>
          <w:iCs/>
          <w:lang w:eastAsia="en-US"/>
        </w:rPr>
        <w:t xml:space="preserve"> </w:t>
      </w:r>
      <w:r w:rsidRPr="007242BA">
        <w:rPr>
          <w:rFonts w:eastAsia="Calibri"/>
          <w:bCs/>
          <w:i/>
          <w:iCs/>
          <w:lang w:val="en-US" w:eastAsia="en-US"/>
        </w:rPr>
        <w:t>Roman</w:t>
      </w:r>
      <w:r w:rsidRPr="007242BA">
        <w:rPr>
          <w:rFonts w:eastAsia="Calibri"/>
          <w:bCs/>
          <w:i/>
          <w:iCs/>
          <w:lang w:eastAsia="en-US"/>
        </w:rPr>
        <w:t>, размер 16. Введите текст (свои ФИО). Локально измените шрифт в ячейках с вашими ФИО (</w:t>
      </w:r>
      <w:r w:rsidRPr="007242BA">
        <w:rPr>
          <w:rFonts w:eastAsia="Calibri"/>
          <w:bCs/>
          <w:i/>
          <w:iCs/>
          <w:lang w:val="en-US" w:eastAsia="en-US"/>
        </w:rPr>
        <w:t>Arial</w:t>
      </w:r>
      <w:r w:rsidRPr="007242BA">
        <w:rPr>
          <w:rFonts w:eastAsia="Calibri"/>
          <w:bCs/>
          <w:i/>
          <w:iCs/>
          <w:lang w:eastAsia="en-US"/>
        </w:rPr>
        <w:t>, 18, Курсив,  Полужирный).</w:t>
      </w:r>
    </w:p>
    <w:p w:rsidR="00F53515" w:rsidRPr="0048295B" w:rsidRDefault="00F53515" w:rsidP="00F53515">
      <w:pPr>
        <w:ind w:firstLine="709"/>
        <w:contextualSpacing/>
        <w:jc w:val="both"/>
        <w:rPr>
          <w:rFonts w:eastAsia="Calibri"/>
          <w:b/>
          <w:bCs/>
          <w:iCs/>
          <w:u w:val="single"/>
          <w:lang w:eastAsia="en-US"/>
        </w:rPr>
      </w:pPr>
    </w:p>
    <w:p w:rsidR="00F53515" w:rsidRPr="00C957B2" w:rsidRDefault="00F53515" w:rsidP="005739D3">
      <w:pPr>
        <w:numPr>
          <w:ilvl w:val="0"/>
          <w:numId w:val="26"/>
        </w:numPr>
        <w:contextualSpacing/>
        <w:jc w:val="both"/>
        <w:rPr>
          <w:rFonts w:eastAsia="Calibri"/>
          <w:bCs/>
          <w:iCs/>
          <w:lang w:eastAsia="en-US"/>
        </w:rPr>
      </w:pPr>
      <w:r w:rsidRPr="00C957B2">
        <w:rPr>
          <w:rFonts w:eastAsia="Calibri"/>
          <w:bCs/>
          <w:iCs/>
          <w:lang w:eastAsia="en-US"/>
        </w:rPr>
        <w:t xml:space="preserve">Выбор параметров страницы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w:t>
      </w:r>
    </w:p>
    <w:p w:rsidR="00F53515" w:rsidRPr="00C957B2" w:rsidRDefault="00F53515" w:rsidP="00F53515">
      <w:pPr>
        <w:ind w:firstLine="709"/>
        <w:contextualSpacing/>
        <w:jc w:val="both"/>
        <w:rPr>
          <w:rFonts w:eastAsia="Calibri"/>
          <w:bCs/>
          <w:iCs/>
          <w:lang w:eastAsia="en-US"/>
        </w:rPr>
      </w:pPr>
      <w:r w:rsidRPr="00C957B2">
        <w:rPr>
          <w:rFonts w:eastAsia="Calibri"/>
          <w:bCs/>
          <w:iCs/>
          <w:noProof/>
        </w:rPr>
        <w:drawing>
          <wp:anchor distT="0" distB="0" distL="114300" distR="114300" simplePos="0" relativeHeight="251741184" behindDoc="0" locked="0" layoutInCell="1" allowOverlap="1" wp14:anchorId="1E64037A" wp14:editId="7DE62C91">
            <wp:simplePos x="0" y="0"/>
            <wp:positionH relativeFrom="column">
              <wp:posOffset>3572510</wp:posOffset>
            </wp:positionH>
            <wp:positionV relativeFrom="paragraph">
              <wp:posOffset>1270</wp:posOffset>
            </wp:positionV>
            <wp:extent cx="2188210" cy="351155"/>
            <wp:effectExtent l="0" t="0" r="0" b="0"/>
            <wp:wrapNone/>
            <wp:docPr id="3319" name="Рисунок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8210" cy="351155"/>
                    </a:xfrm>
                    <a:prstGeom prst="rect">
                      <a:avLst/>
                    </a:prstGeom>
                    <a:noFill/>
                  </pic:spPr>
                </pic:pic>
              </a:graphicData>
            </a:graphic>
            <wp14:sizeRelH relativeFrom="page">
              <wp14:pctWidth>0</wp14:pctWidth>
            </wp14:sizeRelH>
            <wp14:sizeRelV relativeFrom="page">
              <wp14:pctHeight>0</wp14:pctHeight>
            </wp14:sizeRelV>
          </wp:anchor>
        </w:drawing>
      </w:r>
      <w:r w:rsidRPr="00C957B2">
        <w:rPr>
          <w:rFonts w:eastAsia="Calibri"/>
          <w:bCs/>
          <w:iCs/>
          <w:lang w:eastAsia="en-US"/>
        </w:rPr>
        <w:t xml:space="preserve">Разметка страницы (строка меню) </w:t>
      </w:r>
      <w:r w:rsidRPr="00C957B2">
        <w:rPr>
          <w:rFonts w:eastAsia="Calibri"/>
          <w:bCs/>
          <w:iCs/>
          <w:lang w:eastAsia="en-US"/>
        </w:rPr>
        <w:sym w:font="Wingdings" w:char="F0D8"/>
      </w:r>
      <w:r w:rsidRPr="00C957B2">
        <w:rPr>
          <w:rFonts w:eastAsia="Calibri"/>
          <w:bCs/>
          <w:iCs/>
          <w:lang w:eastAsia="en-US"/>
        </w:rPr>
        <w:t xml:space="preserve">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Выполните задание:</w:t>
      </w:r>
    </w:p>
    <w:p w:rsidR="00F53515" w:rsidRPr="0048295B" w:rsidRDefault="00F53515" w:rsidP="00F53515">
      <w:pPr>
        <w:ind w:firstLine="709"/>
        <w:contextualSpacing/>
        <w:jc w:val="both"/>
        <w:rPr>
          <w:rFonts w:eastAsia="Calibri"/>
          <w:bCs/>
          <w:iCs/>
          <w:lang w:eastAsia="en-US"/>
        </w:rPr>
      </w:pPr>
      <w:r w:rsidRPr="00C957B2">
        <w:rPr>
          <w:rFonts w:eastAsia="Calibri"/>
          <w:bCs/>
          <w:iCs/>
          <w:lang w:eastAsia="en-US"/>
        </w:rPr>
        <w:t xml:space="preserve">-Вкладка: Поля </w:t>
      </w:r>
      <w:r w:rsidRPr="00C957B2">
        <w:rPr>
          <w:rFonts w:eastAsia="Calibri"/>
          <w:bCs/>
          <w:iCs/>
          <w:lang w:eastAsia="en-US"/>
        </w:rPr>
        <w:sym w:font="Wingdings" w:char="F0D8"/>
      </w:r>
      <w:r w:rsidRPr="00C957B2">
        <w:rPr>
          <w:rFonts w:eastAsia="Calibri"/>
          <w:bCs/>
          <w:iCs/>
          <w:lang w:eastAsia="en-US"/>
        </w:rPr>
        <w:t>Выбрать: Верхнее, Нижнее, Левое, Правое по 1см; До верхнего (нижнего) колонтитула  по 0</w:t>
      </w:r>
      <w:r w:rsidRPr="0048295B">
        <w:rPr>
          <w:rFonts w:eastAsia="Calibri"/>
          <w:bCs/>
          <w:iCs/>
          <w:lang w:eastAsia="en-US"/>
        </w:rPr>
        <w:t>,6 см.</w:t>
      </w:r>
    </w:p>
    <w:p w:rsidR="00F53515" w:rsidRPr="00291345" w:rsidRDefault="00F53515" w:rsidP="00F53515">
      <w:pPr>
        <w:ind w:firstLine="709"/>
        <w:contextualSpacing/>
        <w:jc w:val="both"/>
        <w:rPr>
          <w:rFonts w:eastAsia="Calibri"/>
          <w:bCs/>
          <w:iCs/>
          <w:lang w:eastAsia="en-US"/>
        </w:rPr>
      </w:pPr>
      <w:r w:rsidRPr="0048295B">
        <w:rPr>
          <w:rFonts w:eastAsia="Calibri"/>
          <w:bCs/>
          <w:iCs/>
          <w:lang w:eastAsia="en-US"/>
        </w:rPr>
        <w:t xml:space="preserve">-Вкладка: Страница </w:t>
      </w:r>
      <w:r w:rsidRPr="0048295B">
        <w:rPr>
          <w:rFonts w:eastAsia="Calibri"/>
          <w:b/>
          <w:bCs/>
          <w:iCs/>
          <w:lang w:eastAsia="en-US"/>
        </w:rPr>
        <w:sym w:font="Wingdings" w:char="F0D8"/>
      </w:r>
      <w:r w:rsidRPr="0048295B">
        <w:rPr>
          <w:rFonts w:eastAsia="Calibri"/>
          <w:bCs/>
          <w:iCs/>
          <w:lang w:eastAsia="en-US"/>
        </w:rPr>
        <w:t xml:space="preserve"> Ориентация: Альбомная</w:t>
      </w:r>
      <w:r w:rsidRPr="0048295B">
        <w:rPr>
          <w:rFonts w:eastAsia="Calibri"/>
          <w:b/>
          <w:bCs/>
          <w:iCs/>
          <w:lang w:eastAsia="en-US"/>
        </w:rPr>
        <w:t xml:space="preserve"> </w:t>
      </w:r>
      <w:r w:rsidRPr="0048295B">
        <w:rPr>
          <w:rFonts w:eastAsia="Calibri"/>
          <w:b/>
          <w:bCs/>
          <w:iCs/>
          <w:lang w:eastAsia="en-US"/>
        </w:rPr>
        <w:sym w:font="Wingdings" w:char="F0D8"/>
      </w:r>
      <w:r w:rsidRPr="0048295B">
        <w:rPr>
          <w:rFonts w:eastAsia="Calibri"/>
          <w:b/>
          <w:bCs/>
          <w:iCs/>
          <w:lang w:eastAsia="en-US"/>
        </w:rPr>
        <w:t xml:space="preserve"> </w:t>
      </w:r>
      <w:r w:rsidRPr="0048295B">
        <w:rPr>
          <w:rFonts w:eastAsia="Calibri"/>
          <w:bCs/>
          <w:iCs/>
          <w:lang w:eastAsia="en-US"/>
        </w:rPr>
        <w:t xml:space="preserve">Размер бумаги А5 </w:t>
      </w:r>
      <w:r w:rsidRPr="0048295B">
        <w:rPr>
          <w:rFonts w:eastAsia="Calibri"/>
          <w:b/>
          <w:bCs/>
          <w:iCs/>
          <w:lang w:eastAsia="en-US"/>
        </w:rPr>
        <w:sym w:font="Wingdings" w:char="F0D8"/>
      </w:r>
      <w:r w:rsidRPr="0048295B">
        <w:rPr>
          <w:rFonts w:eastAsia="Calibri"/>
          <w:b/>
          <w:bCs/>
          <w:iCs/>
          <w:lang w:eastAsia="en-US"/>
        </w:rPr>
        <w:t xml:space="preserve"> </w:t>
      </w:r>
      <w:r w:rsidRPr="0048295B">
        <w:rPr>
          <w:rFonts w:eastAsia="Calibri"/>
          <w:bCs/>
          <w:iCs/>
          <w:lang w:eastAsia="en-US"/>
        </w:rPr>
        <w:t xml:space="preserve"> ОК</w:t>
      </w:r>
    </w:p>
    <w:p w:rsidR="00F53515" w:rsidRPr="00291345"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67808" behindDoc="0" locked="0" layoutInCell="1" allowOverlap="1">
                <wp:simplePos x="0" y="0"/>
                <wp:positionH relativeFrom="column">
                  <wp:posOffset>2237105</wp:posOffset>
                </wp:positionH>
                <wp:positionV relativeFrom="paragraph">
                  <wp:posOffset>84455</wp:posOffset>
                </wp:positionV>
                <wp:extent cx="329565" cy="750570"/>
                <wp:effectExtent l="12065" t="12065" r="10795" b="8890"/>
                <wp:wrapNone/>
                <wp:docPr id="144" name="Правая фигурная скобка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750570"/>
                        </a:xfrm>
                        <a:prstGeom prst="rightBrace">
                          <a:avLst>
                            <a:gd name="adj1" fmla="val 18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F3390" id="Правая фигурная скобка 144" o:spid="_x0000_s1026" type="#_x0000_t88" style="position:absolute;margin-left:176.15pt;margin-top:6.65pt;width:25.95pt;height:59.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"/>
            </w:pict>
          </mc:Fallback>
        </mc:AlternateContent>
      </w:r>
      <w:r w:rsidRPr="0048295B">
        <w:rPr>
          <w:rFonts w:eastAsia="Calibri"/>
          <w:bCs/>
          <w:iCs/>
          <w:noProof/>
        </w:rPr>
        <w:drawing>
          <wp:anchor distT="0" distB="0" distL="114300" distR="114300" simplePos="0" relativeHeight="251736064" behindDoc="0" locked="0" layoutInCell="1" allowOverlap="1" wp14:anchorId="0248C14C" wp14:editId="3C2C3596">
            <wp:simplePos x="0" y="0"/>
            <wp:positionH relativeFrom="column">
              <wp:posOffset>2566670</wp:posOffset>
            </wp:positionH>
            <wp:positionV relativeFrom="paragraph">
              <wp:posOffset>84455</wp:posOffset>
            </wp:positionV>
            <wp:extent cx="2585720" cy="792480"/>
            <wp:effectExtent l="19050" t="19050" r="5080" b="7620"/>
            <wp:wrapNone/>
            <wp:docPr id="3318" name="Рисунок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5720" cy="792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53515" w:rsidRPr="00291345" w:rsidRDefault="00F53515" w:rsidP="00F53515">
      <w:pPr>
        <w:ind w:firstLine="709"/>
        <w:contextualSpacing/>
        <w:jc w:val="both"/>
        <w:rPr>
          <w:rFonts w:eastAsia="Calibri"/>
          <w:bCs/>
          <w:iCs/>
          <w:lang w:eastAsia="en-US"/>
        </w:rPr>
      </w:pPr>
    </w:p>
    <w:p w:rsidR="00F53515" w:rsidRPr="00291345" w:rsidRDefault="00F53515" w:rsidP="00F53515">
      <w:pPr>
        <w:ind w:firstLine="709"/>
        <w:contextualSpacing/>
        <w:jc w:val="both"/>
        <w:rPr>
          <w:rFonts w:eastAsia="Calibri"/>
          <w:bCs/>
          <w:iCs/>
          <w:lang w:eastAsia="en-US"/>
        </w:rPr>
      </w:pPr>
    </w:p>
    <w:p w:rsidR="00F53515" w:rsidRPr="00291345" w:rsidRDefault="00F53515" w:rsidP="00F53515">
      <w:pPr>
        <w:ind w:firstLine="709"/>
        <w:contextualSpacing/>
        <w:jc w:val="both"/>
        <w:rPr>
          <w:rFonts w:eastAsia="Calibri"/>
          <w:bCs/>
          <w:iCs/>
          <w:lang w:eastAsia="en-US"/>
        </w:rPr>
      </w:pPr>
    </w:p>
    <w:p w:rsidR="00F53515" w:rsidRPr="00291345"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u w:val="single"/>
          <w:lang w:eastAsia="en-US"/>
        </w:rPr>
        <w:t>Примечание.</w:t>
      </w:r>
      <w:r w:rsidRPr="00C957B2">
        <w:rPr>
          <w:rFonts w:eastAsia="Calibri"/>
          <w:bCs/>
          <w:iCs/>
          <w:lang w:eastAsia="en-US"/>
        </w:rPr>
        <w:t xml:space="preserve"> Для оперативного изменения полей и некоторых других параметров в процессе  работы над документом удобно использовать кнопки быстрого доступа в группе Параметры страницы вкладки Разметка страницы. </w:t>
      </w:r>
    </w:p>
    <w:p w:rsidR="00F53515" w:rsidRPr="00C957B2" w:rsidRDefault="00F53515" w:rsidP="00F53515">
      <w:pPr>
        <w:ind w:firstLine="709"/>
        <w:contextualSpacing/>
        <w:jc w:val="both"/>
        <w:rPr>
          <w:rFonts w:eastAsia="Calibri"/>
          <w:bCs/>
          <w:iCs/>
          <w:lang w:eastAsia="en-US"/>
        </w:rPr>
      </w:pPr>
    </w:p>
    <w:p w:rsidR="00F53515" w:rsidRPr="00C957B2" w:rsidRDefault="00F53515" w:rsidP="005739D3">
      <w:pPr>
        <w:numPr>
          <w:ilvl w:val="2"/>
          <w:numId w:val="28"/>
        </w:numPr>
        <w:tabs>
          <w:tab w:val="clear" w:pos="2661"/>
          <w:tab w:val="num" w:pos="0"/>
        </w:tabs>
        <w:contextualSpacing/>
        <w:jc w:val="both"/>
        <w:rPr>
          <w:rFonts w:eastAsia="Calibri"/>
          <w:bCs/>
          <w:iCs/>
          <w:lang w:eastAsia="en-US"/>
        </w:rPr>
      </w:pPr>
      <w:r w:rsidRPr="00C957B2">
        <w:rPr>
          <w:rFonts w:eastAsia="Calibri"/>
          <w:bCs/>
          <w:iCs/>
          <w:lang w:eastAsia="en-US"/>
        </w:rPr>
        <w:t xml:space="preserve">Выбор формата чисел в ячейках </w:t>
      </w:r>
      <w:r w:rsidRPr="00C957B2">
        <w:rPr>
          <w:rFonts w:eastAsia="Calibri"/>
          <w:bCs/>
          <w:iCs/>
          <w:lang w:val="en-US" w:eastAsia="en-US"/>
        </w:rPr>
        <w:t>Excel</w:t>
      </w: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Введите в ячейку А1 число 125,3472 и проверьте как оно будет представляться в различных форматах чисел.</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Главная </w:t>
      </w:r>
      <w:r w:rsidRPr="00C957B2">
        <w:rPr>
          <w:rFonts w:eastAsia="Calibri"/>
          <w:bCs/>
          <w:iCs/>
          <w:lang w:eastAsia="en-US"/>
        </w:rPr>
        <w:sym w:font="Wingdings" w:char="F0D8"/>
      </w:r>
      <w:r w:rsidRPr="00C957B2">
        <w:rPr>
          <w:rFonts w:eastAsia="Calibri"/>
          <w:bCs/>
          <w:iCs/>
          <w:lang w:eastAsia="en-US"/>
        </w:rPr>
        <w:t xml:space="preserve"> Число </w:t>
      </w:r>
      <w:r w:rsidRPr="00C957B2">
        <w:rPr>
          <w:rFonts w:eastAsia="Calibri"/>
          <w:bCs/>
          <w:iCs/>
          <w:lang w:eastAsia="en-US"/>
        </w:rPr>
        <w:sym w:font="Wingdings" w:char="F0D8"/>
      </w:r>
      <w:r w:rsidRPr="00C957B2">
        <w:rPr>
          <w:rFonts w:eastAsia="Calibri"/>
          <w:bCs/>
          <w:iCs/>
          <w:lang w:eastAsia="en-US"/>
        </w:rPr>
        <w:t xml:space="preserve"> Число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Отображение в различных форматах:</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Общий 125,3472 (без изменений).</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Числовой (число десятичных знаков 3) 125,347.</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Денежный  (в рублях, число десятичных знаков 2) 125,35 р.</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Процентный (число десятичных знаков 0) 12500%.</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Экспоненциальный (число десятичных знаков 3) 1,253Е+02.</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Для большинства документов следует выбирать формат Общий или Числовой с указанием числа десятичных знаков.</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w:t>
      </w:r>
    </w:p>
    <w:p w:rsidR="00F53515" w:rsidRPr="00C957B2" w:rsidRDefault="00F53515" w:rsidP="005739D3">
      <w:pPr>
        <w:numPr>
          <w:ilvl w:val="0"/>
          <w:numId w:val="27"/>
        </w:numPr>
        <w:contextualSpacing/>
        <w:jc w:val="both"/>
        <w:rPr>
          <w:rFonts w:eastAsia="Calibri"/>
          <w:bCs/>
          <w:iCs/>
          <w:lang w:eastAsia="en-US"/>
        </w:rPr>
      </w:pPr>
      <w:r w:rsidRPr="00C957B2">
        <w:rPr>
          <w:rFonts w:eastAsia="Calibri"/>
          <w:bCs/>
          <w:iCs/>
          <w:lang w:eastAsia="en-US"/>
        </w:rPr>
        <w:t>Выбор режима отображения  документа</w: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
          <w:bCs/>
          <w:iCs/>
          <w:lang w:eastAsia="en-US"/>
        </w:rPr>
      </w:pPr>
      <w:r w:rsidRPr="0048295B">
        <w:rPr>
          <w:rFonts w:eastAsia="Calibri"/>
          <w:bCs/>
          <w:iCs/>
          <w:lang w:eastAsia="en-US"/>
        </w:rPr>
        <w:t xml:space="preserve">Выберите: Вид </w:t>
      </w:r>
      <w:r w:rsidRPr="0048295B">
        <w:rPr>
          <w:rFonts w:eastAsia="Calibri"/>
          <w:bCs/>
          <w:iCs/>
          <w:lang w:eastAsia="en-US"/>
        </w:rPr>
        <w:sym w:font="Wingdings" w:char="F0D8"/>
      </w:r>
      <w:r w:rsidRPr="0048295B">
        <w:rPr>
          <w:rFonts w:eastAsia="Calibri"/>
          <w:bCs/>
          <w:iCs/>
          <w:lang w:eastAsia="en-US"/>
        </w:rPr>
        <w:t xml:space="preserve"> Разметка страницы (группа Режимы просмотра книги)</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Установите поля по 3 см (со всех сторон), а в верхнем колонтитуле запишите сегодняшнее число, месяц, год.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Внимание! Для дальнейшей работы выполните настройки (глобально):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Шрифт: </w:t>
      </w:r>
      <w:r w:rsidRPr="00C957B2">
        <w:rPr>
          <w:rFonts w:eastAsia="Calibri"/>
          <w:bCs/>
          <w:iCs/>
          <w:lang w:val="en-US" w:eastAsia="en-US"/>
        </w:rPr>
        <w:t>Arial</w:t>
      </w:r>
      <w:r w:rsidRPr="00C957B2">
        <w:rPr>
          <w:rFonts w:eastAsia="Calibri"/>
          <w:bCs/>
          <w:iCs/>
          <w:lang w:eastAsia="en-US"/>
        </w:rPr>
        <w:t>, Начертание: Обычное, Размер: 12пт.</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Режим отображения документа  Обычный.</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Формат чисел в ячейках Общий.</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Параметры страницы: Ориентация: Книжная; Размер бумаги: А4; Поля: 1,5см (одинаковые со всех сторон).</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Развернуть ленту с командами меню.</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Проверьте настройки </w:t>
      </w:r>
    </w:p>
    <w:p w:rsidR="00F53515" w:rsidRPr="00C957B2" w:rsidRDefault="00F53515" w:rsidP="00F53515">
      <w:pPr>
        <w:ind w:firstLine="709"/>
        <w:contextualSpacing/>
        <w:jc w:val="both"/>
        <w:rPr>
          <w:rFonts w:eastAsia="Calibri"/>
          <w:bCs/>
          <w:iCs/>
          <w:lang w:eastAsia="en-US"/>
        </w:rPr>
      </w:pPr>
    </w:p>
    <w:p w:rsidR="00F53515" w:rsidRPr="00666538" w:rsidRDefault="00F53515" w:rsidP="00F53515">
      <w:pPr>
        <w:ind w:firstLine="709"/>
        <w:contextualSpacing/>
        <w:jc w:val="both"/>
        <w:rPr>
          <w:rFonts w:eastAsia="Calibri"/>
          <w:bCs/>
          <w:iCs/>
          <w:lang w:eastAsia="en-US"/>
        </w:rPr>
      </w:pPr>
      <w:r w:rsidRPr="00C957B2">
        <w:rPr>
          <w:rFonts w:eastAsia="Calibri"/>
          <w:bCs/>
          <w:iCs/>
          <w:lang w:eastAsia="en-US"/>
        </w:rPr>
        <w:t xml:space="preserve">2) Ввод и редактирование данных в </w:t>
      </w:r>
      <w:r w:rsidRPr="00C957B2">
        <w:rPr>
          <w:rFonts w:eastAsia="Calibri"/>
          <w:bCs/>
          <w:iCs/>
          <w:lang w:val="en-US" w:eastAsia="en-US"/>
        </w:rPr>
        <w:t>Excel</w:t>
      </w: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89" type="#_x0000_t75" style="position:absolute;left:0;text-align:left;margin-left:326.6pt;margin-top:23.55pt;width:21.9pt;height:18pt;z-index:251759616">
            <v:imagedata r:id="rId52" o:title="" gain="79922f" blacklevel="-1966f"/>
          </v:shape>
          <o:OLEObject Type="Embed" ProgID="PBrush" ShapeID="_x0000_s1089" DrawAspect="Content" ObjectID="_1651322414" r:id="rId53"/>
        </w:object>
      </w:r>
      <w:r w:rsidRPr="00C957B2">
        <w:rPr>
          <w:rFonts w:eastAsia="Calibri"/>
          <w:bCs/>
          <w:iCs/>
          <w:lang w:eastAsia="en-US"/>
        </w:rPr>
        <w:t>Для ввода данных в ячейку надо сделать её активной, а затем, нажимая алфавитно-цифровые клавиши, приступить к вводу текста, чисел, формул.</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Для ввода функций можно воспользоваться кнопкой       (вставить функцию) в строке формул.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Чтобы приступить к редактированию ячейки (изменение содержания), необходимо выполнить по ней 2ЩЛК. Появление мигающего курсора говорит о том, что ячейка готова к редактированию.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Для удаления содержания ячейки сделайте её активной, а затем нажмите клавишу </w:t>
      </w:r>
      <w:r w:rsidRPr="00C957B2">
        <w:rPr>
          <w:rFonts w:eastAsia="Calibri"/>
          <w:bCs/>
          <w:iCs/>
          <w:lang w:val="en-US" w:eastAsia="en-US"/>
        </w:rPr>
        <w:t>Delete</w:t>
      </w:r>
      <w:r w:rsidRPr="00C957B2">
        <w:rPr>
          <w:rFonts w:eastAsia="Calibri"/>
          <w:bCs/>
          <w:iCs/>
          <w:lang w:eastAsia="en-US"/>
        </w:rPr>
        <w:t>.</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Ввод и редактирование текста и чисел</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Сделайте активной (текущей) ячейку А1 и введите в нее букву Я (по умолчанию выравнива</w:t>
      </w:r>
      <w:r w:rsidRPr="00C957B2">
        <w:rPr>
          <w:rFonts w:eastAsia="Calibri"/>
          <w:bCs/>
          <w:iCs/>
          <w:lang w:eastAsia="en-US"/>
        </w:rPr>
        <w:softHyphen/>
        <w:t>ние по левому краю).</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Внимание! Для завершения ввода данных или процесса редактирования необходимо нажать клавишу </w:t>
      </w:r>
      <w:r w:rsidRPr="00C957B2">
        <w:rPr>
          <w:rFonts w:eastAsia="Calibri"/>
          <w:bCs/>
          <w:i/>
          <w:iCs/>
          <w:lang w:val="en-US" w:eastAsia="en-US"/>
        </w:rPr>
        <w:t>Enter</w:t>
      </w:r>
      <w:r w:rsidRPr="00C957B2">
        <w:rPr>
          <w:rFonts w:eastAsia="Calibri"/>
          <w:bCs/>
          <w:i/>
          <w:iCs/>
          <w:lang w:eastAsia="en-US"/>
        </w:rPr>
        <w:t xml:space="preserve"> или 1ЩЛК по кнопке </w:t>
      </w:r>
      <w:r w:rsidRPr="00C957B2">
        <w:rPr>
          <w:rFonts w:eastAsia="Calibri"/>
          <w:bCs/>
          <w:i/>
          <w:iCs/>
          <w:lang w:eastAsia="en-US"/>
        </w:rPr>
        <w:sym w:font="Wingdings" w:char="F0FC"/>
      </w:r>
      <w:r w:rsidRPr="00C957B2">
        <w:rPr>
          <w:rFonts w:eastAsia="Calibri"/>
          <w:bCs/>
          <w:i/>
          <w:iCs/>
          <w:lang w:eastAsia="en-US"/>
        </w:rPr>
        <w:t xml:space="preserve"> в строке формул.</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Чтобы открыть ячейку для повторного редактирования необходимо выполнить по ней 2ЩЛК или 1ЩЛК по ячейки и 1ЩЛК  по данным в строке формул.</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Для удаления данных в ячейке выполните по ней 1ЩЛК и нажмите клавишу </w:t>
      </w:r>
      <w:r w:rsidRPr="00C957B2">
        <w:rPr>
          <w:rFonts w:eastAsia="Calibri"/>
          <w:bCs/>
          <w:i/>
          <w:iCs/>
          <w:lang w:val="en-US" w:eastAsia="en-US"/>
        </w:rPr>
        <w:t>Delete</w:t>
      </w:r>
      <w:r w:rsidRPr="00C957B2">
        <w:rPr>
          <w:rFonts w:eastAsia="Calibri"/>
          <w:bCs/>
          <w:i/>
          <w:iCs/>
          <w:lang w:eastAsia="en-US"/>
        </w:rPr>
        <w:t>.</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Сделайте активной ячейку А1 и введите в нее свои фамилию и имя (что происхо</w:t>
      </w:r>
      <w:r w:rsidRPr="00C957B2">
        <w:rPr>
          <w:rFonts w:eastAsia="Calibri"/>
          <w:bCs/>
          <w:iCs/>
          <w:lang w:eastAsia="en-US"/>
        </w:rPr>
        <w:softHyphen/>
        <w:t>дит, если текст не умещается в ячейке?).</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74" type="#_x0000_t75" style="position:absolute;left:0;text-align:left;margin-left:344.65pt;margin-top:9.3pt;width:118.25pt;height:22.55pt;z-index:251744256">
            <v:imagedata r:id="rId54" o:title="" gain="74473f" blacklevel="-1966f"/>
          </v:shape>
          <o:OLEObject Type="Embed" ProgID="PBrush" ShapeID="_x0000_s1074" DrawAspect="Content" ObjectID="_1651322415" r:id="rId55"/>
        </w:object>
      </w:r>
      <w:r w:rsidRPr="00C957B2">
        <w:rPr>
          <w:rFonts w:eastAsia="Calibri"/>
          <w:bCs/>
          <w:iCs/>
          <w:lang w:eastAsia="en-US"/>
        </w:rPr>
        <w:t>Чтобы увеличить  ширину столбца А  необходимо:</w:t>
      </w:r>
    </w:p>
    <w:p w:rsidR="00F53515" w:rsidRPr="00C957B2" w:rsidRDefault="00F53515" w:rsidP="00F53515">
      <w:pPr>
        <w:ind w:firstLine="709"/>
        <w:contextualSpacing/>
        <w:jc w:val="both"/>
        <w:rPr>
          <w:rFonts w:eastAsia="Calibri"/>
          <w:bCs/>
          <w:iCs/>
          <w:lang w:eastAsia="en-US"/>
        </w:rPr>
      </w:pPr>
    </w:p>
    <w:p w:rsidR="00F53515" w:rsidRPr="0048295B" w:rsidRDefault="00F53515" w:rsidP="005739D3">
      <w:pPr>
        <w:numPr>
          <w:ilvl w:val="0"/>
          <w:numId w:val="30"/>
        </w:numPr>
        <w:tabs>
          <w:tab w:val="num" w:pos="-360"/>
        </w:tabs>
        <w:contextualSpacing/>
        <w:jc w:val="both"/>
        <w:rPr>
          <w:rFonts w:eastAsia="Calibri"/>
          <w:bCs/>
          <w:iCs/>
          <w:lang w:eastAsia="en-US"/>
        </w:rPr>
      </w:pPr>
      <w:r w:rsidRPr="0048295B">
        <w:rPr>
          <w:rFonts w:eastAsia="Calibri"/>
          <w:bCs/>
          <w:iCs/>
          <w:lang w:eastAsia="en-US"/>
        </w:rPr>
        <w:lastRenderedPageBreak/>
        <w:t xml:space="preserve">подвести указатель мыши к границе столбцов </w:t>
      </w:r>
      <w:r w:rsidRPr="0048295B">
        <w:rPr>
          <w:rFonts w:eastAsia="Calibri"/>
          <w:b/>
          <w:bCs/>
          <w:iCs/>
          <w:lang w:eastAsia="en-US"/>
        </w:rPr>
        <w:t>А</w:t>
      </w:r>
      <w:r w:rsidRPr="0048295B">
        <w:rPr>
          <w:rFonts w:eastAsia="Calibri"/>
          <w:bCs/>
          <w:iCs/>
          <w:lang w:eastAsia="en-US"/>
        </w:rPr>
        <w:t xml:space="preserve"> и </w:t>
      </w:r>
      <w:r w:rsidRPr="0048295B">
        <w:rPr>
          <w:rFonts w:eastAsia="Calibri"/>
          <w:b/>
          <w:bCs/>
          <w:iCs/>
          <w:lang w:eastAsia="en-US"/>
        </w:rPr>
        <w:t>В</w:t>
      </w:r>
      <w:r w:rsidRPr="0048295B">
        <w:rPr>
          <w:rFonts w:eastAsia="Calibri"/>
          <w:bCs/>
          <w:iCs/>
          <w:lang w:eastAsia="en-US"/>
        </w:rPr>
        <w:t xml:space="preserve">  </w: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75" type="#_x0000_t75" style="position:absolute;left:0;text-align:left;margin-left:441.1pt;margin-top:2pt;width:19.35pt;height:13.9pt;z-index:251745280">
            <v:imagedata r:id="rId56" o:title=""/>
          </v:shape>
          <o:OLEObject Type="Embed" ProgID="PBrush" ShapeID="_x0000_s1075" DrawAspect="Content" ObjectID="_1651322416" r:id="rId57"/>
        </w:object>
      </w:r>
      <w:r>
        <w:rPr>
          <w:rFonts w:eastAsia="Calibri"/>
          <w:bCs/>
          <w:iCs/>
          <w:lang w:eastAsia="en-US"/>
        </w:rPr>
        <w:object w:dxaOrig="1440" w:dyaOrig="1440">
          <v:shape id="_x0000_s1076" type="#_x0000_t75" style="position:absolute;left:0;text-align:left;margin-left:337.8pt;margin-top:3.85pt;width:11.55pt;height:12.05pt;z-index:251746304">
            <v:imagedata r:id="rId58" o:title=""/>
          </v:shape>
          <o:OLEObject Type="Embed" ProgID="PBrush" ShapeID="_x0000_s1076" DrawAspect="Content" ObjectID="_1651322417" r:id="rId59"/>
        </w:object>
      </w:r>
      <w:r w:rsidRPr="0048295B">
        <w:rPr>
          <w:rFonts w:eastAsia="Calibri"/>
          <w:bCs/>
          <w:iCs/>
          <w:lang w:eastAsia="en-US"/>
        </w:rPr>
        <w:t xml:space="preserve">При этом указатель мыши меняет вид с обычного в </w:t>
      </w:r>
      <w:r w:rsidRPr="0048295B">
        <w:rPr>
          <w:rFonts w:eastAsia="Calibri"/>
          <w:bCs/>
          <w:iCs/>
          <w:lang w:val="en-US" w:eastAsia="en-US"/>
        </w:rPr>
        <w:t>Excel</w:t>
      </w:r>
      <w:r w:rsidRPr="0048295B">
        <w:rPr>
          <w:rFonts w:eastAsia="Calibri"/>
          <w:bCs/>
          <w:iCs/>
          <w:lang w:eastAsia="en-US"/>
        </w:rPr>
        <w:t xml:space="preserve">        на специальный      ;</w:t>
      </w:r>
    </w:p>
    <w:p w:rsidR="00F53515" w:rsidRPr="0048295B" w:rsidRDefault="00F53515" w:rsidP="005739D3">
      <w:pPr>
        <w:numPr>
          <w:ilvl w:val="0"/>
          <w:numId w:val="30"/>
        </w:numPr>
        <w:tabs>
          <w:tab w:val="num" w:pos="-360"/>
        </w:tabs>
        <w:contextualSpacing/>
        <w:jc w:val="both"/>
        <w:rPr>
          <w:rFonts w:eastAsia="Calibri"/>
          <w:bCs/>
          <w:iCs/>
          <w:lang w:eastAsia="en-US"/>
        </w:rPr>
      </w:pPr>
      <w:r w:rsidRPr="0048295B">
        <w:rPr>
          <w:rFonts w:eastAsia="Calibri"/>
          <w:bCs/>
          <w:iCs/>
          <w:lang w:eastAsia="en-US"/>
        </w:rPr>
        <w:t xml:space="preserve">НЛК переместить границу столбца </w:t>
      </w:r>
      <w:r w:rsidRPr="0048295B">
        <w:rPr>
          <w:rFonts w:eastAsia="Calibri"/>
          <w:b/>
          <w:bCs/>
          <w:iCs/>
          <w:lang w:eastAsia="en-US"/>
        </w:rPr>
        <w:t>А</w:t>
      </w:r>
      <w:r w:rsidRPr="0048295B">
        <w:rPr>
          <w:rFonts w:eastAsia="Calibri"/>
          <w:bCs/>
          <w:iCs/>
          <w:lang w:eastAsia="en-US"/>
        </w:rPr>
        <w:t xml:space="preserve"> вправо.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Сделайте активной ячейку А2 и введите в нее цифру 5 (по умолчанию выравни</w:t>
      </w:r>
      <w:r w:rsidRPr="00C957B2">
        <w:rPr>
          <w:rFonts w:eastAsia="Calibri"/>
          <w:bCs/>
          <w:iCs/>
          <w:lang w:eastAsia="en-US"/>
        </w:rPr>
        <w:softHyphen/>
        <w:t xml:space="preserve">вание по правому краю). Введите в ячейку А2 число 123456789700 (какой формат числа после нажатия </w:t>
      </w:r>
      <w:r w:rsidRPr="00C957B2">
        <w:rPr>
          <w:rFonts w:eastAsia="Calibri"/>
          <w:bCs/>
          <w:iCs/>
          <w:lang w:val="en-US" w:eastAsia="en-US"/>
        </w:rPr>
        <w:t>Enter</w:t>
      </w:r>
      <w:r w:rsidRPr="00C957B2">
        <w:rPr>
          <w:rFonts w:eastAsia="Calibri"/>
          <w:bCs/>
          <w:iCs/>
          <w:lang w:eastAsia="en-US"/>
        </w:rPr>
        <w:t>?).</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Замечание1. Если в ячейке вместе с числом введены другие символы, то такие данные будут восприниматься как текст, а не как число.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Введите в ячейку В1 +4,  в В2 "4", в В3 4+ и ответьте на вопрос: почему в ячейке В1 выравнивание по правому  краю, в ячейках В2 и В3 по левому?</w:t>
      </w:r>
    </w:p>
    <w:p w:rsidR="00F53515" w:rsidRPr="0048295B" w:rsidRDefault="00F53515" w:rsidP="00F53515">
      <w:pPr>
        <w:ind w:firstLine="709"/>
        <w:contextualSpacing/>
        <w:jc w:val="both"/>
        <w:rPr>
          <w:rFonts w:eastAsia="Calibri"/>
          <w:bCs/>
          <w:iCs/>
          <w:lang w:eastAsia="en-US"/>
        </w:rPr>
      </w:pPr>
      <w:r w:rsidRPr="00C957B2">
        <w:rPr>
          <w:rFonts w:eastAsia="Calibri"/>
          <w:bCs/>
          <w:iCs/>
          <w:lang w:eastAsia="en-US"/>
        </w:rPr>
        <w:t>Замечание2</w:t>
      </w:r>
      <w:r w:rsidRPr="0048295B">
        <w:rPr>
          <w:rFonts w:eastAsia="Calibri"/>
          <w:b/>
          <w:bCs/>
          <w:iCs/>
          <w:lang w:eastAsia="en-US"/>
        </w:rPr>
        <w:t>.</w:t>
      </w:r>
      <w:r w:rsidRPr="0048295B">
        <w:rPr>
          <w:rFonts w:eastAsia="Calibri"/>
          <w:bCs/>
          <w:iCs/>
          <w:lang w:eastAsia="en-US"/>
        </w:rPr>
        <w:t xml:space="preserve"> Данные активной ячейки дублируются в строке формул. </w:t>
      </w:r>
    </w:p>
    <w:p w:rsidR="00F53515" w:rsidRPr="00291345" w:rsidRDefault="00F53515" w:rsidP="00F53515">
      <w:pPr>
        <w:ind w:firstLine="709"/>
        <w:contextualSpacing/>
        <w:rPr>
          <w:rFonts w:eastAsia="Calibri"/>
          <w:bCs/>
          <w:iCs/>
          <w:lang w:eastAsia="en-US"/>
        </w:rPr>
      </w:pPr>
    </w:p>
    <w:p w:rsidR="00F53515" w:rsidRPr="0048295B" w:rsidRDefault="00F53515" w:rsidP="00F53515">
      <w:pPr>
        <w:ind w:firstLine="709"/>
        <w:contextualSpacing/>
        <w:jc w:val="center"/>
        <w:rPr>
          <w:rFonts w:eastAsia="Calibri"/>
          <w:bCs/>
          <w:iCs/>
          <w:lang w:eastAsia="en-US"/>
        </w:rPr>
      </w:pPr>
      <w:r w:rsidRPr="0048295B">
        <w:rPr>
          <w:rFonts w:eastAsia="Calibri"/>
          <w:bCs/>
          <w:iCs/>
          <w:lang w:eastAsia="en-US"/>
        </w:rPr>
        <w:t>Строка</w:t>
      </w:r>
      <w:r w:rsidRPr="00291345">
        <w:rPr>
          <w:rFonts w:eastAsia="Calibri"/>
          <w:bCs/>
          <w:iCs/>
          <w:lang w:eastAsia="en-US"/>
        </w:rPr>
        <w:t xml:space="preserve"> </w:t>
      </w:r>
      <w:r w:rsidRPr="0048295B">
        <w:rPr>
          <w:rFonts w:eastAsia="Calibri"/>
          <w:bCs/>
          <w:iCs/>
          <w:lang w:eastAsia="en-US"/>
        </w:rPr>
        <w:t xml:space="preserve"> формул </w:t>
      </w:r>
      <w:r w:rsidRPr="0048295B">
        <w:rPr>
          <w:rFonts w:eastAsia="Calibri"/>
          <w:bCs/>
          <w:iCs/>
          <w:noProof/>
        </w:rPr>
        <w:drawing>
          <wp:inline distT="0" distB="0" distL="0" distR="0" wp14:anchorId="07107F15" wp14:editId="1EE80CF7">
            <wp:extent cx="4572000" cy="548640"/>
            <wp:effectExtent l="19050" t="19050" r="0" b="3810"/>
            <wp:docPr id="3314" name="Рисунок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w="9525" cmpd="sng">
                      <a:solidFill>
                        <a:srgbClr val="000000"/>
                      </a:solidFill>
                      <a:miter lim="800000"/>
                      <a:headEnd/>
                      <a:tailEnd/>
                    </a:ln>
                    <a:effectLst/>
                  </pic:spPr>
                </pic:pic>
              </a:graphicData>
            </a:graphic>
          </wp:inline>
        </w:drawing>
      </w:r>
    </w:p>
    <w:p w:rsidR="00F53515" w:rsidRPr="00291345"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В некоторых случаях вводить и редактировать данные удобнее не в ячейке, а в строке формул. Для  этого надо активизировать ячейку (1 ЩЛК),  затем  выполнить 1 ЩЛК в строке формул, чтобы там появился мигающий курсор.</w:t>
      </w:r>
    </w:p>
    <w:p w:rsidR="00F53515" w:rsidRPr="0048295B" w:rsidRDefault="00F53515" w:rsidP="00F53515">
      <w:pPr>
        <w:ind w:firstLine="709"/>
        <w:contextualSpacing/>
        <w:jc w:val="both"/>
        <w:rPr>
          <w:rFonts w:eastAsia="Calibri"/>
          <w:b/>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3</w:t>
      </w:r>
      <w:r w:rsidRPr="00666538">
        <w:rPr>
          <w:rFonts w:eastAsia="Calibri"/>
          <w:bCs/>
          <w:iCs/>
          <w:lang w:eastAsia="en-US"/>
        </w:rPr>
        <w:t>)</w:t>
      </w:r>
      <w:r w:rsidRPr="00C957B2">
        <w:rPr>
          <w:rFonts w:eastAsia="Calibri"/>
          <w:bCs/>
          <w:iCs/>
          <w:lang w:eastAsia="en-US"/>
        </w:rPr>
        <w:t xml:space="preserve"> Ввод и редактирование формул.</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Формула в </w:t>
      </w:r>
      <w:r w:rsidRPr="0048295B">
        <w:rPr>
          <w:rFonts w:eastAsia="Calibri"/>
          <w:bCs/>
          <w:iCs/>
          <w:lang w:val="en-US" w:eastAsia="en-US"/>
        </w:rPr>
        <w:t>Excel</w:t>
      </w:r>
      <w:r w:rsidRPr="0048295B">
        <w:rPr>
          <w:rFonts w:eastAsia="Calibri"/>
          <w:bCs/>
          <w:iCs/>
          <w:lang w:eastAsia="en-US"/>
        </w:rPr>
        <w:t xml:space="preserve"> – это последовательность символов, начинающаяся со знака </w:t>
      </w:r>
      <w:r w:rsidRPr="0048295B">
        <w:rPr>
          <w:rFonts w:eastAsia="Calibri"/>
          <w:b/>
          <w:bCs/>
          <w:iCs/>
          <w:lang w:eastAsia="en-US"/>
        </w:rPr>
        <w:t>=.</w:t>
      </w:r>
      <w:r w:rsidRPr="0048295B">
        <w:rPr>
          <w:rFonts w:eastAsia="Calibri"/>
          <w:bCs/>
          <w:iCs/>
          <w:lang w:eastAsia="en-US"/>
        </w:rPr>
        <w:t xml:space="preserve"> В эту последовательность символов могут входить постоянные значения, ссылки на ячейки, имена функций и операторы.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Результатом работы формулы является новое значение, которое выводится как результат вычисления в ячейке, после нажатия </w:t>
      </w:r>
      <w:r w:rsidRPr="0048295B">
        <w:rPr>
          <w:rFonts w:eastAsia="Calibri"/>
          <w:bCs/>
          <w:iCs/>
          <w:lang w:val="en-US" w:eastAsia="en-US"/>
        </w:rPr>
        <w:t>Enter</w:t>
      </w:r>
      <w:r w:rsidRPr="0048295B">
        <w:rPr>
          <w:rFonts w:eastAsia="Calibri"/>
          <w:bCs/>
          <w:iCs/>
          <w:lang w:eastAsia="en-US"/>
        </w:rPr>
        <w:t xml:space="preserve"> или</w:t>
      </w:r>
      <w:r w:rsidRPr="0048295B">
        <w:rPr>
          <w:rFonts w:eastAsia="Calibri"/>
          <w:bCs/>
          <w:i/>
          <w:iCs/>
          <w:lang w:eastAsia="en-US"/>
        </w:rPr>
        <w:t xml:space="preserve"> </w:t>
      </w:r>
      <w:r w:rsidRPr="0048295B">
        <w:rPr>
          <w:rFonts w:eastAsia="Calibri"/>
          <w:bCs/>
          <w:iCs/>
          <w:lang w:eastAsia="en-US"/>
        </w:rPr>
        <w:t xml:space="preserve">1ЩЛК по кнопке </w:t>
      </w:r>
      <w:r w:rsidRPr="0048295B">
        <w:rPr>
          <w:rFonts w:eastAsia="Calibri"/>
          <w:bCs/>
          <w:iCs/>
          <w:lang w:eastAsia="en-US"/>
        </w:rPr>
        <w:sym w:font="Wingdings" w:char="F0FC"/>
      </w:r>
      <w:r w:rsidRPr="0048295B">
        <w:rPr>
          <w:rFonts w:eastAsia="Calibri"/>
          <w:bCs/>
          <w:iCs/>
          <w:lang w:eastAsia="en-US"/>
        </w:rPr>
        <w:t xml:space="preserve"> в строке формул. При этом, в строке формул всегда дублируется формула, записанная в активной (текущей) ячейки.</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Если значения в ячейках, на которые имеются ссылки в ячейках, изменить, то результат изменяется автоматически. </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Правила записи формулы:</w:t>
      </w:r>
    </w:p>
    <w:p w:rsidR="00F53515" w:rsidRPr="00C957B2" w:rsidRDefault="00F53515" w:rsidP="005739D3">
      <w:pPr>
        <w:numPr>
          <w:ilvl w:val="0"/>
          <w:numId w:val="30"/>
        </w:numPr>
        <w:contextualSpacing/>
        <w:jc w:val="both"/>
        <w:rPr>
          <w:rFonts w:eastAsia="Calibri"/>
          <w:bCs/>
          <w:iCs/>
          <w:lang w:eastAsia="en-US"/>
        </w:rPr>
      </w:pPr>
      <w:r w:rsidRPr="00C957B2">
        <w:rPr>
          <w:rFonts w:eastAsia="Calibri"/>
          <w:bCs/>
          <w:iCs/>
          <w:lang w:eastAsia="en-US"/>
        </w:rPr>
        <w:t>в начале формулы должен стоять знак = (признак формулы);</w:t>
      </w:r>
    </w:p>
    <w:p w:rsidR="00F53515" w:rsidRPr="00C957B2" w:rsidRDefault="00F53515" w:rsidP="005739D3">
      <w:pPr>
        <w:numPr>
          <w:ilvl w:val="0"/>
          <w:numId w:val="30"/>
        </w:numPr>
        <w:contextualSpacing/>
        <w:jc w:val="both"/>
        <w:rPr>
          <w:rFonts w:eastAsia="Calibri"/>
          <w:bCs/>
          <w:iCs/>
          <w:lang w:eastAsia="en-US"/>
        </w:rPr>
      </w:pPr>
      <w:r w:rsidRPr="00C957B2">
        <w:rPr>
          <w:rFonts w:eastAsia="Calibri"/>
          <w:bCs/>
          <w:iCs/>
          <w:lang w:eastAsia="en-US"/>
        </w:rPr>
        <w:t xml:space="preserve">при вводе формул используются только буквы латинского алфавита (в случае ввода русских букв, выдается сообщение об ошибке </w:t>
      </w:r>
      <w:r w:rsidRPr="00C957B2">
        <w:rPr>
          <w:rFonts w:eastAsia="Calibri"/>
          <w:bCs/>
          <w:i/>
          <w:iCs/>
          <w:lang w:eastAsia="en-US"/>
        </w:rPr>
        <w:t>#ИМЯ?</w:t>
      </w:r>
      <w:r w:rsidRPr="00C957B2">
        <w:rPr>
          <w:rFonts w:eastAsia="Calibri"/>
          <w:bCs/>
          <w:iCs/>
          <w:lang w:eastAsia="en-US"/>
        </w:rPr>
        <w:t>);</w:t>
      </w:r>
    </w:p>
    <w:p w:rsidR="00F53515" w:rsidRPr="00C957B2" w:rsidRDefault="00F53515" w:rsidP="005739D3">
      <w:pPr>
        <w:numPr>
          <w:ilvl w:val="0"/>
          <w:numId w:val="30"/>
        </w:numPr>
        <w:contextualSpacing/>
        <w:jc w:val="both"/>
        <w:rPr>
          <w:rFonts w:eastAsia="Calibri"/>
          <w:bCs/>
          <w:iCs/>
          <w:lang w:eastAsia="en-US"/>
        </w:rPr>
      </w:pPr>
      <w:r w:rsidRPr="00C957B2">
        <w:rPr>
          <w:rFonts w:eastAsia="Calibri"/>
          <w:bCs/>
          <w:iCs/>
          <w:lang w:eastAsia="en-US"/>
        </w:rPr>
        <w:t>при вводе формул используются следующие операторы:</w:t>
      </w:r>
    </w:p>
    <w:p w:rsidR="00F53515" w:rsidRPr="00C957B2" w:rsidRDefault="00F53515" w:rsidP="00F53515">
      <w:pPr>
        <w:ind w:firstLine="709"/>
        <w:contextualSpacing/>
        <w:jc w:val="both"/>
        <w:rPr>
          <w:rFonts w:eastAsia="Calibri"/>
          <w:bCs/>
          <w:iCs/>
          <w:lang w:eastAsia="en-US"/>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2551"/>
        <w:gridCol w:w="2552"/>
      </w:tblGrid>
      <w:tr w:rsidR="00F53515" w:rsidRPr="00C957B2" w:rsidTr="008912EF">
        <w:tc>
          <w:tcPr>
            <w:tcW w:w="2568" w:type="dxa"/>
          </w:tcPr>
          <w:p w:rsidR="00F53515" w:rsidRPr="00C957B2" w:rsidRDefault="00F53515" w:rsidP="008912EF">
            <w:pPr>
              <w:contextualSpacing/>
              <w:jc w:val="center"/>
              <w:rPr>
                <w:rFonts w:eastAsia="Calibri"/>
                <w:bCs/>
                <w:iCs/>
                <w:lang w:eastAsia="en-US"/>
              </w:rPr>
            </w:pPr>
            <w:r w:rsidRPr="00C957B2">
              <w:rPr>
                <w:rFonts w:eastAsia="Calibri"/>
                <w:bCs/>
                <w:iCs/>
                <w:lang w:eastAsia="en-US"/>
              </w:rPr>
              <w:t>Арифметические</w:t>
            </w:r>
          </w:p>
        </w:tc>
        <w:tc>
          <w:tcPr>
            <w:tcW w:w="2551" w:type="dxa"/>
          </w:tcPr>
          <w:p w:rsidR="00F53515" w:rsidRPr="00C957B2" w:rsidRDefault="00F53515" w:rsidP="008912EF">
            <w:pPr>
              <w:contextualSpacing/>
              <w:jc w:val="center"/>
              <w:rPr>
                <w:rFonts w:eastAsia="Calibri"/>
                <w:bCs/>
                <w:iCs/>
                <w:lang w:eastAsia="en-US"/>
              </w:rPr>
            </w:pPr>
            <w:r w:rsidRPr="00C957B2">
              <w:rPr>
                <w:rFonts w:eastAsia="Calibri"/>
                <w:bCs/>
                <w:iCs/>
                <w:lang w:eastAsia="en-US"/>
              </w:rPr>
              <w:t>Сравнения</w:t>
            </w:r>
          </w:p>
        </w:tc>
        <w:tc>
          <w:tcPr>
            <w:tcW w:w="2552" w:type="dxa"/>
          </w:tcPr>
          <w:p w:rsidR="00F53515" w:rsidRPr="00C957B2" w:rsidRDefault="00F53515" w:rsidP="008912EF">
            <w:pPr>
              <w:contextualSpacing/>
              <w:jc w:val="center"/>
              <w:rPr>
                <w:rFonts w:eastAsia="Calibri"/>
                <w:bCs/>
                <w:iCs/>
                <w:lang w:eastAsia="en-US"/>
              </w:rPr>
            </w:pPr>
            <w:r w:rsidRPr="00C957B2">
              <w:rPr>
                <w:rFonts w:eastAsia="Calibri"/>
                <w:bCs/>
                <w:iCs/>
                <w:lang w:eastAsia="en-US"/>
              </w:rPr>
              <w:t>Связи</w:t>
            </w:r>
          </w:p>
        </w:tc>
      </w:tr>
      <w:tr w:rsidR="00F53515" w:rsidRPr="00C957B2" w:rsidTr="008912EF">
        <w:tc>
          <w:tcPr>
            <w:tcW w:w="2568" w:type="dxa"/>
          </w:tcPr>
          <w:p w:rsidR="00F53515" w:rsidRPr="00C957B2" w:rsidRDefault="00F53515" w:rsidP="008912EF">
            <w:pPr>
              <w:contextualSpacing/>
              <w:jc w:val="both"/>
              <w:rPr>
                <w:rFonts w:eastAsia="Calibri"/>
                <w:bCs/>
                <w:iCs/>
                <w:lang w:eastAsia="en-US"/>
              </w:rPr>
            </w:pPr>
            <w:r w:rsidRPr="00C957B2">
              <w:rPr>
                <w:rFonts w:eastAsia="Calibri"/>
                <w:bCs/>
                <w:iCs/>
                <w:lang w:eastAsia="en-US"/>
              </w:rPr>
              <w:t>+   сложение</w:t>
            </w:r>
          </w:p>
          <w:p w:rsidR="00F53515" w:rsidRPr="00C957B2" w:rsidRDefault="00F53515" w:rsidP="005739D3">
            <w:pPr>
              <w:numPr>
                <w:ilvl w:val="1"/>
                <w:numId w:val="29"/>
              </w:numPr>
              <w:tabs>
                <w:tab w:val="num" w:pos="2000"/>
              </w:tabs>
              <w:ind w:left="0" w:firstLine="0"/>
              <w:contextualSpacing/>
              <w:jc w:val="both"/>
              <w:rPr>
                <w:rFonts w:eastAsia="Calibri"/>
                <w:bCs/>
                <w:iCs/>
                <w:lang w:eastAsia="en-US"/>
              </w:rPr>
            </w:pPr>
            <w:r w:rsidRPr="00C957B2">
              <w:rPr>
                <w:rFonts w:eastAsia="Calibri"/>
                <w:bCs/>
                <w:iCs/>
                <w:lang w:eastAsia="en-US"/>
              </w:rPr>
              <w:t>вычитание</w:t>
            </w:r>
          </w:p>
          <w:p w:rsidR="00F53515" w:rsidRPr="00C957B2" w:rsidRDefault="00F53515" w:rsidP="008912EF">
            <w:pPr>
              <w:contextualSpacing/>
              <w:jc w:val="both"/>
              <w:rPr>
                <w:rFonts w:eastAsia="Calibri"/>
                <w:bCs/>
                <w:iCs/>
                <w:lang w:eastAsia="en-US"/>
              </w:rPr>
            </w:pPr>
            <w:r w:rsidRPr="00C957B2">
              <w:rPr>
                <w:rFonts w:eastAsia="Calibri"/>
                <w:bCs/>
                <w:iCs/>
                <w:lang w:eastAsia="en-US"/>
              </w:rPr>
              <w:t>*   умножение</w:t>
            </w:r>
          </w:p>
          <w:p w:rsidR="00F53515" w:rsidRPr="00C957B2" w:rsidRDefault="00F53515" w:rsidP="008912EF">
            <w:pPr>
              <w:contextualSpacing/>
              <w:jc w:val="both"/>
              <w:rPr>
                <w:rFonts w:eastAsia="Calibri"/>
                <w:bCs/>
                <w:iCs/>
                <w:lang w:eastAsia="en-US"/>
              </w:rPr>
            </w:pPr>
            <w:r w:rsidRPr="00C957B2">
              <w:rPr>
                <w:rFonts w:eastAsia="Calibri"/>
                <w:bCs/>
                <w:iCs/>
                <w:lang w:eastAsia="en-US"/>
              </w:rPr>
              <w:t>/   деление</w:t>
            </w:r>
          </w:p>
          <w:p w:rsidR="00F53515" w:rsidRPr="00C957B2" w:rsidRDefault="00F53515" w:rsidP="008912EF">
            <w:pPr>
              <w:contextualSpacing/>
              <w:jc w:val="both"/>
              <w:rPr>
                <w:rFonts w:eastAsia="Calibri"/>
                <w:bCs/>
                <w:iCs/>
                <w:lang w:eastAsia="en-US"/>
              </w:rPr>
            </w:pPr>
            <w:r w:rsidRPr="00C957B2">
              <w:rPr>
                <w:rFonts w:eastAsia="Calibri"/>
                <w:bCs/>
                <w:iCs/>
                <w:lang w:eastAsia="en-US"/>
              </w:rPr>
              <w:t>^ возведение в степень</w:t>
            </w:r>
          </w:p>
        </w:tc>
        <w:tc>
          <w:tcPr>
            <w:tcW w:w="2551" w:type="dxa"/>
          </w:tcPr>
          <w:p w:rsidR="00F53515" w:rsidRPr="00C957B2" w:rsidRDefault="00F53515" w:rsidP="008912EF">
            <w:pPr>
              <w:contextualSpacing/>
              <w:jc w:val="both"/>
              <w:rPr>
                <w:rFonts w:eastAsia="Calibri"/>
                <w:bCs/>
                <w:iCs/>
                <w:lang w:eastAsia="en-US"/>
              </w:rPr>
            </w:pPr>
            <w:r w:rsidRPr="00C957B2">
              <w:rPr>
                <w:rFonts w:eastAsia="Calibri"/>
                <w:bCs/>
                <w:iCs/>
                <w:lang w:eastAsia="en-US"/>
              </w:rPr>
              <w:t>=   равно</w:t>
            </w:r>
          </w:p>
          <w:p w:rsidR="00F53515" w:rsidRPr="00C957B2" w:rsidRDefault="00F53515" w:rsidP="008912EF">
            <w:pPr>
              <w:contextualSpacing/>
              <w:jc w:val="both"/>
              <w:rPr>
                <w:rFonts w:eastAsia="Calibri"/>
                <w:bCs/>
                <w:iCs/>
                <w:lang w:eastAsia="en-US"/>
              </w:rPr>
            </w:pPr>
            <w:r w:rsidRPr="00C957B2">
              <w:rPr>
                <w:rFonts w:eastAsia="Calibri"/>
                <w:bCs/>
                <w:iCs/>
                <w:lang w:eastAsia="en-US"/>
              </w:rPr>
              <w:t>&lt;   меньше</w:t>
            </w:r>
          </w:p>
          <w:p w:rsidR="00F53515" w:rsidRPr="00C957B2" w:rsidRDefault="00F53515" w:rsidP="008912EF">
            <w:pPr>
              <w:contextualSpacing/>
              <w:jc w:val="both"/>
              <w:rPr>
                <w:rFonts w:eastAsia="Calibri"/>
                <w:bCs/>
                <w:iCs/>
                <w:lang w:eastAsia="en-US"/>
              </w:rPr>
            </w:pPr>
            <w:r w:rsidRPr="00C957B2">
              <w:rPr>
                <w:rFonts w:eastAsia="Calibri"/>
                <w:bCs/>
                <w:iCs/>
                <w:lang w:eastAsia="en-US"/>
              </w:rPr>
              <w:t>&gt;   больше</w:t>
            </w:r>
          </w:p>
          <w:p w:rsidR="00F53515" w:rsidRPr="00C957B2" w:rsidRDefault="00F53515" w:rsidP="008912EF">
            <w:pPr>
              <w:contextualSpacing/>
              <w:jc w:val="both"/>
              <w:rPr>
                <w:rFonts w:eastAsia="Calibri"/>
                <w:bCs/>
                <w:iCs/>
                <w:lang w:eastAsia="en-US"/>
              </w:rPr>
            </w:pPr>
            <w:r w:rsidRPr="00C957B2">
              <w:rPr>
                <w:rFonts w:eastAsia="Calibri"/>
                <w:bCs/>
                <w:iCs/>
                <w:lang w:eastAsia="en-US"/>
              </w:rPr>
              <w:t>&lt;= меньше или равно</w:t>
            </w:r>
          </w:p>
          <w:p w:rsidR="00F53515" w:rsidRPr="00C957B2" w:rsidRDefault="00F53515" w:rsidP="008912EF">
            <w:pPr>
              <w:contextualSpacing/>
              <w:jc w:val="both"/>
              <w:rPr>
                <w:rFonts w:eastAsia="Calibri"/>
                <w:bCs/>
                <w:iCs/>
                <w:lang w:eastAsia="en-US"/>
              </w:rPr>
            </w:pPr>
            <w:r w:rsidRPr="00C957B2">
              <w:rPr>
                <w:rFonts w:eastAsia="Calibri"/>
                <w:bCs/>
                <w:iCs/>
                <w:lang w:eastAsia="en-US"/>
              </w:rPr>
              <w:t>&gt;= больше или равно</w:t>
            </w:r>
          </w:p>
          <w:p w:rsidR="00F53515" w:rsidRPr="00C957B2" w:rsidRDefault="00F53515" w:rsidP="008912EF">
            <w:pPr>
              <w:contextualSpacing/>
              <w:jc w:val="both"/>
              <w:rPr>
                <w:rFonts w:eastAsia="Calibri"/>
                <w:bCs/>
                <w:iCs/>
                <w:lang w:eastAsia="en-US"/>
              </w:rPr>
            </w:pPr>
            <w:r w:rsidRPr="00C957B2">
              <w:rPr>
                <w:rFonts w:eastAsia="Calibri"/>
                <w:bCs/>
                <w:iCs/>
                <w:lang w:eastAsia="en-US"/>
              </w:rPr>
              <w:t>&lt;&gt; не равно</w:t>
            </w:r>
          </w:p>
        </w:tc>
        <w:tc>
          <w:tcPr>
            <w:tcW w:w="2552" w:type="dxa"/>
          </w:tcPr>
          <w:p w:rsidR="00F53515" w:rsidRPr="00C957B2" w:rsidRDefault="00F53515" w:rsidP="008912EF">
            <w:pPr>
              <w:contextualSpacing/>
              <w:jc w:val="both"/>
              <w:rPr>
                <w:rFonts w:eastAsia="Calibri"/>
                <w:bCs/>
                <w:iCs/>
                <w:lang w:eastAsia="en-US"/>
              </w:rPr>
            </w:pPr>
            <w:r w:rsidRPr="00C957B2">
              <w:rPr>
                <w:rFonts w:eastAsia="Calibri"/>
                <w:bCs/>
                <w:iCs/>
                <w:lang w:eastAsia="en-US"/>
              </w:rPr>
              <w:t>:  диапазон</w:t>
            </w:r>
          </w:p>
          <w:p w:rsidR="00F53515" w:rsidRPr="00C957B2" w:rsidRDefault="00F53515" w:rsidP="008912EF">
            <w:pPr>
              <w:contextualSpacing/>
              <w:jc w:val="both"/>
              <w:rPr>
                <w:rFonts w:eastAsia="Calibri"/>
                <w:bCs/>
                <w:iCs/>
                <w:lang w:eastAsia="en-US"/>
              </w:rPr>
            </w:pPr>
            <w:r w:rsidRPr="00C957B2">
              <w:rPr>
                <w:rFonts w:eastAsia="Calibri"/>
                <w:bCs/>
                <w:iCs/>
                <w:lang w:eastAsia="en-US"/>
              </w:rPr>
              <w:t>;  объединение</w:t>
            </w:r>
          </w:p>
          <w:p w:rsidR="00F53515" w:rsidRPr="00C957B2" w:rsidRDefault="00F53515" w:rsidP="008912EF">
            <w:pPr>
              <w:contextualSpacing/>
              <w:jc w:val="both"/>
              <w:rPr>
                <w:rFonts w:eastAsia="Calibri"/>
                <w:bCs/>
                <w:iCs/>
                <w:lang w:eastAsia="en-US"/>
              </w:rPr>
            </w:pPr>
          </w:p>
          <w:p w:rsidR="00F53515" w:rsidRPr="00C957B2" w:rsidRDefault="00F53515" w:rsidP="008912EF">
            <w:pPr>
              <w:contextualSpacing/>
              <w:jc w:val="both"/>
              <w:rPr>
                <w:rFonts w:eastAsia="Calibri"/>
                <w:bCs/>
                <w:iCs/>
                <w:lang w:eastAsia="en-US"/>
              </w:rPr>
            </w:pPr>
            <w:r w:rsidRPr="00C957B2">
              <w:rPr>
                <w:rFonts w:eastAsia="Calibri"/>
                <w:bCs/>
                <w:iCs/>
                <w:lang w:eastAsia="en-US"/>
              </w:rPr>
              <w:t>Операторы связи</w:t>
            </w:r>
          </w:p>
          <w:p w:rsidR="00F53515" w:rsidRPr="00C957B2" w:rsidRDefault="00F53515" w:rsidP="008912EF">
            <w:pPr>
              <w:contextualSpacing/>
              <w:jc w:val="both"/>
              <w:rPr>
                <w:rFonts w:eastAsia="Calibri"/>
                <w:bCs/>
                <w:iCs/>
                <w:lang w:eastAsia="en-US"/>
              </w:rPr>
            </w:pPr>
            <w:r w:rsidRPr="00C957B2">
              <w:rPr>
                <w:rFonts w:eastAsia="Calibri"/>
                <w:bCs/>
                <w:iCs/>
                <w:lang w:eastAsia="en-US"/>
              </w:rPr>
              <w:t>используются только</w:t>
            </w:r>
          </w:p>
          <w:p w:rsidR="00F53515" w:rsidRPr="00C957B2" w:rsidRDefault="00F53515" w:rsidP="008912EF">
            <w:pPr>
              <w:contextualSpacing/>
              <w:jc w:val="both"/>
              <w:rPr>
                <w:rFonts w:eastAsia="Calibri"/>
                <w:bCs/>
                <w:iCs/>
                <w:lang w:eastAsia="en-US"/>
              </w:rPr>
            </w:pPr>
            <w:r w:rsidRPr="00C957B2">
              <w:rPr>
                <w:rFonts w:eastAsia="Calibri"/>
                <w:bCs/>
                <w:iCs/>
                <w:lang w:eastAsia="en-US"/>
              </w:rPr>
              <w:t>в функциях</w:t>
            </w:r>
          </w:p>
        </w:tc>
      </w:tr>
    </w:tbl>
    <w:p w:rsidR="00F53515" w:rsidRPr="0048295B" w:rsidRDefault="00F53515" w:rsidP="005739D3">
      <w:pPr>
        <w:numPr>
          <w:ilvl w:val="0"/>
          <w:numId w:val="31"/>
        </w:numPr>
        <w:tabs>
          <w:tab w:val="num" w:pos="180"/>
        </w:tabs>
        <w:contextualSpacing/>
        <w:jc w:val="both"/>
        <w:rPr>
          <w:rFonts w:eastAsia="Calibri"/>
          <w:bCs/>
          <w:iCs/>
          <w:lang w:eastAsia="en-US"/>
        </w:rPr>
      </w:pPr>
      <w:r w:rsidRPr="0048295B">
        <w:rPr>
          <w:rFonts w:eastAsia="Calibri"/>
          <w:bCs/>
          <w:iCs/>
          <w:lang w:eastAsia="en-US"/>
        </w:rPr>
        <w:t xml:space="preserve">все символы вводятся без пробелов, по окончанию ввода формулы необходимо нажать клавишу </w:t>
      </w:r>
      <w:r w:rsidRPr="0048295B">
        <w:rPr>
          <w:rFonts w:eastAsia="Calibri"/>
          <w:bCs/>
          <w:iCs/>
          <w:lang w:val="en-US" w:eastAsia="en-US"/>
        </w:rPr>
        <w:t>Enter</w:t>
      </w:r>
      <w:r w:rsidRPr="0048295B">
        <w:rPr>
          <w:rFonts w:eastAsia="Calibri"/>
          <w:bCs/>
          <w:iCs/>
          <w:lang w:eastAsia="en-US"/>
        </w:rPr>
        <w:t xml:space="preserve"> или</w:t>
      </w:r>
      <w:r w:rsidRPr="0048295B">
        <w:rPr>
          <w:rFonts w:eastAsia="Calibri"/>
          <w:bCs/>
          <w:i/>
          <w:iCs/>
          <w:lang w:eastAsia="en-US"/>
        </w:rPr>
        <w:t xml:space="preserve"> </w:t>
      </w:r>
      <w:r w:rsidRPr="0048295B">
        <w:rPr>
          <w:rFonts w:eastAsia="Calibri"/>
          <w:bCs/>
          <w:iCs/>
          <w:lang w:eastAsia="en-US"/>
        </w:rPr>
        <w:t>выполнить</w:t>
      </w:r>
      <w:r w:rsidRPr="0048295B">
        <w:rPr>
          <w:rFonts w:eastAsia="Calibri"/>
          <w:bCs/>
          <w:i/>
          <w:iCs/>
          <w:lang w:eastAsia="en-US"/>
        </w:rPr>
        <w:t xml:space="preserve"> </w:t>
      </w:r>
      <w:r w:rsidRPr="0048295B">
        <w:rPr>
          <w:rFonts w:eastAsia="Calibri"/>
          <w:bCs/>
          <w:iCs/>
          <w:lang w:eastAsia="en-US"/>
        </w:rPr>
        <w:t xml:space="preserve">1ЩЛК по кнопке </w:t>
      </w:r>
      <w:r w:rsidRPr="0048295B">
        <w:rPr>
          <w:rFonts w:eastAsia="Calibri"/>
          <w:bCs/>
          <w:iCs/>
          <w:lang w:eastAsia="en-US"/>
        </w:rPr>
        <w:sym w:font="Wingdings" w:char="F0FC"/>
      </w:r>
      <w:r w:rsidRPr="0048295B">
        <w:rPr>
          <w:rFonts w:eastAsia="Calibri"/>
          <w:bCs/>
          <w:iCs/>
          <w:lang w:eastAsia="en-US"/>
        </w:rPr>
        <w:t xml:space="preserve"> в строке формул.</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Упражнение1.</w:t>
      </w:r>
      <w:r w:rsidRPr="00C957B2">
        <w:rPr>
          <w:rFonts w:eastAsia="Calibri"/>
          <w:bCs/>
          <w:iCs/>
          <w:lang w:eastAsia="en-US"/>
        </w:rPr>
        <w:t xml:space="preserve"> Определение суммы чисел 7 и 2.</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Запишите в ячейку А1 формулу:   =7+2   (после нажатия </w:t>
      </w:r>
      <w:r w:rsidRPr="00C957B2">
        <w:rPr>
          <w:rFonts w:eastAsia="Calibri"/>
          <w:bCs/>
          <w:iCs/>
          <w:lang w:val="en-US" w:eastAsia="en-US"/>
        </w:rPr>
        <w:t>Enter</w:t>
      </w:r>
      <w:r w:rsidRPr="00C957B2">
        <w:rPr>
          <w:rFonts w:eastAsia="Calibri"/>
          <w:bCs/>
          <w:iCs/>
          <w:lang w:eastAsia="en-US"/>
        </w:rPr>
        <w:t xml:space="preserve"> в ячейке должен появится результат вычисления: 9).</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Упражнение2</w:t>
      </w:r>
      <w:r w:rsidRPr="00C957B2">
        <w:rPr>
          <w:rFonts w:eastAsia="Calibri"/>
          <w:bCs/>
          <w:iCs/>
          <w:lang w:eastAsia="en-US"/>
        </w:rPr>
        <w:t>. Определение суммы с использованием ссылок на ячейки.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Введите данные в ячейки: [А1] 9,  [А2] 5, [</w:t>
      </w:r>
      <w:r w:rsidRPr="00C957B2">
        <w:rPr>
          <w:rFonts w:eastAsia="Calibri"/>
          <w:bCs/>
          <w:iCs/>
          <w:lang w:val="en-US" w:eastAsia="en-US"/>
        </w:rPr>
        <w:t>A</w:t>
      </w:r>
      <w:r w:rsidRPr="00C957B2">
        <w:rPr>
          <w:rFonts w:eastAsia="Calibri"/>
          <w:bCs/>
          <w:iCs/>
          <w:lang w:eastAsia="en-US"/>
        </w:rPr>
        <w:t>3] 2, [</w:t>
      </w:r>
      <w:r w:rsidRPr="00C957B2">
        <w:rPr>
          <w:rFonts w:eastAsia="Calibri"/>
          <w:bCs/>
          <w:iCs/>
          <w:lang w:val="en-US" w:eastAsia="en-US"/>
        </w:rPr>
        <w:t>B</w:t>
      </w:r>
      <w:r w:rsidRPr="00C957B2">
        <w:rPr>
          <w:rFonts w:eastAsia="Calibri"/>
          <w:bCs/>
          <w:iCs/>
          <w:lang w:eastAsia="en-US"/>
        </w:rPr>
        <w:t>1] 1, [</w:t>
      </w:r>
      <w:r w:rsidRPr="00C957B2">
        <w:rPr>
          <w:rFonts w:eastAsia="Calibri"/>
          <w:bCs/>
          <w:iCs/>
          <w:lang w:val="en-US" w:eastAsia="en-US"/>
        </w:rPr>
        <w:t>B</w:t>
      </w:r>
      <w:r w:rsidRPr="00C957B2">
        <w:rPr>
          <w:rFonts w:eastAsia="Calibri"/>
          <w:bCs/>
          <w:iCs/>
          <w:lang w:eastAsia="en-US"/>
        </w:rPr>
        <w:t xml:space="preserve">2] 2, [B3] 3. </w:t>
      </w:r>
    </w:p>
    <w:p w:rsidR="00F53515" w:rsidRPr="0048295B" w:rsidRDefault="00F53515" w:rsidP="00F53515">
      <w:pPr>
        <w:ind w:firstLine="709"/>
        <w:contextualSpacing/>
        <w:jc w:val="both"/>
        <w:rPr>
          <w:rFonts w:eastAsia="Calibri"/>
          <w:bCs/>
          <w:i/>
          <w:iCs/>
          <w:lang w:eastAsia="en-US"/>
        </w:rPr>
      </w:pPr>
      <w:r w:rsidRPr="00C957B2">
        <w:rPr>
          <w:rFonts w:eastAsia="Calibri"/>
          <w:bCs/>
          <w:i/>
          <w:iCs/>
          <w:lang w:eastAsia="en-US"/>
        </w:rPr>
        <w:t>Запись  [А2] 5 означает, что в ячейку с адресом А2 введено число</w:t>
      </w:r>
      <w:r w:rsidRPr="0048295B">
        <w:rPr>
          <w:rFonts w:eastAsia="Calibri"/>
          <w:bCs/>
          <w:i/>
          <w:iCs/>
          <w:lang w:eastAsia="en-US"/>
        </w:rPr>
        <w:t xml:space="preserve"> ).</w:t>
      </w:r>
    </w:p>
    <w:p w:rsidR="00F53515" w:rsidRPr="0048295B" w:rsidRDefault="00F53515" w:rsidP="00F53515">
      <w:pPr>
        <w:ind w:firstLine="709"/>
        <w:contextualSpacing/>
        <w:jc w:val="both"/>
        <w:rPr>
          <w:rFonts w:eastAsia="Calibri"/>
          <w:bCs/>
          <w:i/>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Запишите в ячейку С1 формулу:  =А1+А2+А3+В1+В2+В3.</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Адрес ячейки вводится автоматически, если выполнить по ней 1ЩЛК.</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Нажмите </w:t>
      </w:r>
      <w:r w:rsidRPr="00C957B2">
        <w:rPr>
          <w:rFonts w:eastAsia="Calibri"/>
          <w:bCs/>
          <w:iCs/>
          <w:lang w:val="en-US" w:eastAsia="en-US"/>
        </w:rPr>
        <w:t>Enter</w:t>
      </w:r>
      <w:r w:rsidRPr="00C957B2">
        <w:rPr>
          <w:rFonts w:eastAsia="Calibri"/>
          <w:bCs/>
          <w:iCs/>
          <w:lang w:eastAsia="en-US"/>
        </w:rPr>
        <w:t xml:space="preserve"> и посмотрите результат работы формулы (Рис 6.1) в ячейке С1(22) и в строке формул  =А1+А2+А3+В1+В2+В3.</w:t>
      </w: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82" type="#_x0000_t75" style="position:absolute;left:0;text-align:left;margin-left:96.4pt;margin-top:8.6pt;width:247.8pt;height:90.5pt;z-index:251752448">
            <v:imagedata r:id="rId61" o:title="" gain="79922f" blacklevel="-5898f"/>
          </v:shape>
          <o:OLEObject Type="Embed" ProgID="PBrush" ShapeID="_x0000_s1082" DrawAspect="Content" ObjectID="_1651322418" r:id="rId62"/>
        </w:objec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Упражнение3</w:t>
      </w:r>
      <w:r w:rsidRPr="00C957B2">
        <w:rPr>
          <w:rFonts w:eastAsia="Calibri"/>
          <w:bCs/>
          <w:iCs/>
          <w:lang w:eastAsia="en-US"/>
        </w:rPr>
        <w:t>. Ошибочная запись формулы (ошибка 1)</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Запишите в ячейку С2 выражение:  А1+А2+А3+В1+В2+В3.</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Нажмите </w:t>
      </w:r>
      <w:r w:rsidRPr="00C957B2">
        <w:rPr>
          <w:rFonts w:eastAsia="Calibri"/>
          <w:bCs/>
          <w:iCs/>
          <w:lang w:val="en-US" w:eastAsia="en-US"/>
        </w:rPr>
        <w:t>Enter</w:t>
      </w:r>
      <w:r w:rsidRPr="00C957B2">
        <w:rPr>
          <w:rFonts w:eastAsia="Calibri"/>
          <w:bCs/>
          <w:iCs/>
          <w:lang w:eastAsia="en-US"/>
        </w:rPr>
        <w:t xml:space="preserve"> и посмотрите результат в ячейке С2 и в строке формул.</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Упражнение4</w:t>
      </w:r>
      <w:r w:rsidRPr="00C957B2">
        <w:rPr>
          <w:rFonts w:eastAsia="Calibri"/>
          <w:bCs/>
          <w:iCs/>
          <w:lang w:eastAsia="en-US"/>
        </w:rPr>
        <w:t>. Ошибочная запись формулы (ошибка 2)</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Запишите в ячейку С3 выражение:  =А1+ В1  (где А и В русские буквы)</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Нажмите </w:t>
      </w:r>
      <w:r w:rsidRPr="00C957B2">
        <w:rPr>
          <w:rFonts w:eastAsia="Calibri"/>
          <w:bCs/>
          <w:iCs/>
          <w:lang w:val="en-US" w:eastAsia="en-US"/>
        </w:rPr>
        <w:t>Enter</w:t>
      </w:r>
      <w:r w:rsidRPr="00C957B2">
        <w:rPr>
          <w:rFonts w:eastAsia="Calibri"/>
          <w:bCs/>
          <w:iCs/>
          <w:lang w:eastAsia="en-US"/>
        </w:rPr>
        <w:t xml:space="preserve"> и посмотрите результат в ячейке С3 и в строке формул.</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Сохраните результаты работы в своей папке с именем файла Упр1-4</w:t>
      </w:r>
    </w:p>
    <w:p w:rsidR="00F53515" w:rsidRDefault="00F53515" w:rsidP="00F53515">
      <w:pPr>
        <w:ind w:firstLine="709"/>
        <w:contextualSpacing/>
        <w:jc w:val="center"/>
        <w:rPr>
          <w:rFonts w:eastAsia="Calibri"/>
          <w:b/>
          <w:bCs/>
          <w:iCs/>
          <w:u w:val="single"/>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Ввод и редактирование функций.</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Функции в </w:t>
      </w:r>
      <w:r w:rsidRPr="00C957B2">
        <w:rPr>
          <w:rFonts w:eastAsia="Calibri"/>
          <w:bCs/>
          <w:iCs/>
          <w:lang w:val="en-US" w:eastAsia="en-US"/>
        </w:rPr>
        <w:t>Excel</w:t>
      </w:r>
      <w:r w:rsidRPr="00C957B2">
        <w:rPr>
          <w:rFonts w:eastAsia="Calibri"/>
          <w:bCs/>
          <w:iCs/>
          <w:lang w:eastAsia="en-US"/>
        </w:rPr>
        <w:t xml:space="preserve"> – это формулы специального вида, которые позволяют не только сделать запись формулы более компактной, но и решать задачи различного типа: арифметические, логические, финансовые, статистические и т.д.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Функции в отличие от обычных формул:</w:t>
      </w:r>
    </w:p>
    <w:p w:rsidR="00F53515" w:rsidRPr="00C957B2" w:rsidRDefault="00F53515" w:rsidP="005739D3">
      <w:pPr>
        <w:numPr>
          <w:ilvl w:val="3"/>
          <w:numId w:val="28"/>
        </w:numPr>
        <w:ind w:left="567" w:firstLine="0"/>
        <w:contextualSpacing/>
        <w:jc w:val="both"/>
        <w:rPr>
          <w:rFonts w:eastAsia="Calibri"/>
          <w:bCs/>
          <w:iCs/>
          <w:lang w:eastAsia="en-US"/>
        </w:rPr>
      </w:pPr>
      <w:r w:rsidRPr="00C957B2">
        <w:rPr>
          <w:rFonts w:eastAsia="Calibri"/>
          <w:bCs/>
          <w:iCs/>
          <w:lang w:eastAsia="en-US"/>
        </w:rPr>
        <w:t xml:space="preserve">включают служебные слова (в русскоязычной версии </w:t>
      </w:r>
      <w:r w:rsidRPr="00C957B2">
        <w:rPr>
          <w:rFonts w:eastAsia="Calibri"/>
          <w:bCs/>
          <w:iCs/>
          <w:lang w:val="en-US" w:eastAsia="en-US"/>
        </w:rPr>
        <w:t>Excel</w:t>
      </w:r>
      <w:r w:rsidRPr="00C957B2">
        <w:rPr>
          <w:rFonts w:eastAsia="Calibri"/>
          <w:bCs/>
          <w:iCs/>
          <w:lang w:eastAsia="en-US"/>
        </w:rPr>
        <w:t xml:space="preserve"> – на русском языке);</w:t>
      </w:r>
    </w:p>
    <w:p w:rsidR="00F53515" w:rsidRPr="00C957B2" w:rsidRDefault="00F53515" w:rsidP="005739D3">
      <w:pPr>
        <w:numPr>
          <w:ilvl w:val="3"/>
          <w:numId w:val="28"/>
        </w:numPr>
        <w:ind w:left="567" w:firstLine="0"/>
        <w:contextualSpacing/>
        <w:jc w:val="both"/>
        <w:rPr>
          <w:rFonts w:eastAsia="Calibri"/>
          <w:bCs/>
          <w:iCs/>
          <w:lang w:eastAsia="en-US"/>
        </w:rPr>
      </w:pPr>
      <w:r w:rsidRPr="00C957B2">
        <w:rPr>
          <w:rFonts w:eastAsia="Calibri"/>
          <w:bCs/>
          <w:iCs/>
          <w:lang w:eastAsia="en-US"/>
        </w:rPr>
        <w:t>могут использоваться операторы связи;</w:t>
      </w:r>
    </w:p>
    <w:p w:rsidR="00F53515" w:rsidRPr="00C957B2" w:rsidRDefault="00F53515" w:rsidP="005739D3">
      <w:pPr>
        <w:numPr>
          <w:ilvl w:val="3"/>
          <w:numId w:val="28"/>
        </w:numPr>
        <w:ind w:left="567" w:firstLine="0"/>
        <w:contextualSpacing/>
        <w:jc w:val="both"/>
        <w:rPr>
          <w:rFonts w:eastAsia="Calibri"/>
          <w:bCs/>
          <w:iCs/>
          <w:lang w:eastAsia="en-US"/>
        </w:rPr>
      </w:pPr>
      <w:r w:rsidRPr="00C957B2">
        <w:rPr>
          <w:rFonts w:eastAsia="Calibri"/>
          <w:bCs/>
          <w:iCs/>
          <w:lang w:eastAsia="en-US"/>
        </w:rPr>
        <w:t>для записи функций может использоваться Мастер функций.</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Упражнение5</w:t>
      </w:r>
      <w:r w:rsidRPr="00C957B2">
        <w:rPr>
          <w:rFonts w:eastAsia="Calibri"/>
          <w:bCs/>
          <w:iCs/>
          <w:lang w:eastAsia="en-US"/>
        </w:rPr>
        <w:t>. Определение суммы с использованием функции СУММ.</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Запишите в ячейку </w:t>
      </w:r>
      <w:r w:rsidRPr="00C957B2">
        <w:rPr>
          <w:rFonts w:eastAsia="Calibri"/>
          <w:bCs/>
          <w:iCs/>
          <w:lang w:val="en-US" w:eastAsia="en-US"/>
        </w:rPr>
        <w:t>D</w:t>
      </w:r>
      <w:r w:rsidRPr="00C957B2">
        <w:rPr>
          <w:rFonts w:eastAsia="Calibri"/>
          <w:bCs/>
          <w:iCs/>
          <w:lang w:eastAsia="en-US"/>
        </w:rPr>
        <w:t>1 функцию:  =СУММ(А1:В3).</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Служебное слово СУММ записано русскими буквами, а адреса ячеек А1 и В3 - латинскими.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Функция определяет сумму данных записанных в блоке ячеек А1:В3, где А1 адрес левой верхней ячейки блока, а В3 адрес нижней правой ячейки того же блока.</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Сравните  результаты в ячейках С1 (Упражнение2), и </w:t>
      </w:r>
      <w:r w:rsidRPr="00C957B2">
        <w:rPr>
          <w:rFonts w:eastAsia="Calibri"/>
          <w:bCs/>
          <w:iCs/>
          <w:lang w:val="en-US" w:eastAsia="en-US"/>
        </w:rPr>
        <w:t>D</w:t>
      </w:r>
      <w:r w:rsidRPr="00C957B2">
        <w:rPr>
          <w:rFonts w:eastAsia="Calibri"/>
          <w:bCs/>
          <w:iCs/>
          <w:lang w:eastAsia="en-US"/>
        </w:rPr>
        <w:t>1(Упражнение5). (Данные в блоке ячеек А1:В3 в Упражнении 5 должны быть такими же, как и в Упражнениее2).</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 6</w:t>
      </w:r>
      <w:r w:rsidRPr="00C957B2">
        <w:rPr>
          <w:rFonts w:eastAsia="Calibri"/>
          <w:bCs/>
          <w:iCs/>
          <w:lang w:eastAsia="en-US"/>
        </w:rPr>
        <w:t xml:space="preserve">. Определение суммы с использованием инструмента Автосумма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Если сумму необходимо определять только в столбцах или только в строках, то для ввода функции СУММ очень удобно использовать кнопку  Автосумма.</w:t>
      </w: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90" type="#_x0000_t75" style="position:absolute;left:0;text-align:left;margin-left:321.85pt;margin-top:-.1pt;width:18.4pt;height:16.75pt;z-index:251760640">
            <v:imagedata r:id="rId63" o:title=""/>
          </v:shape>
          <o:OLEObject Type="Embed" ProgID="PBrush" ShapeID="_x0000_s1090" DrawAspect="Content" ObjectID="_1651322419" r:id="rId64"/>
        </w:object>
      </w:r>
      <w:r w:rsidRPr="00C957B2">
        <w:rPr>
          <w:rFonts w:eastAsia="Calibri"/>
          <w:bCs/>
          <w:iCs/>
          <w:lang w:eastAsia="en-US"/>
        </w:rPr>
        <w:t xml:space="preserve">- Выделите ячейки А1:А3 и выполните 1ЩЛК:  Главная </w:t>
      </w:r>
      <w:r w:rsidRPr="00C957B2">
        <w:rPr>
          <w:rFonts w:eastAsia="Calibri"/>
          <w:bCs/>
          <w:iCs/>
          <w:lang w:eastAsia="en-US"/>
        </w:rPr>
        <w:sym w:font="Wingdings" w:char="F0D8"/>
      </w:r>
      <w:r w:rsidRPr="00C957B2">
        <w:rPr>
          <w:rFonts w:eastAsia="Calibri"/>
          <w:bCs/>
          <w:iCs/>
          <w:lang w:eastAsia="en-US"/>
        </w:rPr>
        <w:t xml:space="preserve">          (Автосумма).</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Посмотрите результат в ячейке А4 и формулу в строке формул.</w:t>
      </w:r>
    </w:p>
    <w:p w:rsidR="00F53515" w:rsidRPr="0048295B" w:rsidRDefault="00F53515" w:rsidP="00F53515">
      <w:pPr>
        <w:ind w:firstLine="709"/>
        <w:contextualSpacing/>
        <w:jc w:val="both"/>
        <w:rPr>
          <w:rFonts w:eastAsia="Calibri"/>
          <w:bCs/>
          <w:iCs/>
          <w:lang w:eastAsia="en-US"/>
        </w:rPr>
      </w:pPr>
      <w:r w:rsidRPr="00C957B2">
        <w:rPr>
          <w:rFonts w:eastAsia="Calibri"/>
          <w:bCs/>
          <w:i/>
          <w:iCs/>
          <w:lang w:eastAsia="en-US"/>
        </w:rPr>
        <w:t>Упражнение7</w:t>
      </w:r>
      <w:r w:rsidRPr="00C957B2">
        <w:rPr>
          <w:rFonts w:eastAsia="Calibri"/>
          <w:bCs/>
          <w:iCs/>
          <w:lang w:eastAsia="en-US"/>
        </w:rPr>
        <w:t>. Определение среднего значения с использованием Мастера функций. Определяем в ячейке А4 среднее</w:t>
      </w:r>
      <w:r w:rsidRPr="0048295B">
        <w:rPr>
          <w:rFonts w:eastAsia="Calibri"/>
          <w:bCs/>
          <w:iCs/>
          <w:lang w:eastAsia="en-US"/>
        </w:rPr>
        <w:t xml:space="preserve"> значение чисел, записанных в ячейках </w:t>
      </w:r>
      <w:r w:rsidRPr="0048295B">
        <w:rPr>
          <w:rFonts w:eastAsia="Calibri"/>
          <w:b/>
          <w:bCs/>
          <w:iCs/>
          <w:lang w:eastAsia="en-US"/>
        </w:rPr>
        <w:t xml:space="preserve">А1:А3;В3 </w:t>
      </w:r>
      <w:r w:rsidRPr="0048295B">
        <w:rPr>
          <w:rFonts w:eastAsia="Calibri"/>
          <w:bCs/>
          <w:iCs/>
          <w:lang w:eastAsia="en-US"/>
        </w:rPr>
        <w:t>(т.е. в ячейках: А1,А2,А3 и В3).</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Алгоритм использования мастера:</w:t>
      </w:r>
    </w:p>
    <w:p w:rsidR="00F53515" w:rsidRPr="00C957B2" w:rsidRDefault="00F53515" w:rsidP="005739D3">
      <w:pPr>
        <w:numPr>
          <w:ilvl w:val="0"/>
          <w:numId w:val="32"/>
        </w:numPr>
        <w:tabs>
          <w:tab w:val="num" w:pos="284"/>
        </w:tabs>
        <w:contextualSpacing/>
        <w:jc w:val="both"/>
        <w:rPr>
          <w:rFonts w:eastAsia="Calibri"/>
          <w:bCs/>
          <w:iCs/>
          <w:lang w:eastAsia="en-US"/>
        </w:rPr>
      </w:pPr>
      <w:r w:rsidRPr="00C957B2">
        <w:rPr>
          <w:rFonts w:eastAsia="Calibri"/>
          <w:bCs/>
          <w:iCs/>
          <w:lang w:eastAsia="en-US"/>
        </w:rPr>
        <w:lastRenderedPageBreak/>
        <w:t>Сделайте активной (текущей) ячейку А4 и удалите в ней данные.</w:t>
      </w:r>
    </w:p>
    <w:p w:rsidR="00F53515" w:rsidRPr="0048295B" w:rsidRDefault="00F53515" w:rsidP="005739D3">
      <w:pPr>
        <w:numPr>
          <w:ilvl w:val="0"/>
          <w:numId w:val="32"/>
        </w:numPr>
        <w:tabs>
          <w:tab w:val="num" w:pos="284"/>
        </w:tabs>
        <w:contextualSpacing/>
        <w:jc w:val="both"/>
        <w:rPr>
          <w:rFonts w:eastAsia="Calibri"/>
          <w:bCs/>
          <w:iCs/>
          <w:lang w:eastAsia="en-US"/>
        </w:rPr>
      </w:pPr>
      <w:r>
        <w:rPr>
          <w:rFonts w:eastAsia="Calibri"/>
          <w:bCs/>
          <w:iCs/>
          <w:lang w:eastAsia="en-US"/>
        </w:rPr>
        <w:object w:dxaOrig="1440" w:dyaOrig="1440">
          <v:shape id="_x0000_s1077" type="#_x0000_t75" style="position:absolute;left:0;text-align:left;margin-left:202.65pt;margin-top:1.85pt;width:21.9pt;height:15.6pt;z-index:251747328">
            <v:imagedata r:id="rId52" o:title="" gain="79922f" blacklevel="-1966f"/>
          </v:shape>
          <o:OLEObject Type="Embed" ProgID="PBrush" ShapeID="_x0000_s1077" DrawAspect="Content" ObjectID="_1651322420" r:id="rId65"/>
        </w:object>
      </w:r>
      <w:r w:rsidRPr="00C957B2">
        <w:rPr>
          <w:rFonts w:eastAsia="Calibri"/>
          <w:bCs/>
          <w:iCs/>
          <w:lang w:eastAsia="en-US"/>
        </w:rPr>
        <w:t>Выполнить 1ЩЛК по кнопке          (Строка формул</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noProof/>
        </w:rPr>
        <w:drawing>
          <wp:anchor distT="0" distB="0" distL="114300" distR="114300" simplePos="0" relativeHeight="251740160" behindDoc="0" locked="0" layoutInCell="1" allowOverlap="1" wp14:anchorId="47462C62" wp14:editId="6A217E78">
            <wp:simplePos x="0" y="0"/>
            <wp:positionH relativeFrom="column">
              <wp:posOffset>228600</wp:posOffset>
            </wp:positionH>
            <wp:positionV relativeFrom="paragraph">
              <wp:posOffset>38735</wp:posOffset>
            </wp:positionV>
            <wp:extent cx="2580640" cy="1952625"/>
            <wp:effectExtent l="0" t="0" r="0" b="0"/>
            <wp:wrapNone/>
            <wp:docPr id="3317" name="Рисунок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0640" cy="1952625"/>
                    </a:xfrm>
                    <a:prstGeom prst="rect">
                      <a:avLst/>
                    </a:prstGeom>
                    <a:noFill/>
                  </pic:spPr>
                </pic:pic>
              </a:graphicData>
            </a:graphic>
            <wp14:sizeRelH relativeFrom="page">
              <wp14:pctWidth>0</wp14:pctWidth>
            </wp14:sizeRelH>
            <wp14:sizeRelV relativeFrom="page">
              <wp14:pctHeight>0</wp14:pctHeight>
            </wp14:sizeRelV>
          </wp:anchor>
        </w:drawing>
      </w:r>
    </w:p>
    <w:p w:rsidR="00F53515" w:rsidRPr="0048295B"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48352" behindDoc="0" locked="0" layoutInCell="1" allowOverlap="1">
                <wp:simplePos x="0" y="0"/>
                <wp:positionH relativeFrom="column">
                  <wp:posOffset>2926715</wp:posOffset>
                </wp:positionH>
                <wp:positionV relativeFrom="paragraph">
                  <wp:posOffset>123190</wp:posOffset>
                </wp:positionV>
                <wp:extent cx="2980055" cy="1174750"/>
                <wp:effectExtent l="0" t="0" r="4445" b="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117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62220D" w:rsidRDefault="00F53515" w:rsidP="00F53515">
                            <w:pPr>
                              <w:pStyle w:val="21"/>
                              <w:spacing w:after="0" w:line="240" w:lineRule="auto"/>
                              <w:rPr>
                                <w:spacing w:val="-8"/>
                              </w:rPr>
                            </w:pPr>
                            <w:r w:rsidRPr="0062220D">
                              <w:t>В открывшемся окне (Рис.6) выполните следующие действия:</w:t>
                            </w:r>
                            <w:r>
                              <w:t xml:space="preserve"> </w:t>
                            </w:r>
                            <w:r w:rsidRPr="0062220D">
                              <w:t xml:space="preserve">Выбрать Категория: Статистические. Выберите функцию: СРЗНАЧ. </w:t>
                            </w:r>
                            <w:r w:rsidRPr="0062220D">
                              <w:rPr>
                                <w:spacing w:val="-8"/>
                              </w:rPr>
                              <w:t xml:space="preserve">Выполнить 1ЩЛК по кнопке </w:t>
                            </w:r>
                            <w:r w:rsidRPr="0062220D">
                              <w:rPr>
                                <w:spacing w:val="-8"/>
                                <w:highlight w:val="lightGray"/>
                              </w:rPr>
                              <w:t>ОК</w:t>
                            </w:r>
                            <w:r w:rsidRPr="0062220D">
                              <w:rPr>
                                <w:spacing w:val="-8"/>
                              </w:rPr>
                              <w:t>.</w:t>
                            </w:r>
                          </w:p>
                          <w:p w:rsidR="00F53515" w:rsidRPr="0062220D" w:rsidRDefault="00F53515" w:rsidP="00F53515">
                            <w:pPr>
                              <w:ind w:firstLine="180"/>
                              <w:rPr>
                                <w:i/>
                                <w:spacing w:val="-8"/>
                              </w:rPr>
                            </w:pPr>
                            <w:r w:rsidRPr="0062220D">
                              <w:rPr>
                                <w:spacing w:val="-8"/>
                                <w:u w:val="single"/>
                              </w:rPr>
                              <w:t xml:space="preserve"> </w:t>
                            </w:r>
                            <w:r w:rsidRPr="0062220D">
                              <w:rPr>
                                <w:i/>
                                <w:spacing w:val="-8"/>
                                <w:u w:val="single"/>
                              </w:rPr>
                              <w:t xml:space="preserve">Замечание. </w:t>
                            </w:r>
                            <w:r>
                              <w:rPr>
                                <w:i/>
                                <w:spacing w:val="-8"/>
                                <w:u w:val="single"/>
                              </w:rPr>
                              <w:t xml:space="preserve"> </w:t>
                            </w:r>
                            <w:r w:rsidRPr="0062220D">
                              <w:rPr>
                                <w:i/>
                                <w:spacing w:val="-8"/>
                              </w:rPr>
                              <w:t xml:space="preserve">Для  выбора функций можно использовать кнопку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3" o:spid="_x0000_s1045" type="#_x0000_t202" style="position:absolute;left:0;text-align:left;margin-left:230.45pt;margin-top:9.7pt;width:234.65pt;height: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" stroked="f">
                <v:textbox inset="0,0,0,0">
                  <w:txbxContent>
                    <w:p w:rsidR="00F53515" w:rsidRPr="0062220D" w:rsidRDefault="00F53515" w:rsidP="00F53515">
                      <w:pPr>
                        <w:pStyle w:val="21"/>
                        <w:spacing w:after="0" w:line="240" w:lineRule="auto"/>
                        <w:rPr>
                          <w:spacing w:val="-8"/>
                        </w:rPr>
                      </w:pPr>
                      <w:r w:rsidRPr="0062220D">
                        <w:t>В открывшемся окне (Рис.6) выполните следующие действия:</w:t>
                      </w:r>
                      <w:r>
                        <w:t xml:space="preserve"> </w:t>
                      </w:r>
                      <w:r w:rsidRPr="0062220D">
                        <w:t xml:space="preserve">Выбрать Категория: Статистические. Выберите функцию: СРЗНАЧ. </w:t>
                      </w:r>
                      <w:r w:rsidRPr="0062220D">
                        <w:rPr>
                          <w:spacing w:val="-8"/>
                        </w:rPr>
                        <w:t xml:space="preserve">Выполнить 1ЩЛК по кнопке </w:t>
                      </w:r>
                      <w:r w:rsidRPr="0062220D">
                        <w:rPr>
                          <w:spacing w:val="-8"/>
                          <w:highlight w:val="lightGray"/>
                        </w:rPr>
                        <w:t>ОК</w:t>
                      </w:r>
                      <w:r w:rsidRPr="0062220D">
                        <w:rPr>
                          <w:spacing w:val="-8"/>
                        </w:rPr>
                        <w:t>.</w:t>
                      </w:r>
                    </w:p>
                    <w:p w:rsidR="00F53515" w:rsidRPr="0062220D" w:rsidRDefault="00F53515" w:rsidP="00F53515">
                      <w:pPr>
                        <w:ind w:firstLine="180"/>
                        <w:rPr>
                          <w:i/>
                          <w:spacing w:val="-8"/>
                        </w:rPr>
                      </w:pPr>
                      <w:r w:rsidRPr="0062220D">
                        <w:rPr>
                          <w:spacing w:val="-8"/>
                          <w:u w:val="single"/>
                        </w:rPr>
                        <w:t xml:space="preserve"> </w:t>
                      </w:r>
                      <w:r w:rsidRPr="0062220D">
                        <w:rPr>
                          <w:i/>
                          <w:spacing w:val="-8"/>
                          <w:u w:val="single"/>
                        </w:rPr>
                        <w:t xml:space="preserve">Замечание. </w:t>
                      </w:r>
                      <w:r>
                        <w:rPr>
                          <w:i/>
                          <w:spacing w:val="-8"/>
                          <w:u w:val="single"/>
                        </w:rPr>
                        <w:t xml:space="preserve"> </w:t>
                      </w:r>
                      <w:r w:rsidRPr="0062220D">
                        <w:rPr>
                          <w:i/>
                          <w:spacing w:val="-8"/>
                        </w:rPr>
                        <w:t xml:space="preserve">Для  выбора функций можно использовать кнопку </w:t>
                      </w:r>
                    </w:p>
                  </w:txbxContent>
                </v:textbox>
              </v:shape>
            </w:pict>
          </mc:Fallback>
        </mc:AlternateConten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95" type="#_x0000_t75" style="position:absolute;left:0;text-align:left;margin-left:321.85pt;margin-top:9.95pt;width:18.4pt;height:16.75pt;z-index:251765760">
            <v:imagedata r:id="rId63" o:title=""/>
          </v:shape>
          <o:OLEObject Type="Embed" ProgID="PBrush" ShapeID="_x0000_s1095" DrawAspect="Content" ObjectID="_1651322421" r:id="rId67"/>
        </w:object>
      </w: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68832" behindDoc="0" locked="0" layoutInCell="1" allowOverlap="1">
                <wp:simplePos x="0" y="0"/>
                <wp:positionH relativeFrom="column">
                  <wp:posOffset>1028700</wp:posOffset>
                </wp:positionH>
                <wp:positionV relativeFrom="paragraph">
                  <wp:posOffset>107315</wp:posOffset>
                </wp:positionV>
                <wp:extent cx="657860" cy="170180"/>
                <wp:effectExtent l="3810" t="1270" r="0" b="0"/>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62220D" w:rsidRDefault="00F53515" w:rsidP="00F53515">
                            <w:pPr>
                              <w:jc w:val="center"/>
                              <w:rPr>
                                <w:iCs/>
                                <w:lang w:val="en-US"/>
                              </w:rPr>
                            </w:pPr>
                            <w:r w:rsidRPr="0062220D">
                              <w:rPr>
                                <w:iCs/>
                              </w:rPr>
                              <w:t xml:space="preserve">Рис. </w:t>
                            </w:r>
                            <w:r w:rsidRPr="0062220D">
                              <w:rPr>
                                <w:i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2" o:spid="_x0000_s1046" type="#_x0000_t202" style="position:absolute;left:0;text-align:left;margin-left:81pt;margin-top:8.45pt;width:51.8pt;height:1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" stroked="f">
                <v:textbox inset="0,0,0,0">
                  <w:txbxContent>
                    <w:p w:rsidR="00F53515" w:rsidRPr="0062220D" w:rsidRDefault="00F53515" w:rsidP="00F53515">
                      <w:pPr>
                        <w:jc w:val="center"/>
                        <w:rPr>
                          <w:iCs/>
                          <w:lang w:val="en-US"/>
                        </w:rPr>
                      </w:pPr>
                      <w:r w:rsidRPr="0062220D">
                        <w:rPr>
                          <w:iCs/>
                        </w:rPr>
                        <w:t xml:space="preserve">Рис. </w:t>
                      </w:r>
                      <w:r w:rsidRPr="0062220D">
                        <w:rPr>
                          <w:iCs/>
                          <w:lang w:val="en-US"/>
                        </w:rPr>
                        <w:t>6</w:t>
                      </w:r>
                    </w:p>
                  </w:txbxContent>
                </v:textbox>
              </v:shape>
            </w:pict>
          </mc:Fallback>
        </mc:AlternateContent>
      </w:r>
    </w:p>
    <w:p w:rsidR="00F53515" w:rsidRPr="0048295B" w:rsidRDefault="00F53515" w:rsidP="00F53515">
      <w:pPr>
        <w:ind w:firstLine="709"/>
        <w:contextualSpacing/>
        <w:jc w:val="both"/>
        <w:rPr>
          <w:rFonts w:eastAsia="Calibri"/>
          <w:bCs/>
          <w:iCs/>
          <w:lang w:eastAsia="en-US"/>
        </w:rPr>
      </w:pPr>
    </w:p>
    <w:p w:rsidR="00F53515" w:rsidRDefault="00F53515" w:rsidP="005739D3">
      <w:pPr>
        <w:numPr>
          <w:ilvl w:val="0"/>
          <w:numId w:val="32"/>
        </w:numPr>
        <w:ind w:left="1134"/>
        <w:contextualSpacing/>
        <w:jc w:val="both"/>
        <w:rPr>
          <w:rFonts w:eastAsia="Calibri"/>
          <w:bCs/>
          <w:iCs/>
          <w:lang w:eastAsia="en-US"/>
        </w:rPr>
      </w:pPr>
      <w:r w:rsidRPr="00853339">
        <w:rPr>
          <w:rFonts w:eastAsia="Calibri"/>
          <w:bCs/>
          <w:iCs/>
          <w:lang w:eastAsia="en-US"/>
        </w:rPr>
        <w:t>Открывается второе окно мастера (Рис.7)</w:t>
      </w:r>
    </w:p>
    <w:p w:rsidR="00F53515" w:rsidRDefault="00F53515" w:rsidP="00F53515">
      <w:pPr>
        <w:ind w:left="1134"/>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50400" behindDoc="0" locked="0" layoutInCell="1" allowOverlap="1">
                <wp:simplePos x="0" y="0"/>
                <wp:positionH relativeFrom="column">
                  <wp:posOffset>2851785</wp:posOffset>
                </wp:positionH>
                <wp:positionV relativeFrom="paragraph">
                  <wp:posOffset>118745</wp:posOffset>
                </wp:positionV>
                <wp:extent cx="2931795" cy="1649095"/>
                <wp:effectExtent l="0" t="0" r="3810" b="1905"/>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64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Default="00F53515" w:rsidP="00F53515">
                            <w:pPr>
                              <w:pStyle w:val="21"/>
                              <w:spacing w:after="0" w:line="240" w:lineRule="auto"/>
                              <w:ind w:left="142"/>
                            </w:pPr>
                            <w:r w:rsidRPr="0062220D">
                              <w:t>В открывшемся окне (Рис.6.3) выполните следующие действия</w:t>
                            </w:r>
                            <w:r>
                              <w:t>:</w:t>
                            </w:r>
                          </w:p>
                          <w:p w:rsidR="00F53515" w:rsidRDefault="00F53515" w:rsidP="00F53515">
                            <w:pPr>
                              <w:pStyle w:val="21"/>
                              <w:spacing w:after="0" w:line="240" w:lineRule="auto"/>
                              <w:ind w:left="142"/>
                            </w:pPr>
                            <w:r>
                              <w:t>-</w:t>
                            </w:r>
                            <w:r w:rsidRPr="0062220D">
                              <w:t>В поле Числ</w:t>
                            </w:r>
                            <w:r>
                              <w:t>о1 ввести диапазон ячеек А1:А3.</w:t>
                            </w:r>
                          </w:p>
                          <w:p w:rsidR="00F53515" w:rsidRPr="0062220D" w:rsidRDefault="00F53515" w:rsidP="00F53515">
                            <w:pPr>
                              <w:pStyle w:val="21"/>
                              <w:spacing w:after="0" w:line="240" w:lineRule="auto"/>
                              <w:ind w:left="142"/>
                            </w:pPr>
                            <w:r>
                              <w:t>-</w:t>
                            </w:r>
                            <w:r w:rsidRPr="0062220D">
                              <w:t>В поле Число2 ввести адрес ячейки В3.</w:t>
                            </w:r>
                          </w:p>
                          <w:p w:rsidR="00F53515" w:rsidRPr="0062220D" w:rsidRDefault="00F53515" w:rsidP="00F53515">
                            <w:pPr>
                              <w:ind w:firstLine="180"/>
                              <w:rPr>
                                <w:spacing w:val="-8"/>
                              </w:rPr>
                            </w:pPr>
                            <w:r>
                              <w:rPr>
                                <w:spacing w:val="-8"/>
                              </w:rPr>
                              <w:t>-</w:t>
                            </w:r>
                            <w:r w:rsidRPr="0062220D">
                              <w:rPr>
                                <w:spacing w:val="-8"/>
                              </w:rPr>
                              <w:t xml:space="preserve">Выполнить 1ЩЛК по кнопке </w:t>
                            </w:r>
                            <w:r w:rsidRPr="0062220D">
                              <w:rPr>
                                <w:spacing w:val="-8"/>
                                <w:highlight w:val="lightGray"/>
                              </w:rPr>
                              <w:t>ОК</w:t>
                            </w:r>
                            <w:r w:rsidRPr="0062220D">
                              <w:rPr>
                                <w:spacing w:val="-8"/>
                              </w:rPr>
                              <w:t>.</w:t>
                            </w:r>
                          </w:p>
                          <w:p w:rsidR="00F53515" w:rsidRDefault="00F53515" w:rsidP="00F53515">
                            <w:pPr>
                              <w:pStyle w:val="31"/>
                              <w:ind w:left="180"/>
                              <w:rPr>
                                <w:rFonts w:ascii="Arial" w:hAnsi="Arial" w:cs="Arial"/>
                                <w:b/>
                                <w:bCs/>
                              </w:rPr>
                            </w:pPr>
                            <w:r>
                              <w:rPr>
                                <w:sz w:val="24"/>
                                <w:szCs w:val="24"/>
                              </w:rPr>
                              <w:t>-</w:t>
                            </w:r>
                            <w:r w:rsidRPr="0062220D">
                              <w:rPr>
                                <w:sz w:val="24"/>
                                <w:szCs w:val="24"/>
                              </w:rPr>
                              <w:t xml:space="preserve"> Окно закрывается. В ячейке А4 </w:t>
                            </w:r>
                            <w:r w:rsidRPr="0062220D">
                              <w:rPr>
                                <w:spacing w:val="-12"/>
                                <w:sz w:val="24"/>
                                <w:szCs w:val="24"/>
                              </w:rPr>
                              <w:t>записывается число</w:t>
                            </w:r>
                            <w:r w:rsidRPr="0062220D">
                              <w:rPr>
                                <w:sz w:val="24"/>
                                <w:szCs w:val="24"/>
                              </w:rPr>
                              <w:t xml:space="preserve"> </w:t>
                            </w:r>
                            <w:r w:rsidRPr="00C957B2">
                              <w:rPr>
                                <w:bCs/>
                                <w:sz w:val="24"/>
                                <w:szCs w:val="24"/>
                              </w:rPr>
                              <w:t>4,75</w:t>
                            </w:r>
                            <w:r w:rsidRPr="00C957B2">
                              <w:rPr>
                                <w:sz w:val="24"/>
                                <w:szCs w:val="24"/>
                              </w:rPr>
                              <w:t xml:space="preserve">,  </w:t>
                            </w:r>
                            <w:r w:rsidRPr="00C957B2">
                              <w:rPr>
                                <w:spacing w:val="-6"/>
                                <w:sz w:val="24"/>
                                <w:szCs w:val="24"/>
                              </w:rPr>
                              <w:t>а</w:t>
                            </w:r>
                            <w:r w:rsidRPr="0062220D">
                              <w:rPr>
                                <w:spacing w:val="-6"/>
                                <w:sz w:val="24"/>
                                <w:szCs w:val="24"/>
                              </w:rPr>
                              <w:t xml:space="preserve"> в строке формул функция, которая использовалась для</w:t>
                            </w:r>
                            <w:r w:rsidRPr="0062220D">
                              <w:rPr>
                                <w:sz w:val="24"/>
                                <w:szCs w:val="24"/>
                              </w:rPr>
                              <w:t xml:space="preserve"> определения среднего  значения.</w:t>
                            </w:r>
                            <w:r>
                              <w:t xml:space="preserve"> </w:t>
                            </w:r>
                            <w:r>
                              <w:rPr>
                                <w:rFonts w:ascii="Arial" w:hAnsi="Arial" w:cs="Arial"/>
                                <w:b/>
                                <w:bCs/>
                              </w:rPr>
                              <w:t>=СРЗНАЧ(А1:А3;В3)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1" o:spid="_x0000_s1047" type="#_x0000_t202" style="position:absolute;left:0;text-align:left;margin-left:224.55pt;margin-top:9.35pt;width:230.85pt;height:12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" stroked="f">
                <v:textbox inset="0,0,0,0">
                  <w:txbxContent>
                    <w:p w:rsidR="00F53515" w:rsidRDefault="00F53515" w:rsidP="00F53515">
                      <w:pPr>
                        <w:pStyle w:val="21"/>
                        <w:spacing w:after="0" w:line="240" w:lineRule="auto"/>
                        <w:ind w:left="142"/>
                      </w:pPr>
                      <w:r w:rsidRPr="0062220D">
                        <w:t>В открывшемся окне (Рис.6.3) выполните следующие действия</w:t>
                      </w:r>
                      <w:r>
                        <w:t>:</w:t>
                      </w:r>
                    </w:p>
                    <w:p w:rsidR="00F53515" w:rsidRDefault="00F53515" w:rsidP="00F53515">
                      <w:pPr>
                        <w:pStyle w:val="21"/>
                        <w:spacing w:after="0" w:line="240" w:lineRule="auto"/>
                        <w:ind w:left="142"/>
                      </w:pPr>
                      <w:r>
                        <w:t>-</w:t>
                      </w:r>
                      <w:r w:rsidRPr="0062220D">
                        <w:t>В поле Числ</w:t>
                      </w:r>
                      <w:r>
                        <w:t>о1 ввести диапазон ячеек А1:А3.</w:t>
                      </w:r>
                    </w:p>
                    <w:p w:rsidR="00F53515" w:rsidRPr="0062220D" w:rsidRDefault="00F53515" w:rsidP="00F53515">
                      <w:pPr>
                        <w:pStyle w:val="21"/>
                        <w:spacing w:after="0" w:line="240" w:lineRule="auto"/>
                        <w:ind w:left="142"/>
                      </w:pPr>
                      <w:r>
                        <w:t>-</w:t>
                      </w:r>
                      <w:r w:rsidRPr="0062220D">
                        <w:t>В поле Число2 ввести адрес ячейки В3.</w:t>
                      </w:r>
                    </w:p>
                    <w:p w:rsidR="00F53515" w:rsidRPr="0062220D" w:rsidRDefault="00F53515" w:rsidP="00F53515">
                      <w:pPr>
                        <w:ind w:firstLine="180"/>
                        <w:rPr>
                          <w:spacing w:val="-8"/>
                        </w:rPr>
                      </w:pPr>
                      <w:r>
                        <w:rPr>
                          <w:spacing w:val="-8"/>
                        </w:rPr>
                        <w:t>-</w:t>
                      </w:r>
                      <w:r w:rsidRPr="0062220D">
                        <w:rPr>
                          <w:spacing w:val="-8"/>
                        </w:rPr>
                        <w:t xml:space="preserve">Выполнить 1ЩЛК по кнопке </w:t>
                      </w:r>
                      <w:r w:rsidRPr="0062220D">
                        <w:rPr>
                          <w:spacing w:val="-8"/>
                          <w:highlight w:val="lightGray"/>
                        </w:rPr>
                        <w:t>ОК</w:t>
                      </w:r>
                      <w:r w:rsidRPr="0062220D">
                        <w:rPr>
                          <w:spacing w:val="-8"/>
                        </w:rPr>
                        <w:t>.</w:t>
                      </w:r>
                    </w:p>
                    <w:p w:rsidR="00F53515" w:rsidRDefault="00F53515" w:rsidP="00F53515">
                      <w:pPr>
                        <w:pStyle w:val="31"/>
                        <w:ind w:left="180"/>
                        <w:rPr>
                          <w:rFonts w:ascii="Arial" w:hAnsi="Arial" w:cs="Arial"/>
                          <w:b/>
                          <w:bCs/>
                        </w:rPr>
                      </w:pPr>
                      <w:r>
                        <w:rPr>
                          <w:sz w:val="24"/>
                          <w:szCs w:val="24"/>
                        </w:rPr>
                        <w:t>-</w:t>
                      </w:r>
                      <w:r w:rsidRPr="0062220D">
                        <w:rPr>
                          <w:sz w:val="24"/>
                          <w:szCs w:val="24"/>
                        </w:rPr>
                        <w:t xml:space="preserve"> Окно закрывается. В ячейке А4 </w:t>
                      </w:r>
                      <w:r w:rsidRPr="0062220D">
                        <w:rPr>
                          <w:spacing w:val="-12"/>
                          <w:sz w:val="24"/>
                          <w:szCs w:val="24"/>
                        </w:rPr>
                        <w:t>записывается число</w:t>
                      </w:r>
                      <w:r w:rsidRPr="0062220D">
                        <w:rPr>
                          <w:sz w:val="24"/>
                          <w:szCs w:val="24"/>
                        </w:rPr>
                        <w:t xml:space="preserve"> </w:t>
                      </w:r>
                      <w:r w:rsidRPr="00C957B2">
                        <w:rPr>
                          <w:bCs/>
                          <w:sz w:val="24"/>
                          <w:szCs w:val="24"/>
                        </w:rPr>
                        <w:t>4,75</w:t>
                      </w:r>
                      <w:r w:rsidRPr="00C957B2">
                        <w:rPr>
                          <w:sz w:val="24"/>
                          <w:szCs w:val="24"/>
                        </w:rPr>
                        <w:t xml:space="preserve">,  </w:t>
                      </w:r>
                      <w:r w:rsidRPr="00C957B2">
                        <w:rPr>
                          <w:spacing w:val="-6"/>
                          <w:sz w:val="24"/>
                          <w:szCs w:val="24"/>
                        </w:rPr>
                        <w:t>а</w:t>
                      </w:r>
                      <w:r w:rsidRPr="0062220D">
                        <w:rPr>
                          <w:spacing w:val="-6"/>
                          <w:sz w:val="24"/>
                          <w:szCs w:val="24"/>
                        </w:rPr>
                        <w:t xml:space="preserve"> в строке формул функция, которая использовалась для</w:t>
                      </w:r>
                      <w:r w:rsidRPr="0062220D">
                        <w:rPr>
                          <w:sz w:val="24"/>
                          <w:szCs w:val="24"/>
                        </w:rPr>
                        <w:t xml:space="preserve"> определения среднего  значения.</w:t>
                      </w:r>
                      <w:r>
                        <w:t xml:space="preserve"> </w:t>
                      </w:r>
                      <w:r>
                        <w:rPr>
                          <w:rFonts w:ascii="Arial" w:hAnsi="Arial" w:cs="Arial"/>
                          <w:b/>
                          <w:bCs/>
                        </w:rPr>
                        <w:t>=СРЗНАЧ(А1:А3;В3)</w:t>
                      </w:r>
                    </w:p>
                  </w:txbxContent>
                </v:textbox>
              </v:shape>
            </w:pict>
          </mc:Fallback>
        </mc:AlternateContent>
      </w:r>
      <w:r>
        <w:rPr>
          <w:rFonts w:eastAsia="Calibri"/>
          <w:bCs/>
          <w:iCs/>
          <w:lang w:eastAsia="en-US"/>
        </w:rPr>
        <w:object w:dxaOrig="1440" w:dyaOrig="1440">
          <v:shape id="_x0000_s1079" type="#_x0000_t75" style="position:absolute;left:0;text-align:left;margin-left:8.15pt;margin-top:9.35pt;width:216.4pt;height:123.2pt;z-index:251749376;mso-position-horizontal-relative:text;mso-position-vertical-relative:text" stroked="t">
            <v:imagedata r:id="rId68" o:title="" blacklevel="-3932f"/>
          </v:shape>
          <o:OLEObject Type="Embed" ProgID="PBrush" ShapeID="_x0000_s1079" DrawAspect="Content" ObjectID="_1651322422" r:id="rId69"/>
        </w:object>
      </w:r>
    </w:p>
    <w:p w:rsidR="00F53515" w:rsidRPr="00853339" w:rsidRDefault="00F53515" w:rsidP="00F53515">
      <w:pPr>
        <w:ind w:left="1134"/>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53472" behindDoc="0" locked="0" layoutInCell="1" allowOverlap="1">
                <wp:simplePos x="0" y="0"/>
                <wp:positionH relativeFrom="column">
                  <wp:posOffset>4498340</wp:posOffset>
                </wp:positionH>
                <wp:positionV relativeFrom="paragraph">
                  <wp:posOffset>110490</wp:posOffset>
                </wp:positionV>
                <wp:extent cx="571500" cy="114300"/>
                <wp:effectExtent l="0" t="0" r="3175" b="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Default="00F53515" w:rsidP="00F53515">
                            <w:pPr>
                              <w:rPr>
                                <w:rFonts w:ascii="Courier New" w:hAnsi="Courier New" w:cs="Courier New"/>
                                <w:sz w:val="16"/>
                              </w:rPr>
                            </w:pPr>
                            <w:r>
                              <w:rPr>
                                <w:rFonts w:ascii="Courier New" w:hAnsi="Courier New" w:cs="Courier New"/>
                                <w:sz w:val="16"/>
                              </w:rPr>
                              <w:t xml:space="preserve"> А1:А3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48" style="position:absolute;left:0;text-align:left;margin-left:354.2pt;margin-top:8.7pt;width:45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" stroked="f">
                <v:textbox inset="0,0,0,0">
                  <w:txbxContent>
                    <w:p w:rsidR="00F53515" w:rsidRDefault="00F53515" w:rsidP="00F53515">
                      <w:pPr>
                        <w:rPr>
                          <w:rFonts w:ascii="Courier New" w:hAnsi="Courier New" w:cs="Courier New"/>
                          <w:sz w:val="16"/>
                        </w:rPr>
                      </w:pPr>
                      <w:r>
                        <w:rPr>
                          <w:rFonts w:ascii="Courier New" w:hAnsi="Courier New" w:cs="Courier New"/>
                          <w:sz w:val="16"/>
                        </w:rPr>
                        <w:t xml:space="preserve"> А1:А3</w:t>
                      </w:r>
                    </w:p>
                  </w:txbxContent>
                </v:textbox>
              </v:rect>
            </w:pict>
          </mc:Fallback>
        </mc:AlternateConten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
          <w:bCs/>
          <w:i/>
          <w:iCs/>
          <w:lang w:eastAsia="en-US"/>
        </w:rPr>
      </w:pPr>
    </w:p>
    <w:p w:rsidR="00F53515" w:rsidRDefault="00F53515" w:rsidP="00F53515">
      <w:pPr>
        <w:ind w:firstLine="709"/>
        <w:contextualSpacing/>
        <w:jc w:val="both"/>
        <w:rPr>
          <w:rFonts w:eastAsia="Calibri"/>
          <w:b/>
          <w:bCs/>
          <w:i/>
          <w:iCs/>
          <w:lang w:eastAsia="en-US"/>
        </w:rPr>
      </w:pPr>
    </w:p>
    <w:p w:rsidR="00F53515" w:rsidRDefault="00F53515" w:rsidP="00F53515">
      <w:pPr>
        <w:ind w:firstLine="709"/>
        <w:contextualSpacing/>
        <w:jc w:val="both"/>
        <w:rPr>
          <w:rFonts w:eastAsia="Calibri"/>
          <w:b/>
          <w:bCs/>
          <w:i/>
          <w:iCs/>
          <w:lang w:eastAsia="en-US"/>
        </w:rPr>
      </w:pPr>
    </w:p>
    <w:p w:rsidR="00F53515" w:rsidRDefault="00F53515" w:rsidP="00F53515">
      <w:pPr>
        <w:ind w:firstLine="709"/>
        <w:contextualSpacing/>
        <w:jc w:val="both"/>
        <w:rPr>
          <w:rFonts w:eastAsia="Calibri"/>
          <w:b/>
          <w:bCs/>
          <w:i/>
          <w:iCs/>
          <w:lang w:eastAsia="en-US"/>
        </w:rPr>
      </w:pPr>
      <w:r>
        <w:rPr>
          <w:rFonts w:eastAsia="Calibri"/>
          <w:bCs/>
          <w:iCs/>
          <w:noProof/>
        </w:rPr>
        <mc:AlternateContent>
          <mc:Choice Requires="wps">
            <w:drawing>
              <wp:anchor distT="0" distB="0" distL="114300" distR="114300" simplePos="0" relativeHeight="251751424" behindDoc="0" locked="0" layoutInCell="1" allowOverlap="1">
                <wp:simplePos x="0" y="0"/>
                <wp:positionH relativeFrom="column">
                  <wp:posOffset>869950</wp:posOffset>
                </wp:positionH>
                <wp:positionV relativeFrom="paragraph">
                  <wp:posOffset>86995</wp:posOffset>
                </wp:positionV>
                <wp:extent cx="586105" cy="183515"/>
                <wp:effectExtent l="0" t="3175" r="0" b="3810"/>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853339" w:rsidRDefault="00F53515" w:rsidP="00F53515">
                            <w:pPr>
                              <w:jc w:val="center"/>
                              <w:rPr>
                                <w:iCs/>
                                <w:lang w:val="en-US"/>
                              </w:rPr>
                            </w:pPr>
                            <w:r w:rsidRPr="00853339">
                              <w:rPr>
                                <w:iCs/>
                              </w:rPr>
                              <w:t>Рис.</w:t>
                            </w:r>
                            <w:r>
                              <w:rPr>
                                <w:iC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9" o:spid="_x0000_s1049" type="#_x0000_t202" style="position:absolute;left:0;text-align:left;margin-left:68.5pt;margin-top:6.85pt;width:46.15pt;height:14.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" stroked="f">
                <v:textbox inset="0,0,0,0">
                  <w:txbxContent>
                    <w:p w:rsidR="00F53515" w:rsidRPr="00853339" w:rsidRDefault="00F53515" w:rsidP="00F53515">
                      <w:pPr>
                        <w:jc w:val="center"/>
                        <w:rPr>
                          <w:iCs/>
                          <w:lang w:val="en-US"/>
                        </w:rPr>
                      </w:pPr>
                      <w:r w:rsidRPr="00853339">
                        <w:rPr>
                          <w:iCs/>
                        </w:rPr>
                        <w:t>Рис.</w:t>
                      </w:r>
                      <w:r>
                        <w:rPr>
                          <w:iCs/>
                        </w:rPr>
                        <w:t>7</w:t>
                      </w:r>
                    </w:p>
                  </w:txbxContent>
                </v:textbox>
              </v:shape>
            </w:pict>
          </mc:Fallback>
        </mc:AlternateContent>
      </w:r>
    </w:p>
    <w:p w:rsidR="00F53515" w:rsidRDefault="00F53515" w:rsidP="00F53515">
      <w:pPr>
        <w:ind w:firstLine="709"/>
        <w:contextualSpacing/>
        <w:jc w:val="both"/>
        <w:rPr>
          <w:rFonts w:eastAsia="Calibri"/>
          <w:b/>
          <w:bCs/>
          <w:i/>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Упражнение8</w:t>
      </w:r>
      <w:r w:rsidRPr="00C957B2">
        <w:rPr>
          <w:rFonts w:eastAsia="Calibri"/>
          <w:bCs/>
          <w:iCs/>
          <w:lang w:eastAsia="en-US"/>
        </w:rPr>
        <w:t>. Вычисление логической функции ЕСЛИ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Введите в ячейку А7 текст: Мой рейтинг по модулю 3, а в ячейку </w:t>
      </w:r>
      <w:r w:rsidRPr="00C957B2">
        <w:rPr>
          <w:rFonts w:eastAsia="Calibri"/>
          <w:bCs/>
          <w:iCs/>
          <w:lang w:val="en-US" w:eastAsia="en-US"/>
        </w:rPr>
        <w:t>D</w:t>
      </w:r>
      <w:r w:rsidRPr="00C957B2">
        <w:rPr>
          <w:rFonts w:eastAsia="Calibri"/>
          <w:bCs/>
          <w:iCs/>
          <w:lang w:eastAsia="en-US"/>
        </w:rPr>
        <w:t>7 значение: 50.</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Введите в ячейку А8 текст: Будет у меня зачет по модулю 3?, а в ячейку </w:t>
      </w:r>
      <w:r w:rsidRPr="00C957B2">
        <w:rPr>
          <w:rFonts w:eastAsia="Calibri"/>
          <w:bCs/>
          <w:iCs/>
          <w:lang w:val="en-US" w:eastAsia="en-US"/>
        </w:rPr>
        <w:t>D</w:t>
      </w:r>
      <w:r w:rsidRPr="00C957B2">
        <w:rPr>
          <w:rFonts w:eastAsia="Calibri"/>
          <w:bCs/>
          <w:iCs/>
          <w:lang w:eastAsia="en-US"/>
        </w:rPr>
        <w:t>8 функцию: =ЕСЛИ(</w:t>
      </w:r>
      <w:r w:rsidRPr="00C957B2">
        <w:rPr>
          <w:rFonts w:eastAsia="Calibri"/>
          <w:bCs/>
          <w:iCs/>
          <w:lang w:val="en-US" w:eastAsia="en-US"/>
        </w:rPr>
        <w:t>D</w:t>
      </w:r>
      <w:r w:rsidRPr="00C957B2">
        <w:rPr>
          <w:rFonts w:eastAsia="Calibri"/>
          <w:bCs/>
          <w:iCs/>
          <w:lang w:eastAsia="en-US"/>
        </w:rPr>
        <w:t>7&gt;=40;”ДА”;”НЕТ”).</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Какой результат выполнения функции при </w:t>
      </w:r>
      <w:r w:rsidRPr="00C957B2">
        <w:rPr>
          <w:rFonts w:eastAsia="Calibri"/>
          <w:bCs/>
          <w:iCs/>
          <w:lang w:val="en-US" w:eastAsia="en-US"/>
        </w:rPr>
        <w:t>D</w:t>
      </w:r>
      <w:r w:rsidRPr="00C957B2">
        <w:rPr>
          <w:rFonts w:eastAsia="Calibri"/>
          <w:bCs/>
          <w:iCs/>
          <w:lang w:eastAsia="en-US"/>
        </w:rPr>
        <w:t xml:space="preserve">7[50], </w:t>
      </w:r>
      <w:r w:rsidRPr="00C957B2">
        <w:rPr>
          <w:rFonts w:eastAsia="Calibri"/>
          <w:bCs/>
          <w:iCs/>
          <w:lang w:val="en-US" w:eastAsia="en-US"/>
        </w:rPr>
        <w:t>D</w:t>
      </w:r>
      <w:r w:rsidRPr="00C957B2">
        <w:rPr>
          <w:rFonts w:eastAsia="Calibri"/>
          <w:bCs/>
          <w:iCs/>
          <w:lang w:eastAsia="en-US"/>
        </w:rPr>
        <w:t xml:space="preserve">7[39], </w:t>
      </w:r>
      <w:r w:rsidRPr="00C957B2">
        <w:rPr>
          <w:rFonts w:eastAsia="Calibri"/>
          <w:bCs/>
          <w:iCs/>
          <w:lang w:val="en-US" w:eastAsia="en-US"/>
        </w:rPr>
        <w:t>D</w:t>
      </w:r>
      <w:r w:rsidRPr="00C957B2">
        <w:rPr>
          <w:rFonts w:eastAsia="Calibri"/>
          <w:bCs/>
          <w:iCs/>
          <w:lang w:eastAsia="en-US"/>
        </w:rPr>
        <w:t xml:space="preserve">7[40]?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Вычисление логической функции ЕСЛИ с ссылками и вложениями.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Создайте фрагмент таблицы рейтинга по образцу (Рис.6.4):</w:t>
      </w:r>
    </w:p>
    <w:p w:rsidR="00F53515" w:rsidRPr="00C957B2" w:rsidRDefault="00F53515" w:rsidP="00F53515">
      <w:pPr>
        <w:ind w:firstLine="709"/>
        <w:contextualSpacing/>
        <w:jc w:val="both"/>
        <w:rPr>
          <w:rFonts w:eastAsia="Calibri"/>
          <w:bCs/>
          <w:iCs/>
          <w:u w:val="single"/>
          <w:lang w:eastAsia="en-US"/>
        </w:rPr>
      </w:pPr>
      <w:r>
        <w:rPr>
          <w:rFonts w:eastAsia="Calibri"/>
          <w:bCs/>
          <w:iCs/>
          <w:lang w:eastAsia="en-US"/>
        </w:rPr>
        <w:object w:dxaOrig="1440" w:dyaOrig="1440">
          <v:shape id="_x0000_s1084" type="#_x0000_t75" style="position:absolute;left:0;text-align:left;margin-left:31.55pt;margin-top:.85pt;width:405.75pt;height:50.7pt;z-index:251754496">
            <v:imagedata r:id="rId70" o:title=""/>
          </v:shape>
          <o:OLEObject Type="Embed" ProgID="PBrush" ShapeID="_x0000_s1084" DrawAspect="Content" ObjectID="_1651322423" r:id="rId71"/>
        </w:objec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Введите в ячейку </w:t>
      </w:r>
      <w:r w:rsidRPr="00C957B2">
        <w:rPr>
          <w:rFonts w:eastAsia="Calibri"/>
          <w:bCs/>
          <w:iCs/>
          <w:lang w:val="en-US" w:eastAsia="en-US"/>
        </w:rPr>
        <w:t>F</w:t>
      </w:r>
      <w:r w:rsidRPr="00C957B2">
        <w:rPr>
          <w:rFonts w:eastAsia="Calibri"/>
          <w:bCs/>
          <w:iCs/>
          <w:lang w:eastAsia="en-US"/>
        </w:rPr>
        <w:t>2 формулу:  =СУММ(В2:Е2)/4 (итоговый рейтинг).</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lang w:eastAsia="en-US"/>
        </w:rPr>
        <w:t xml:space="preserve">                         </w:t>
      </w:r>
      <w:r w:rsidRPr="00C957B2">
        <w:rPr>
          <w:rFonts w:eastAsia="Calibri"/>
          <w:bCs/>
          <w:iCs/>
          <w:u w:val="single"/>
          <w:lang w:eastAsia="en-US"/>
        </w:rPr>
        <w:t xml:space="preserve">Введите в ячейку </w:t>
      </w:r>
      <w:r w:rsidRPr="00C957B2">
        <w:rPr>
          <w:rFonts w:eastAsia="Calibri"/>
          <w:bCs/>
          <w:iCs/>
          <w:u w:val="single"/>
          <w:lang w:val="en-US" w:eastAsia="en-US"/>
        </w:rPr>
        <w:t>G</w:t>
      </w:r>
      <w:r w:rsidRPr="00C957B2">
        <w:rPr>
          <w:rFonts w:eastAsia="Calibri"/>
          <w:bCs/>
          <w:iCs/>
          <w:u w:val="single"/>
          <w:lang w:eastAsia="en-US"/>
        </w:rPr>
        <w:t>2 функцию:</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=ЕСЛИ(</w:t>
      </w:r>
      <w:r w:rsidRPr="00C957B2">
        <w:rPr>
          <w:rFonts w:eastAsia="Calibri"/>
          <w:bCs/>
          <w:iCs/>
          <w:lang w:val="en-US" w:eastAsia="en-US"/>
        </w:rPr>
        <w:t>F</w:t>
      </w:r>
      <w:r w:rsidRPr="00C957B2">
        <w:rPr>
          <w:rFonts w:eastAsia="Calibri"/>
          <w:bCs/>
          <w:iCs/>
          <w:lang w:eastAsia="en-US"/>
        </w:rPr>
        <w:t>2&gt;=80;”Отлично”;ЕСЛИ(</w:t>
      </w:r>
      <w:r w:rsidRPr="00C957B2">
        <w:rPr>
          <w:rFonts w:eastAsia="Calibri"/>
          <w:bCs/>
          <w:iCs/>
          <w:lang w:val="en-US" w:eastAsia="en-US"/>
        </w:rPr>
        <w:t>F</w:t>
      </w:r>
      <w:r w:rsidRPr="00C957B2">
        <w:rPr>
          <w:rFonts w:eastAsia="Calibri"/>
          <w:bCs/>
          <w:iCs/>
          <w:lang w:eastAsia="en-US"/>
        </w:rPr>
        <w:t>2&gt;=60;”Хорошо”;ЕСЛИ(</w:t>
      </w:r>
      <w:r w:rsidRPr="00C957B2">
        <w:rPr>
          <w:rFonts w:eastAsia="Calibri"/>
          <w:bCs/>
          <w:iCs/>
          <w:lang w:val="en-US" w:eastAsia="en-US"/>
        </w:rPr>
        <w:t>F</w:t>
      </w:r>
      <w:r w:rsidRPr="00C957B2">
        <w:rPr>
          <w:rFonts w:eastAsia="Calibri"/>
          <w:bCs/>
          <w:iCs/>
          <w:lang w:eastAsia="en-US"/>
        </w:rPr>
        <w:t>2&gt;=40;”Удовл”;”Неуд”)))</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Описание функции:</w:t>
      </w:r>
    </w:p>
    <w:p w:rsidR="00F53515" w:rsidRPr="00C957B2" w:rsidRDefault="00F53515" w:rsidP="005739D3">
      <w:pPr>
        <w:numPr>
          <w:ilvl w:val="0"/>
          <w:numId w:val="32"/>
        </w:numPr>
        <w:contextualSpacing/>
        <w:jc w:val="both"/>
        <w:rPr>
          <w:rFonts w:eastAsia="Calibri"/>
          <w:bCs/>
          <w:iCs/>
          <w:lang w:eastAsia="en-US"/>
        </w:rPr>
      </w:pPr>
      <w:r w:rsidRPr="00C957B2">
        <w:rPr>
          <w:rFonts w:eastAsia="Calibri"/>
          <w:bCs/>
          <w:iCs/>
          <w:lang w:eastAsia="en-US"/>
        </w:rPr>
        <w:t xml:space="preserve">Если в ячейке </w:t>
      </w:r>
      <w:r w:rsidRPr="00C957B2">
        <w:rPr>
          <w:rFonts w:eastAsia="Calibri"/>
          <w:bCs/>
          <w:iCs/>
          <w:lang w:val="en-US" w:eastAsia="en-US"/>
        </w:rPr>
        <w:t>F</w:t>
      </w:r>
      <w:r w:rsidRPr="00C957B2">
        <w:rPr>
          <w:rFonts w:eastAsia="Calibri"/>
          <w:bCs/>
          <w:iCs/>
          <w:lang w:eastAsia="en-US"/>
        </w:rPr>
        <w:t xml:space="preserve">2 в результате выполнения формулы получается результат больше или равный 80, то в ячейке </w:t>
      </w:r>
      <w:r w:rsidRPr="00C957B2">
        <w:rPr>
          <w:rFonts w:eastAsia="Calibri"/>
          <w:bCs/>
          <w:iCs/>
          <w:lang w:val="en-US" w:eastAsia="en-US"/>
        </w:rPr>
        <w:t>G</w:t>
      </w:r>
      <w:r w:rsidRPr="00C957B2">
        <w:rPr>
          <w:rFonts w:eastAsia="Calibri"/>
          <w:bCs/>
          <w:iCs/>
          <w:lang w:eastAsia="en-US"/>
        </w:rPr>
        <w:t>2 появляется запись Отлично.</w:t>
      </w:r>
    </w:p>
    <w:p w:rsidR="00F53515" w:rsidRPr="00C957B2" w:rsidRDefault="00F53515" w:rsidP="005739D3">
      <w:pPr>
        <w:numPr>
          <w:ilvl w:val="0"/>
          <w:numId w:val="32"/>
        </w:numPr>
        <w:contextualSpacing/>
        <w:jc w:val="both"/>
        <w:rPr>
          <w:rFonts w:eastAsia="Calibri"/>
          <w:bCs/>
          <w:iCs/>
          <w:lang w:eastAsia="en-US"/>
        </w:rPr>
      </w:pPr>
      <w:r w:rsidRPr="00C957B2">
        <w:rPr>
          <w:rFonts w:eastAsia="Calibri"/>
          <w:bCs/>
          <w:iCs/>
          <w:lang w:eastAsia="en-US"/>
        </w:rPr>
        <w:t xml:space="preserve">Если в ячейке </w:t>
      </w:r>
      <w:r w:rsidRPr="00C957B2">
        <w:rPr>
          <w:rFonts w:eastAsia="Calibri"/>
          <w:bCs/>
          <w:iCs/>
          <w:lang w:val="en-US" w:eastAsia="en-US"/>
        </w:rPr>
        <w:t>F</w:t>
      </w:r>
      <w:r w:rsidRPr="00C957B2">
        <w:rPr>
          <w:rFonts w:eastAsia="Calibri"/>
          <w:bCs/>
          <w:iCs/>
          <w:lang w:eastAsia="en-US"/>
        </w:rPr>
        <w:t xml:space="preserve">2 в результате выполнения формулы получается результат больше или равный 60, то в ячейке </w:t>
      </w:r>
      <w:r w:rsidRPr="00C957B2">
        <w:rPr>
          <w:rFonts w:eastAsia="Calibri"/>
          <w:bCs/>
          <w:iCs/>
          <w:lang w:val="en-US" w:eastAsia="en-US"/>
        </w:rPr>
        <w:t>G</w:t>
      </w:r>
      <w:r w:rsidRPr="00C957B2">
        <w:rPr>
          <w:rFonts w:eastAsia="Calibri"/>
          <w:bCs/>
          <w:iCs/>
          <w:lang w:eastAsia="en-US"/>
        </w:rPr>
        <w:t>2 появляется запись Хорошо.</w:t>
      </w:r>
    </w:p>
    <w:p w:rsidR="00F53515" w:rsidRPr="00C957B2" w:rsidRDefault="00F53515" w:rsidP="005739D3">
      <w:pPr>
        <w:numPr>
          <w:ilvl w:val="0"/>
          <w:numId w:val="32"/>
        </w:numPr>
        <w:contextualSpacing/>
        <w:jc w:val="both"/>
        <w:rPr>
          <w:rFonts w:eastAsia="Calibri"/>
          <w:bCs/>
          <w:iCs/>
          <w:lang w:eastAsia="en-US"/>
        </w:rPr>
      </w:pPr>
      <w:r w:rsidRPr="00C957B2">
        <w:rPr>
          <w:rFonts w:eastAsia="Calibri"/>
          <w:bCs/>
          <w:iCs/>
          <w:lang w:eastAsia="en-US"/>
        </w:rPr>
        <w:t xml:space="preserve">Если в ячейке </w:t>
      </w:r>
      <w:r w:rsidRPr="00C957B2">
        <w:rPr>
          <w:rFonts w:eastAsia="Calibri"/>
          <w:bCs/>
          <w:iCs/>
          <w:lang w:val="en-US" w:eastAsia="en-US"/>
        </w:rPr>
        <w:t>F</w:t>
      </w:r>
      <w:r w:rsidRPr="00C957B2">
        <w:rPr>
          <w:rFonts w:eastAsia="Calibri"/>
          <w:bCs/>
          <w:iCs/>
          <w:lang w:eastAsia="en-US"/>
        </w:rPr>
        <w:t xml:space="preserve">2 в результате выполнения формулы получается результат больше или равный 40, то в ячейке </w:t>
      </w:r>
      <w:r w:rsidRPr="00C957B2">
        <w:rPr>
          <w:rFonts w:eastAsia="Calibri"/>
          <w:bCs/>
          <w:iCs/>
          <w:lang w:val="en-US" w:eastAsia="en-US"/>
        </w:rPr>
        <w:t>G</w:t>
      </w:r>
      <w:r w:rsidRPr="00C957B2">
        <w:rPr>
          <w:rFonts w:eastAsia="Calibri"/>
          <w:bCs/>
          <w:iCs/>
          <w:lang w:eastAsia="en-US"/>
        </w:rPr>
        <w:t>2 появляется запись Удовл.</w:t>
      </w:r>
    </w:p>
    <w:p w:rsidR="00F53515" w:rsidRPr="00C957B2" w:rsidRDefault="00F53515" w:rsidP="005739D3">
      <w:pPr>
        <w:numPr>
          <w:ilvl w:val="0"/>
          <w:numId w:val="32"/>
        </w:numPr>
        <w:contextualSpacing/>
        <w:jc w:val="both"/>
        <w:rPr>
          <w:rFonts w:eastAsia="Calibri"/>
          <w:bCs/>
          <w:iCs/>
          <w:lang w:eastAsia="en-US"/>
        </w:rPr>
      </w:pPr>
      <w:r w:rsidRPr="00C957B2">
        <w:rPr>
          <w:rFonts w:eastAsia="Calibri"/>
          <w:bCs/>
          <w:iCs/>
          <w:lang w:eastAsia="en-US"/>
        </w:rPr>
        <w:lastRenderedPageBreak/>
        <w:t xml:space="preserve">Если в ячейке </w:t>
      </w:r>
      <w:r w:rsidRPr="00C957B2">
        <w:rPr>
          <w:rFonts w:eastAsia="Calibri"/>
          <w:bCs/>
          <w:iCs/>
          <w:lang w:val="en-US" w:eastAsia="en-US"/>
        </w:rPr>
        <w:t>F</w:t>
      </w:r>
      <w:r w:rsidRPr="00C957B2">
        <w:rPr>
          <w:rFonts w:eastAsia="Calibri"/>
          <w:bCs/>
          <w:iCs/>
          <w:lang w:eastAsia="en-US"/>
        </w:rPr>
        <w:t xml:space="preserve">2 в результате выполнения формулы получается результат меньше 40, то в ячейке </w:t>
      </w:r>
      <w:r w:rsidRPr="00C957B2">
        <w:rPr>
          <w:rFonts w:eastAsia="Calibri"/>
          <w:bCs/>
          <w:iCs/>
          <w:lang w:val="en-US" w:eastAsia="en-US"/>
        </w:rPr>
        <w:t>G</w:t>
      </w:r>
      <w:r w:rsidRPr="00C957B2">
        <w:rPr>
          <w:rFonts w:eastAsia="Calibri"/>
          <w:bCs/>
          <w:iCs/>
          <w:lang w:eastAsia="en-US"/>
        </w:rPr>
        <w:t>2 появляется запись Неуд.</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Проверка работы таблицы:</w:t>
      </w:r>
    </w:p>
    <w:p w:rsidR="00F53515" w:rsidRPr="00C957B2" w:rsidRDefault="00F53515" w:rsidP="005739D3">
      <w:pPr>
        <w:numPr>
          <w:ilvl w:val="0"/>
          <w:numId w:val="33"/>
        </w:numPr>
        <w:contextualSpacing/>
        <w:jc w:val="both"/>
        <w:rPr>
          <w:rFonts w:eastAsia="Calibri"/>
          <w:bCs/>
          <w:iCs/>
          <w:lang w:eastAsia="en-US"/>
        </w:rPr>
      </w:pPr>
      <w:r w:rsidRPr="00C957B2">
        <w:rPr>
          <w:rFonts w:eastAsia="Calibri"/>
          <w:bCs/>
          <w:iCs/>
          <w:lang w:eastAsia="en-US"/>
        </w:rPr>
        <w:t>Введите в ячейку А2 свои ФИО, а в ячейки В2:Е2 значения рейтингов по модулям (реальные по первым двум и предполагаемые по третьему и четвертому модулям).</w:t>
      </w:r>
    </w:p>
    <w:p w:rsidR="00F53515" w:rsidRPr="00C957B2" w:rsidRDefault="00F53515" w:rsidP="005739D3">
      <w:pPr>
        <w:numPr>
          <w:ilvl w:val="0"/>
          <w:numId w:val="33"/>
        </w:numPr>
        <w:contextualSpacing/>
        <w:jc w:val="both"/>
        <w:rPr>
          <w:rFonts w:eastAsia="Calibri"/>
          <w:bCs/>
          <w:iCs/>
          <w:lang w:eastAsia="en-US"/>
        </w:rPr>
      </w:pPr>
      <w:r w:rsidRPr="00C957B2">
        <w:rPr>
          <w:rFonts w:eastAsia="Calibri"/>
          <w:bCs/>
          <w:iCs/>
          <w:lang w:eastAsia="en-US"/>
        </w:rPr>
        <w:t>Какие рейтинги должны быть по третьему и четвертому модулям, чтобы итоговая оценка была отличной?</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Сохраните результаты работы в своей папке с именем файла Упр5-8</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Копирование формул</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При записи формул используются относительные и абсолютные ссылки.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Ссылки – это адреса ячеек, которые используются в формулах.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Адреса ячеек (ссылки) могут быть обычными (относительными) и абсолютными.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А1 – обозначение относительного (обычного) адреса ячейки.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$А$1 – обозначение абсолютного адреса ячейки.</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При копировании формул с относительными ссылками происходит автоматическое изменение адресов ячеек, входящих в формулу, с сохранением их пространственной ориентации. </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При копировании формул с абсолютными ссылками адреса ячеек, входящих в формулу, не изменяются.   </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При копировании формул со смешанными ссылками относительные адреса ячеек, входящие в формулу изменяются, а абсолютные нет.  </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Упражнение9</w:t>
      </w:r>
      <w:r w:rsidRPr="00C957B2">
        <w:rPr>
          <w:rFonts w:eastAsia="Calibri"/>
          <w:bCs/>
          <w:iCs/>
          <w:lang w:eastAsia="en-US"/>
        </w:rPr>
        <w:t>. Копирование формул с относительными и смешанными ссылками.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Откройте второй лист </w:t>
      </w:r>
      <w:r w:rsidRPr="00C957B2">
        <w:rPr>
          <w:rFonts w:eastAsia="Calibri"/>
          <w:bCs/>
          <w:iCs/>
          <w:lang w:val="en-US" w:eastAsia="en-US"/>
        </w:rPr>
        <w:t>Excel</w:t>
      </w:r>
      <w:r w:rsidRPr="00C957B2">
        <w:rPr>
          <w:rFonts w:eastAsia="Calibri"/>
          <w:bCs/>
          <w:iCs/>
          <w:lang w:eastAsia="en-US"/>
        </w:rPr>
        <w:t xml:space="preserve"> и создайте таблицу по образцу (Рис.6.5).</w:t>
      </w: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85" type="#_x0000_t75" style="position:absolute;left:0;text-align:left;margin-left:12.05pt;margin-top:3.55pt;width:449.4pt;height:92.65pt;z-index:251755520">
            <v:imagedata r:id="rId72" o:title=""/>
          </v:shape>
          <o:OLEObject Type="Embed" ProgID="PBrush" ShapeID="_x0000_s1085" DrawAspect="Content" ObjectID="_1651322424" r:id="rId73"/>
        </w:objec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Расходы молодой семьи за неделю</w: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 ячейку Е3 запишите формулу с относительными ссылками:  = В3 + С3 - </w:t>
      </w:r>
      <w:r w:rsidRPr="00C957B2">
        <w:rPr>
          <w:rFonts w:eastAsia="Calibri"/>
          <w:bCs/>
          <w:iCs/>
          <w:lang w:val="en-US" w:eastAsia="en-US"/>
        </w:rPr>
        <w:t>D</w:t>
      </w:r>
      <w:r w:rsidRPr="00C957B2">
        <w:rPr>
          <w:rFonts w:eastAsia="Calibri"/>
          <w:bCs/>
          <w:iCs/>
          <w:lang w:eastAsia="en-US"/>
        </w:rPr>
        <w:t xml:space="preserve">3,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а в ячейку </w:t>
      </w:r>
      <w:r w:rsidRPr="00C957B2">
        <w:rPr>
          <w:rFonts w:eastAsia="Calibri"/>
          <w:bCs/>
          <w:iCs/>
          <w:lang w:val="en-US" w:eastAsia="en-US"/>
        </w:rPr>
        <w:t>F</w:t>
      </w:r>
      <w:r w:rsidRPr="00C957B2">
        <w:rPr>
          <w:rFonts w:eastAsia="Calibri"/>
          <w:bCs/>
          <w:iCs/>
          <w:lang w:eastAsia="en-US"/>
        </w:rPr>
        <w:t>3 со смешанными: =  Е3/$</w:t>
      </w:r>
      <w:r w:rsidRPr="00C957B2">
        <w:rPr>
          <w:rFonts w:eastAsia="Calibri"/>
          <w:bCs/>
          <w:iCs/>
          <w:lang w:val="en-US" w:eastAsia="en-US"/>
        </w:rPr>
        <w:t>D</w:t>
      </w:r>
      <w:r w:rsidRPr="00C957B2">
        <w:rPr>
          <w:rFonts w:eastAsia="Calibri"/>
          <w:bCs/>
          <w:iCs/>
          <w:lang w:eastAsia="en-US"/>
        </w:rPr>
        <w:t>$1.</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Выполните копирование формулы с относительными ссылками из ячейки Е3 в ячейки Е4 и Е5 по следующему алгоритму:</w:t>
      </w:r>
    </w:p>
    <w:p w:rsidR="00F53515" w:rsidRPr="00C957B2" w:rsidRDefault="00F53515" w:rsidP="005739D3">
      <w:pPr>
        <w:numPr>
          <w:ilvl w:val="0"/>
          <w:numId w:val="34"/>
        </w:numPr>
        <w:tabs>
          <w:tab w:val="num" w:pos="1080"/>
        </w:tabs>
        <w:contextualSpacing/>
        <w:jc w:val="both"/>
        <w:rPr>
          <w:rFonts w:eastAsia="Calibri"/>
          <w:bCs/>
          <w:iCs/>
          <w:lang w:eastAsia="en-US"/>
        </w:rPr>
      </w:pPr>
      <w:r w:rsidRPr="00C957B2">
        <w:rPr>
          <w:rFonts w:eastAsia="Calibri"/>
          <w:bCs/>
          <w:iCs/>
          <w:lang w:eastAsia="en-US"/>
        </w:rPr>
        <w:t xml:space="preserve">сделайте ячейку Е3 активной и выполните команды Главная </w:t>
      </w:r>
      <w:r w:rsidRPr="00C957B2">
        <w:rPr>
          <w:rFonts w:eastAsia="Calibri"/>
          <w:bCs/>
          <w:iCs/>
          <w:lang w:eastAsia="en-US"/>
        </w:rPr>
        <w:sym w:font="Wingdings" w:char="F0D8"/>
      </w:r>
      <w:r w:rsidRPr="00C957B2">
        <w:rPr>
          <w:rFonts w:eastAsia="Calibri"/>
          <w:bCs/>
          <w:iCs/>
          <w:lang w:eastAsia="en-US"/>
        </w:rPr>
        <w:t xml:space="preserve"> Копировать;</w:t>
      </w:r>
    </w:p>
    <w:p w:rsidR="00F53515" w:rsidRPr="00C957B2" w:rsidRDefault="00F53515" w:rsidP="005739D3">
      <w:pPr>
        <w:numPr>
          <w:ilvl w:val="0"/>
          <w:numId w:val="34"/>
        </w:numPr>
        <w:tabs>
          <w:tab w:val="num" w:pos="1080"/>
        </w:tabs>
        <w:contextualSpacing/>
        <w:jc w:val="both"/>
        <w:rPr>
          <w:rFonts w:eastAsia="Calibri"/>
          <w:bCs/>
          <w:iCs/>
          <w:lang w:eastAsia="en-US"/>
        </w:rPr>
      </w:pPr>
      <w:r w:rsidRPr="00C957B2">
        <w:rPr>
          <w:rFonts w:eastAsia="Calibri"/>
          <w:bCs/>
          <w:iCs/>
          <w:lang w:eastAsia="en-US"/>
        </w:rPr>
        <w:t xml:space="preserve">выделите ячейки Е4:Е5 и выполните команды Главная </w:t>
      </w:r>
      <w:r w:rsidRPr="00C957B2">
        <w:rPr>
          <w:rFonts w:eastAsia="Calibri"/>
          <w:bCs/>
          <w:iCs/>
          <w:lang w:eastAsia="en-US"/>
        </w:rPr>
        <w:sym w:font="Wingdings" w:char="F0D8"/>
      </w:r>
      <w:r w:rsidRPr="00C957B2">
        <w:rPr>
          <w:rFonts w:eastAsia="Calibri"/>
          <w:bCs/>
          <w:iCs/>
          <w:lang w:eastAsia="en-US"/>
        </w:rPr>
        <w:t xml:space="preserve"> Вставить;</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Результаты копирования представлены на Рис.6.6.</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Упражнение10</w:t>
      </w:r>
      <w:r w:rsidRPr="00C957B2">
        <w:rPr>
          <w:rFonts w:eastAsia="Calibri"/>
          <w:bCs/>
          <w:iCs/>
          <w:lang w:eastAsia="en-US"/>
        </w:rPr>
        <w:t>. Копирование формул с использованием Автоввода:</w:t>
      </w:r>
    </w:p>
    <w:p w:rsidR="00F53515" w:rsidRPr="00C957B2" w:rsidRDefault="00F53515" w:rsidP="005739D3">
      <w:pPr>
        <w:numPr>
          <w:ilvl w:val="0"/>
          <w:numId w:val="34"/>
        </w:numPr>
        <w:contextualSpacing/>
        <w:jc w:val="both"/>
        <w:rPr>
          <w:rFonts w:eastAsia="Calibri"/>
          <w:bCs/>
          <w:iCs/>
          <w:lang w:eastAsia="en-US"/>
        </w:rPr>
      </w:pPr>
      <w:r w:rsidRPr="00C957B2">
        <w:rPr>
          <w:rFonts w:eastAsia="Calibri"/>
          <w:bCs/>
          <w:iCs/>
          <w:lang w:eastAsia="en-US"/>
        </w:rPr>
        <w:t xml:space="preserve">сделайте ячейку </w:t>
      </w:r>
      <w:r w:rsidRPr="00C957B2">
        <w:rPr>
          <w:rFonts w:eastAsia="Calibri"/>
          <w:bCs/>
          <w:iCs/>
          <w:lang w:val="en-US" w:eastAsia="en-US"/>
        </w:rPr>
        <w:t>F</w:t>
      </w:r>
      <w:r w:rsidRPr="00C957B2">
        <w:rPr>
          <w:rFonts w:eastAsia="Calibri"/>
          <w:bCs/>
          <w:iCs/>
          <w:lang w:eastAsia="en-US"/>
        </w:rPr>
        <w:t>3 активной (1ЩЛК);</w:t>
      </w:r>
    </w:p>
    <w:p w:rsidR="00F53515" w:rsidRPr="00C957B2" w:rsidRDefault="00F53515" w:rsidP="005739D3">
      <w:pPr>
        <w:numPr>
          <w:ilvl w:val="0"/>
          <w:numId w:val="34"/>
        </w:numPr>
        <w:contextualSpacing/>
        <w:jc w:val="both"/>
        <w:rPr>
          <w:rFonts w:eastAsia="Calibri"/>
          <w:bCs/>
          <w:iCs/>
          <w:lang w:eastAsia="en-US"/>
        </w:rPr>
      </w:pPr>
      <w:r w:rsidRPr="00C957B2">
        <w:rPr>
          <w:rFonts w:eastAsia="Calibri"/>
          <w:bCs/>
          <w:iCs/>
          <w:lang w:eastAsia="en-US"/>
        </w:rPr>
        <w:t>подведите указатель мышки к правому нижнему углу активной ячейки;</w:t>
      </w:r>
    </w:p>
    <w:p w:rsidR="00F53515" w:rsidRPr="00C957B2" w:rsidRDefault="00F53515" w:rsidP="005739D3">
      <w:pPr>
        <w:numPr>
          <w:ilvl w:val="0"/>
          <w:numId w:val="34"/>
        </w:numPr>
        <w:contextualSpacing/>
        <w:jc w:val="both"/>
        <w:rPr>
          <w:rFonts w:eastAsia="Calibri"/>
          <w:bCs/>
          <w:iCs/>
          <w:lang w:eastAsia="en-US"/>
        </w:rPr>
      </w:pPr>
      <w:r>
        <w:rPr>
          <w:rFonts w:eastAsia="Calibri"/>
          <w:bCs/>
          <w:iCs/>
          <w:lang w:eastAsia="en-US"/>
        </w:rPr>
        <w:object w:dxaOrig="1440" w:dyaOrig="1440">
          <v:shape id="_x0000_s1087" type="#_x0000_t75" style="position:absolute;left:0;text-align:left;margin-left:385.2pt;margin-top:2.6pt;width:13.3pt;height:12.1pt;z-index:251757568">
            <v:imagedata r:id="rId74" o:title=""/>
          </v:shape>
          <o:OLEObject Type="Embed" ProgID="PBrush" ShapeID="_x0000_s1087" DrawAspect="Content" ObjectID="_1651322425" r:id="rId75"/>
        </w:object>
      </w:r>
      <w:r>
        <w:rPr>
          <w:rFonts w:eastAsia="Calibri"/>
          <w:bCs/>
          <w:iCs/>
          <w:lang w:eastAsia="en-US"/>
        </w:rPr>
        <w:object w:dxaOrig="1440" w:dyaOrig="1440">
          <v:shape id="_x0000_s1086" type="#_x0000_t75" style="position:absolute;left:0;text-align:left;margin-left:276.95pt;margin-top:2.6pt;width:12.05pt;height:12.6pt;z-index:251756544">
            <v:imagedata r:id="rId58" o:title=""/>
          </v:shape>
          <o:OLEObject Type="Embed" ProgID="PBrush" ShapeID="_x0000_s1086" DrawAspect="Content" ObjectID="_1651322426" r:id="rId76"/>
        </w:object>
      </w:r>
      <w:r w:rsidRPr="00C957B2">
        <w:rPr>
          <w:rFonts w:eastAsia="Calibri"/>
          <w:bCs/>
          <w:iCs/>
          <w:lang w:eastAsia="en-US"/>
        </w:rPr>
        <w:t xml:space="preserve">указатель  мыши меняет вид с обычного        на специальный       (Рис.8);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88" type="#_x0000_t75" style="position:absolute;left:0;text-align:left;margin-left:25.6pt;margin-top:3.25pt;width:413.2pt;height:94.65pt;z-index:251758592">
            <v:imagedata r:id="rId77" o:title=""/>
          </v:shape>
          <o:OLEObject Type="Embed" ProgID="PBrush" ShapeID="_x0000_s1088" DrawAspect="Content" ObjectID="_1651322427" r:id="rId78"/>
        </w:objec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5739D3">
      <w:pPr>
        <w:numPr>
          <w:ilvl w:val="0"/>
          <w:numId w:val="35"/>
        </w:numPr>
        <w:contextualSpacing/>
        <w:jc w:val="both"/>
        <w:rPr>
          <w:rFonts w:eastAsia="Calibri"/>
          <w:bCs/>
          <w:iCs/>
          <w:lang w:eastAsia="en-US"/>
        </w:rPr>
      </w:pPr>
      <w:r w:rsidRPr="00C957B2">
        <w:rPr>
          <w:rFonts w:eastAsia="Calibri"/>
          <w:bCs/>
          <w:iCs/>
          <w:lang w:eastAsia="en-US"/>
        </w:rPr>
        <w:t xml:space="preserve">нажатой левой кнопкой мыши выделите ячейки </w:t>
      </w:r>
      <w:r w:rsidRPr="00C957B2">
        <w:rPr>
          <w:rFonts w:eastAsia="Calibri"/>
          <w:bCs/>
          <w:iCs/>
          <w:lang w:val="en-US" w:eastAsia="en-US"/>
        </w:rPr>
        <w:t>F</w:t>
      </w:r>
      <w:r w:rsidRPr="00C957B2">
        <w:rPr>
          <w:rFonts w:eastAsia="Calibri"/>
          <w:bCs/>
          <w:iCs/>
          <w:lang w:eastAsia="en-US"/>
        </w:rPr>
        <w:t xml:space="preserve">4 и </w:t>
      </w:r>
      <w:r w:rsidRPr="00C957B2">
        <w:rPr>
          <w:rFonts w:eastAsia="Calibri"/>
          <w:bCs/>
          <w:iCs/>
          <w:lang w:val="en-US" w:eastAsia="en-US"/>
        </w:rPr>
        <w:t>F</w:t>
      </w:r>
      <w:r w:rsidRPr="00C957B2">
        <w:rPr>
          <w:rFonts w:eastAsia="Calibri"/>
          <w:bCs/>
          <w:iCs/>
          <w:lang w:eastAsia="en-US"/>
        </w:rPr>
        <w:t>5;</w:t>
      </w:r>
    </w:p>
    <w:p w:rsidR="00F53515" w:rsidRPr="00C957B2" w:rsidRDefault="00F53515" w:rsidP="005739D3">
      <w:pPr>
        <w:numPr>
          <w:ilvl w:val="0"/>
          <w:numId w:val="35"/>
        </w:numPr>
        <w:contextualSpacing/>
        <w:jc w:val="both"/>
        <w:rPr>
          <w:rFonts w:eastAsia="Calibri"/>
          <w:bCs/>
          <w:iCs/>
          <w:lang w:eastAsia="en-US"/>
        </w:rPr>
      </w:pPr>
      <w:r w:rsidRPr="00C957B2">
        <w:rPr>
          <w:rFonts w:eastAsia="Calibri"/>
          <w:bCs/>
          <w:iCs/>
          <w:lang w:eastAsia="en-US"/>
        </w:rPr>
        <w:t>отпустите левую кнопку мышки и формула будет скопирована в выделенные ячейки.</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Сохраните результаты работы в своей папке с именем файла Упр9-10</w:t>
      </w:r>
    </w:p>
    <w:p w:rsidR="00F53515" w:rsidRPr="0048295B"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4) Специальные средства ввода и редактирование в </w:t>
      </w:r>
      <w:r w:rsidRPr="00C957B2">
        <w:rPr>
          <w:rFonts w:eastAsia="Calibri"/>
          <w:bCs/>
          <w:iCs/>
          <w:lang w:val="en-US" w:eastAsia="en-US"/>
        </w:rPr>
        <w:t>Excel</w:t>
      </w:r>
      <w:r w:rsidRPr="00C957B2">
        <w:rPr>
          <w:rFonts w:eastAsia="Calibri"/>
          <w:bCs/>
          <w:iCs/>
          <w:lang w:eastAsia="en-US"/>
        </w:rPr>
        <w:t xml:space="preserve">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Многие специальные средства ввода и редактирования данных в </w:t>
      </w:r>
      <w:r w:rsidRPr="0048295B">
        <w:rPr>
          <w:rFonts w:eastAsia="Calibri"/>
          <w:bCs/>
          <w:iCs/>
          <w:lang w:val="en-US" w:eastAsia="en-US"/>
        </w:rPr>
        <w:t>Excel</w:t>
      </w:r>
      <w:r w:rsidRPr="0048295B">
        <w:rPr>
          <w:rFonts w:eastAsia="Calibri"/>
          <w:bCs/>
          <w:iCs/>
          <w:lang w:eastAsia="en-US"/>
        </w:rPr>
        <w:t xml:space="preserve"> имеют соответствующие аналоги в </w:t>
      </w:r>
      <w:r w:rsidRPr="0048295B">
        <w:rPr>
          <w:rFonts w:eastAsia="Calibri"/>
          <w:bCs/>
          <w:iCs/>
          <w:lang w:val="en-US" w:eastAsia="en-US"/>
        </w:rPr>
        <w:t>Word</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Например, алгоритмы создания колонтитулов, макросов, гиперссылок в и </w:t>
      </w:r>
      <w:r w:rsidRPr="0048295B">
        <w:rPr>
          <w:rFonts w:eastAsia="Calibri"/>
          <w:bCs/>
          <w:iCs/>
          <w:lang w:val="en-US" w:eastAsia="en-US"/>
        </w:rPr>
        <w:t>Word</w:t>
      </w:r>
      <w:r w:rsidRPr="0048295B">
        <w:rPr>
          <w:rFonts w:eastAsia="Calibri"/>
          <w:bCs/>
          <w:iCs/>
          <w:lang w:eastAsia="en-US"/>
        </w:rPr>
        <w:t xml:space="preserve">, практически, не отличаются.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Но в </w:t>
      </w:r>
      <w:r w:rsidRPr="0048295B">
        <w:rPr>
          <w:rFonts w:eastAsia="Calibri"/>
          <w:bCs/>
          <w:iCs/>
          <w:lang w:val="en-US" w:eastAsia="en-US"/>
        </w:rPr>
        <w:t>Excel</w:t>
      </w:r>
      <w:r w:rsidRPr="0048295B">
        <w:rPr>
          <w:rFonts w:eastAsia="Calibri"/>
          <w:bCs/>
          <w:iCs/>
          <w:lang w:eastAsia="en-US"/>
        </w:rPr>
        <w:t xml:space="preserve"> есть средства, которые являются специфическими, и имеют существенные отличия или вообще не имеют аналогов в </w:t>
      </w:r>
      <w:r w:rsidRPr="0048295B">
        <w:rPr>
          <w:rFonts w:eastAsia="Calibri"/>
          <w:bCs/>
          <w:iCs/>
          <w:lang w:val="en-US" w:eastAsia="en-US"/>
        </w:rPr>
        <w:t>Word</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К таким средствам относятся: автозавершение, автозаполнение, авто</w:t>
      </w:r>
      <w:r w:rsidRPr="0048295B">
        <w:rPr>
          <w:rFonts w:eastAsia="Calibri"/>
          <w:bCs/>
          <w:iCs/>
          <w:lang w:eastAsia="en-US"/>
        </w:rPr>
        <w:softHyphen/>
        <w:t>фильтр и другие.</w:t>
      </w: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Автозавершение</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Автозавершение – это инструмент, позволяющий значительно облег</w:t>
      </w:r>
      <w:r w:rsidRPr="00C957B2">
        <w:rPr>
          <w:rFonts w:eastAsia="Calibri"/>
          <w:bCs/>
          <w:iCs/>
          <w:lang w:eastAsia="en-US"/>
        </w:rPr>
        <w:softHyphen/>
        <w:t xml:space="preserve">чить ввод повторяющихся данных в столбце. При вводе первых символов </w:t>
      </w:r>
      <w:r w:rsidRPr="00C957B2">
        <w:rPr>
          <w:rFonts w:eastAsia="Calibri"/>
          <w:bCs/>
          <w:iCs/>
          <w:lang w:val="en-US" w:eastAsia="en-US"/>
        </w:rPr>
        <w:t>Excel</w:t>
      </w:r>
      <w:r w:rsidRPr="00C957B2">
        <w:rPr>
          <w:rFonts w:eastAsia="Calibri"/>
          <w:bCs/>
          <w:iCs/>
          <w:lang w:eastAsia="en-US"/>
        </w:rPr>
        <w:t xml:space="preserve"> предлагает текст. Пользователь может согласиться, нажав </w:t>
      </w:r>
      <w:r w:rsidRPr="00C957B2">
        <w:rPr>
          <w:rFonts w:eastAsia="Calibri"/>
          <w:bCs/>
          <w:iCs/>
          <w:lang w:val="en-US" w:eastAsia="en-US"/>
        </w:rPr>
        <w:t>Enter</w:t>
      </w:r>
      <w:r w:rsidRPr="00C957B2">
        <w:rPr>
          <w:rFonts w:eastAsia="Calibri"/>
          <w:bCs/>
          <w:iCs/>
          <w:lang w:eastAsia="en-US"/>
        </w:rPr>
        <w:t xml:space="preserve"> (при этом автоматически будет введен предлагаемый текст), или нет, продолжая вводить символы (предлагаемый текст пропадает).</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Автозавершение в </w:t>
      </w:r>
      <w:r w:rsidRPr="00C957B2">
        <w:rPr>
          <w:rFonts w:eastAsia="Calibri"/>
          <w:bCs/>
          <w:iCs/>
          <w:lang w:val="en-US" w:eastAsia="en-US"/>
        </w:rPr>
        <w:t>Excel</w:t>
      </w:r>
      <w:r w:rsidRPr="00C957B2">
        <w:rPr>
          <w:rFonts w:eastAsia="Calibri"/>
          <w:bCs/>
          <w:iCs/>
          <w:lang w:eastAsia="en-US"/>
        </w:rPr>
        <w:t xml:space="preserve"> не требует от пользователя соответствующих настроек. Текст автоматически выби</w:t>
      </w:r>
      <w:r w:rsidRPr="00C957B2">
        <w:rPr>
          <w:rFonts w:eastAsia="Calibri"/>
          <w:bCs/>
          <w:iCs/>
          <w:lang w:eastAsia="en-US"/>
        </w:rPr>
        <w:softHyphen/>
        <w:t xml:space="preserve">рается из выше расположенных ячеек этого же столбца.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Пример: Откройте </w:t>
      </w:r>
      <w:r w:rsidRPr="00C957B2">
        <w:rPr>
          <w:rFonts w:eastAsia="Calibri"/>
          <w:bCs/>
          <w:iCs/>
          <w:lang w:val="en-US" w:eastAsia="en-US"/>
        </w:rPr>
        <w:t>Excel</w:t>
      </w:r>
      <w:r w:rsidRPr="00C957B2">
        <w:rPr>
          <w:rFonts w:eastAsia="Calibri"/>
          <w:bCs/>
          <w:iCs/>
          <w:lang w:eastAsia="en-US"/>
        </w:rPr>
        <w:t xml:space="preserve"> и введите в А1слово Автомобиль, а в А2 слово Автор.</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Не закрывайте окно!</w:t>
      </w: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Автозаполнение</w:t>
      </w:r>
    </w:p>
    <w:p w:rsidR="00F53515" w:rsidRPr="00C957B2"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Автозаполнение – это инструмент, позволяющий</w:t>
      </w:r>
      <w:r w:rsidRPr="0048295B">
        <w:rPr>
          <w:rFonts w:eastAsia="Calibri"/>
          <w:b/>
          <w:bCs/>
          <w:iCs/>
          <w:lang w:eastAsia="en-US"/>
        </w:rPr>
        <w:t xml:space="preserve"> </w:t>
      </w:r>
      <w:r w:rsidRPr="0048295B">
        <w:rPr>
          <w:rFonts w:eastAsia="Calibri"/>
          <w:bCs/>
          <w:iCs/>
          <w:lang w:eastAsia="en-US"/>
        </w:rPr>
        <w:t>автоматизировать ввод логической последовательности чисел и других данных.</w:t>
      </w:r>
    </w:p>
    <w:p w:rsidR="00F53515" w:rsidRPr="0048295B"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92" type="#_x0000_t75" style="position:absolute;left:0;text-align:left;margin-left:363.55pt;margin-top:12.45pt;width:85.4pt;height:19pt;z-index:251762688">
            <v:imagedata r:id="rId79" o:title="" gain="69719f" blacklevel="-1966f"/>
          </v:shape>
          <o:OLEObject Type="Embed" ProgID="PBrush" ShapeID="_x0000_s1092" DrawAspect="Content" ObjectID="_1651322428" r:id="rId80"/>
        </w:object>
      </w:r>
      <w:r w:rsidRPr="0048295B">
        <w:rPr>
          <w:rFonts w:eastAsia="Calibri"/>
          <w:bCs/>
          <w:iCs/>
          <w:lang w:eastAsia="en-US"/>
        </w:rPr>
        <w:t xml:space="preserve">Введите в ячейку С1 число 1, в ячейку </w:t>
      </w:r>
      <w:r w:rsidRPr="0048295B">
        <w:rPr>
          <w:rFonts w:eastAsia="Calibri"/>
          <w:bCs/>
          <w:iCs/>
          <w:lang w:val="en-US" w:eastAsia="en-US"/>
        </w:rPr>
        <w:t>D</w:t>
      </w:r>
      <w:r w:rsidRPr="0048295B">
        <w:rPr>
          <w:rFonts w:eastAsia="Calibri"/>
          <w:bCs/>
          <w:iCs/>
          <w:lang w:eastAsia="en-US"/>
        </w:rPr>
        <w:t>1 число 2. Выделите эти ячейки и подведите указатель мышки к правому нижнему углу выделенного блока</w:t>
      </w:r>
    </w:p>
    <w:p w:rsidR="00F53515" w:rsidRPr="0048295B"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93" type="#_x0000_t75" style="position:absolute;left:0;text-align:left;margin-left:392.75pt;margin-top:.85pt;width:13.55pt;height:12.35pt;z-index:251763712">
            <v:imagedata r:id="rId74" o:title=""/>
          </v:shape>
          <o:OLEObject Type="Embed" ProgID="PBrush" ShapeID="_x0000_s1093" DrawAspect="Content" ObjectID="_1651322429" r:id="rId81"/>
        </w:object>
      </w:r>
      <w:r>
        <w:rPr>
          <w:rFonts w:eastAsia="Calibri"/>
          <w:bCs/>
          <w:iCs/>
          <w:lang w:eastAsia="en-US"/>
        </w:rPr>
        <w:object w:dxaOrig="1440" w:dyaOrig="1440">
          <v:shape id="_x0000_s1091" type="#_x0000_t75" style="position:absolute;left:0;text-align:left;margin-left:291.8pt;margin-top:.85pt;width:10.5pt;height:11pt;z-index:251761664">
            <v:imagedata r:id="rId58" o:title=""/>
          </v:shape>
          <o:OLEObject Type="Embed" ProgID="PBrush" ShapeID="_x0000_s1091" DrawAspect="Content" ObjectID="_1651322430" r:id="rId82"/>
        </w:object>
      </w:r>
      <w:r w:rsidRPr="0048295B">
        <w:rPr>
          <w:rFonts w:eastAsia="Calibri"/>
          <w:bCs/>
          <w:iCs/>
          <w:lang w:eastAsia="en-US"/>
        </w:rPr>
        <w:t xml:space="preserve">Указатель  мыши меняет вид с обычного в </w:t>
      </w:r>
      <w:r w:rsidRPr="0048295B">
        <w:rPr>
          <w:rFonts w:eastAsia="Calibri"/>
          <w:bCs/>
          <w:iCs/>
          <w:lang w:val="en-US" w:eastAsia="en-US"/>
        </w:rPr>
        <w:t>Excel</w:t>
      </w:r>
      <w:r w:rsidRPr="0048295B">
        <w:rPr>
          <w:rFonts w:eastAsia="Calibri"/>
          <w:bCs/>
          <w:iCs/>
          <w:lang w:eastAsia="en-US"/>
        </w:rPr>
        <w:t xml:space="preserve">      на специальный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НЛК расширьте область выделения вправо. Ячейки будут автоматиче</w:t>
      </w:r>
      <w:r w:rsidRPr="0048295B">
        <w:rPr>
          <w:rFonts w:eastAsia="Calibri"/>
          <w:bCs/>
          <w:iCs/>
          <w:lang w:eastAsia="en-US"/>
        </w:rPr>
        <w:softHyphen/>
        <w:t>ски запол</w:t>
      </w:r>
      <w:r w:rsidRPr="0048295B">
        <w:rPr>
          <w:rFonts w:eastAsia="Calibri"/>
          <w:bCs/>
          <w:iCs/>
          <w:lang w:eastAsia="en-US"/>
        </w:rPr>
        <w:softHyphen/>
        <w:t>няться числами 3, 4 и т.д.</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Аналогичный результат будет получен при вводе названий месяцев,  дней недели и других логических последовательностей.</w:t>
      </w:r>
    </w:p>
    <w:p w:rsidR="00F53515" w:rsidRPr="00117857" w:rsidRDefault="00F53515" w:rsidP="00F53515">
      <w:pPr>
        <w:ind w:firstLine="709"/>
        <w:contextualSpacing/>
        <w:jc w:val="both"/>
        <w:rPr>
          <w:rFonts w:eastAsia="Calibri"/>
          <w:bCs/>
          <w:i/>
          <w:iCs/>
          <w:lang w:eastAsia="en-US"/>
        </w:rPr>
      </w:pPr>
      <w:r w:rsidRPr="0048295B">
        <w:rPr>
          <w:rFonts w:eastAsia="Calibri"/>
          <w:bCs/>
          <w:i/>
          <w:iCs/>
          <w:lang w:eastAsia="en-US"/>
        </w:rPr>
        <w:t xml:space="preserve">Результат сохраните в своей папке с именем </w:t>
      </w:r>
      <w:r w:rsidRPr="00117857">
        <w:rPr>
          <w:rFonts w:eastAsia="Calibri"/>
          <w:bCs/>
          <w:i/>
          <w:iCs/>
          <w:lang w:eastAsia="en-US"/>
        </w:rPr>
        <w:t>файла АвтоЗавЗап.</w:t>
      </w:r>
    </w:p>
    <w:p w:rsidR="00F53515" w:rsidRPr="0048295B"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Удаление и добавление строк и столбцов</w: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Выполните копирование в свою папку файла Рейтинг107 (папка </w:t>
      </w:r>
      <w:r w:rsidRPr="00C957B2">
        <w:rPr>
          <w:rFonts w:eastAsia="Calibri"/>
          <w:bCs/>
          <w:iCs/>
          <w:lang w:val="en-US" w:eastAsia="en-US"/>
        </w:rPr>
        <w:t>Mod</w:t>
      </w:r>
      <w:r w:rsidRPr="00C957B2">
        <w:rPr>
          <w:rFonts w:eastAsia="Calibri"/>
          <w:bCs/>
          <w:iCs/>
          <w:lang w:eastAsia="en-US"/>
        </w:rPr>
        <w:t>3) и откройте его.</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Для удаления строк (столбцов) необходимо: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Выделить строку (например: номер 2) </w:t>
      </w:r>
      <w:r w:rsidRPr="00C957B2">
        <w:rPr>
          <w:rFonts w:eastAsia="Calibri"/>
          <w:bCs/>
          <w:iCs/>
          <w:lang w:eastAsia="en-US"/>
        </w:rPr>
        <w:sym w:font="Wingdings" w:char="F0D8"/>
      </w:r>
      <w:r w:rsidRPr="00C957B2">
        <w:rPr>
          <w:rFonts w:eastAsia="Calibri"/>
          <w:bCs/>
          <w:iCs/>
          <w:lang w:eastAsia="en-US"/>
        </w:rPr>
        <w:t xml:space="preserve"> Главная </w:t>
      </w:r>
      <w:r w:rsidRPr="00C957B2">
        <w:rPr>
          <w:rFonts w:eastAsia="Calibri"/>
          <w:bCs/>
          <w:iCs/>
          <w:lang w:eastAsia="en-US"/>
        </w:rPr>
        <w:sym w:font="Wingdings" w:char="F0D8"/>
      </w:r>
      <w:r w:rsidRPr="00C957B2">
        <w:rPr>
          <w:rFonts w:eastAsia="Calibri"/>
          <w:bCs/>
          <w:iCs/>
          <w:lang w:eastAsia="en-US"/>
        </w:rPr>
        <w:t xml:space="preserve"> блок Ячейки </w:t>
      </w:r>
      <w:r w:rsidRPr="00C957B2">
        <w:rPr>
          <w:rFonts w:eastAsia="Calibri"/>
          <w:bCs/>
          <w:iCs/>
          <w:lang w:eastAsia="en-US"/>
        </w:rPr>
        <w:sym w:font="Wingdings" w:char="F0D8"/>
      </w:r>
      <w:r w:rsidRPr="00C957B2">
        <w:rPr>
          <w:rFonts w:eastAsia="Calibri"/>
          <w:bCs/>
          <w:iCs/>
          <w:lang w:eastAsia="en-US"/>
        </w:rPr>
        <w:t xml:space="preserve"> Удалить </w:t>
      </w:r>
      <w:r w:rsidRPr="00C957B2">
        <w:rPr>
          <w:rFonts w:eastAsia="Calibri"/>
          <w:bCs/>
          <w:iCs/>
          <w:lang w:eastAsia="en-US"/>
        </w:rPr>
        <w:sym w:font="Wingdings" w:char="F0D8"/>
      </w:r>
      <w:r w:rsidRPr="00C957B2">
        <w:rPr>
          <w:rFonts w:eastAsia="Calibri"/>
          <w:bCs/>
          <w:iCs/>
          <w:lang w:eastAsia="en-US"/>
        </w:rPr>
        <w:t xml:space="preserve"> Удалить строки с листа.</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Следует иметь в виду, что вместе с удалением строк (столбцов) проис</w:t>
      </w:r>
      <w:r w:rsidRPr="0048295B">
        <w:rPr>
          <w:rFonts w:eastAsia="Calibri"/>
          <w:bCs/>
          <w:iCs/>
          <w:lang w:eastAsia="en-US"/>
        </w:rPr>
        <w:softHyphen/>
        <w:t>ходит автоматическое удаление всех данных записанных в этих строках (столбцах), а номера строк (заголовки столбцов) изменяются, сохраняя логическую последовательность.</w:t>
      </w:r>
    </w:p>
    <w:p w:rsidR="00F53515" w:rsidRPr="0048295B" w:rsidRDefault="00F53515" w:rsidP="00F53515">
      <w:pPr>
        <w:ind w:firstLine="709"/>
        <w:contextualSpacing/>
        <w:jc w:val="both"/>
        <w:rPr>
          <w:rFonts w:eastAsia="Calibri"/>
          <w:bCs/>
          <w:i/>
          <w:iCs/>
          <w:lang w:eastAsia="en-US"/>
        </w:rPr>
      </w:pPr>
      <w:r w:rsidRPr="0048295B">
        <w:rPr>
          <w:rFonts w:eastAsia="Calibri"/>
          <w:bCs/>
          <w:i/>
          <w:iCs/>
          <w:lang w:eastAsia="en-US"/>
        </w:rPr>
        <w:t>Для добавления строк (столбцов) необходимо: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lastRenderedPageBreak/>
        <w:t xml:space="preserve">Выделить строку (например: номер 6) </w:t>
      </w:r>
      <w:r w:rsidRPr="00C957B2">
        <w:rPr>
          <w:rFonts w:eastAsia="Calibri"/>
          <w:bCs/>
          <w:iCs/>
          <w:lang w:eastAsia="en-US"/>
        </w:rPr>
        <w:sym w:font="Wingdings" w:char="F0D8"/>
      </w:r>
      <w:r w:rsidRPr="00C957B2">
        <w:rPr>
          <w:rFonts w:eastAsia="Calibri"/>
          <w:bCs/>
          <w:iCs/>
          <w:lang w:eastAsia="en-US"/>
        </w:rPr>
        <w:t xml:space="preserve"> Главная </w:t>
      </w:r>
      <w:r w:rsidRPr="00C957B2">
        <w:rPr>
          <w:rFonts w:eastAsia="Calibri"/>
          <w:bCs/>
          <w:iCs/>
          <w:lang w:eastAsia="en-US"/>
        </w:rPr>
        <w:sym w:font="Wingdings" w:char="F0D8"/>
      </w:r>
      <w:r w:rsidRPr="00C957B2">
        <w:rPr>
          <w:rFonts w:eastAsia="Calibri"/>
          <w:bCs/>
          <w:iCs/>
          <w:lang w:eastAsia="en-US"/>
        </w:rPr>
        <w:t xml:space="preserve"> блок Ячейки </w:t>
      </w:r>
      <w:r w:rsidRPr="00C957B2">
        <w:rPr>
          <w:rFonts w:eastAsia="Calibri"/>
          <w:bCs/>
          <w:iCs/>
          <w:lang w:eastAsia="en-US"/>
        </w:rPr>
        <w:sym w:font="Wingdings" w:char="F0D8"/>
      </w:r>
      <w:r w:rsidRPr="00C957B2">
        <w:rPr>
          <w:rFonts w:eastAsia="Calibri"/>
          <w:bCs/>
          <w:iCs/>
          <w:lang w:eastAsia="en-US"/>
        </w:rPr>
        <w:t xml:space="preserve"> Вставить </w:t>
      </w:r>
      <w:r w:rsidRPr="00C957B2">
        <w:rPr>
          <w:rFonts w:eastAsia="Calibri"/>
          <w:bCs/>
          <w:iCs/>
          <w:lang w:eastAsia="en-US"/>
        </w:rPr>
        <w:sym w:font="Wingdings" w:char="F0D8"/>
      </w:r>
      <w:r w:rsidRPr="00C957B2">
        <w:rPr>
          <w:rFonts w:eastAsia="Calibri"/>
          <w:bCs/>
          <w:iCs/>
          <w:lang w:eastAsia="en-US"/>
        </w:rPr>
        <w:t xml:space="preserve"> Вставить строки на лист.</w:t>
      </w:r>
    </w:p>
    <w:p w:rsidR="00F53515" w:rsidRPr="00C957B2" w:rsidRDefault="00F53515" w:rsidP="00F53515">
      <w:pPr>
        <w:ind w:firstLine="709"/>
        <w:contextualSpacing/>
        <w:jc w:val="both"/>
        <w:rPr>
          <w:rFonts w:eastAsia="Calibri"/>
          <w:bCs/>
          <w:i/>
          <w:iCs/>
          <w:lang w:eastAsia="en-US"/>
        </w:rPr>
      </w:pPr>
      <w:r w:rsidRPr="00C957B2">
        <w:rPr>
          <w:rFonts w:eastAsia="Calibri"/>
          <w:bCs/>
          <w:iCs/>
          <w:lang w:eastAsia="en-US"/>
        </w:rPr>
        <w:t>При добавлении строки выделенная строка смещается вниз, а  вставляе</w:t>
      </w:r>
      <w:r w:rsidRPr="00C957B2">
        <w:rPr>
          <w:rFonts w:eastAsia="Calibri"/>
          <w:bCs/>
          <w:iCs/>
          <w:lang w:eastAsia="en-US"/>
        </w:rPr>
        <w:softHyphen/>
        <w:t>мая строка принимает её номер. Остальные строки нумеруются в логиче</w:t>
      </w:r>
      <w:r w:rsidRPr="00C957B2">
        <w:rPr>
          <w:rFonts w:eastAsia="Calibri"/>
          <w:bCs/>
          <w:iCs/>
          <w:lang w:eastAsia="en-US"/>
        </w:rPr>
        <w:softHyphen/>
        <w:t xml:space="preserve">ской последовательности.  </w:t>
      </w:r>
      <w:r w:rsidRPr="00C957B2">
        <w:rPr>
          <w:rFonts w:eastAsia="Calibri"/>
          <w:bCs/>
          <w:i/>
          <w:iCs/>
          <w:lang w:eastAsia="en-US"/>
        </w:rPr>
        <w:t>Аналогично удаляются и добавляются и столбцы таблицы.</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Задание.</w:t>
      </w:r>
      <w:r w:rsidRPr="00C957B2">
        <w:rPr>
          <w:rFonts w:eastAsia="Calibri"/>
          <w:bCs/>
          <w:iCs/>
          <w:lang w:eastAsia="en-US"/>
        </w:rPr>
        <w:t xml:space="preserve"> Удалите столбец К, а перед столбцами  </w:t>
      </w:r>
      <w:r w:rsidRPr="00C957B2">
        <w:rPr>
          <w:rFonts w:eastAsia="Calibri"/>
          <w:bCs/>
          <w:iCs/>
          <w:lang w:val="en-US" w:eastAsia="en-US"/>
        </w:rPr>
        <w:t>H</w:t>
      </w:r>
      <w:r w:rsidRPr="00C957B2">
        <w:rPr>
          <w:rFonts w:eastAsia="Calibri"/>
          <w:bCs/>
          <w:iCs/>
          <w:lang w:eastAsia="en-US"/>
        </w:rPr>
        <w:t xml:space="preserve"> и </w:t>
      </w:r>
      <w:r w:rsidRPr="00C957B2">
        <w:rPr>
          <w:rFonts w:eastAsia="Calibri"/>
          <w:bCs/>
          <w:iCs/>
          <w:lang w:val="en-US" w:eastAsia="en-US"/>
        </w:rPr>
        <w:t>I</w:t>
      </w:r>
      <w:r w:rsidRPr="00C957B2">
        <w:rPr>
          <w:rFonts w:eastAsia="Calibri"/>
          <w:bCs/>
          <w:iCs/>
          <w:lang w:eastAsia="en-US"/>
        </w:rPr>
        <w:t>, таблицы вставьте два новых столбца.</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Не закрывайте окно файла РЕЙТИНГ107</w:t>
      </w:r>
    </w:p>
    <w:p w:rsidR="00F53515" w:rsidRPr="00C957B2" w:rsidRDefault="00F53515" w:rsidP="00F53515">
      <w:pPr>
        <w:ind w:firstLine="709"/>
        <w:contextualSpacing/>
        <w:jc w:val="center"/>
        <w:rPr>
          <w:rFonts w:eastAsia="Calibri"/>
          <w:bCs/>
          <w:iCs/>
          <w:u w:val="single"/>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Скрытие строк и столбцов</w:t>
      </w:r>
    </w:p>
    <w:p w:rsidR="00F53515" w:rsidRPr="00C957B2" w:rsidRDefault="00F53515" w:rsidP="00F53515">
      <w:pPr>
        <w:ind w:firstLine="709"/>
        <w:contextualSpacing/>
        <w:jc w:val="both"/>
        <w:rPr>
          <w:rFonts w:eastAsia="Calibri"/>
          <w:bCs/>
          <w:iCs/>
          <w:u w:val="single"/>
          <w:lang w:eastAsia="en-US"/>
        </w:rPr>
      </w:pPr>
    </w:p>
    <w:p w:rsidR="00F53515" w:rsidRPr="0048295B" w:rsidRDefault="00F53515" w:rsidP="00F53515">
      <w:pPr>
        <w:ind w:firstLine="709"/>
        <w:contextualSpacing/>
        <w:jc w:val="both"/>
        <w:rPr>
          <w:rFonts w:eastAsia="Calibri"/>
          <w:bCs/>
          <w:iCs/>
          <w:lang w:eastAsia="en-US"/>
        </w:rPr>
      </w:pPr>
      <w:r w:rsidRPr="00C957B2">
        <w:rPr>
          <w:rFonts w:eastAsia="Calibri"/>
          <w:bCs/>
          <w:iCs/>
          <w:lang w:eastAsia="en-US"/>
        </w:rPr>
        <w:t>Это средство позволяет сделать невидимыми на экране монитора</w:t>
      </w:r>
      <w:r w:rsidRPr="0048295B">
        <w:rPr>
          <w:rFonts w:eastAsia="Calibri"/>
          <w:bCs/>
          <w:iCs/>
          <w:lang w:eastAsia="en-US"/>
        </w:rPr>
        <w:t xml:space="preserve"> строки и столбцы без их удаления. Скрытие строки столбцов не влияют на значения, вычисляемые по формулам, и не выводятся на печать.</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Скрытие столбцов и строк</w:t>
      </w:r>
      <w:r w:rsidRPr="0048295B">
        <w:rPr>
          <w:rFonts w:eastAsia="Calibri"/>
          <w:b/>
          <w:bCs/>
          <w:iCs/>
          <w:lang w:eastAsia="en-US"/>
        </w:rPr>
        <w:t xml:space="preserve"> </w:t>
      </w:r>
      <w:r w:rsidRPr="0048295B">
        <w:rPr>
          <w:rFonts w:eastAsia="Calibri"/>
          <w:bCs/>
          <w:iCs/>
          <w:lang w:eastAsia="en-US"/>
        </w:rPr>
        <w:t>выполняется по следующему алгоритму:</w:t>
      </w:r>
    </w:p>
    <w:p w:rsidR="00F53515" w:rsidRPr="0048295B" w:rsidRDefault="00F53515" w:rsidP="005739D3">
      <w:pPr>
        <w:numPr>
          <w:ilvl w:val="0"/>
          <w:numId w:val="36"/>
        </w:numPr>
        <w:tabs>
          <w:tab w:val="num" w:pos="-360"/>
        </w:tabs>
        <w:ind w:left="1134"/>
        <w:contextualSpacing/>
        <w:jc w:val="both"/>
        <w:rPr>
          <w:rFonts w:eastAsia="Calibri"/>
          <w:bCs/>
          <w:i/>
          <w:iCs/>
          <w:lang w:eastAsia="en-US"/>
        </w:rPr>
      </w:pPr>
      <w:r w:rsidRPr="0048295B">
        <w:rPr>
          <w:rFonts w:eastAsia="Calibri"/>
          <w:bCs/>
          <w:i/>
          <w:iCs/>
          <w:lang w:eastAsia="en-US"/>
        </w:rPr>
        <w:t xml:space="preserve">В окне файла РЕЙТИНГ107 выполните 1ЩПК по имени столбца (например: </w:t>
      </w:r>
      <w:r w:rsidRPr="0048295B">
        <w:rPr>
          <w:rFonts w:eastAsia="Calibri"/>
          <w:b/>
          <w:bCs/>
          <w:i/>
          <w:iCs/>
          <w:lang w:eastAsia="en-US"/>
        </w:rPr>
        <w:t>В</w:t>
      </w:r>
      <w:r w:rsidRPr="0048295B">
        <w:rPr>
          <w:rFonts w:eastAsia="Calibri"/>
          <w:bCs/>
          <w:i/>
          <w:iCs/>
          <w:lang w:eastAsia="en-US"/>
        </w:rPr>
        <w:t>).</w:t>
      </w:r>
    </w:p>
    <w:p w:rsidR="00F53515" w:rsidRPr="00C957B2" w:rsidRDefault="00F53515" w:rsidP="005739D3">
      <w:pPr>
        <w:numPr>
          <w:ilvl w:val="0"/>
          <w:numId w:val="36"/>
        </w:numPr>
        <w:tabs>
          <w:tab w:val="num" w:pos="-360"/>
        </w:tabs>
        <w:ind w:left="1134"/>
        <w:contextualSpacing/>
        <w:jc w:val="both"/>
        <w:rPr>
          <w:rFonts w:eastAsia="Calibri"/>
          <w:bCs/>
          <w:i/>
          <w:iCs/>
          <w:lang w:eastAsia="en-US"/>
        </w:rPr>
      </w:pPr>
      <w:r w:rsidRPr="0048295B">
        <w:rPr>
          <w:rFonts w:eastAsia="Calibri"/>
          <w:bCs/>
          <w:i/>
          <w:iCs/>
          <w:lang w:eastAsia="en-US"/>
        </w:rPr>
        <w:t xml:space="preserve">В открывшемся контекстном меню выбрать </w:t>
      </w:r>
      <w:r w:rsidRPr="00C957B2">
        <w:rPr>
          <w:rFonts w:eastAsia="Calibri"/>
          <w:bCs/>
          <w:i/>
          <w:iCs/>
          <w:lang w:eastAsia="en-US"/>
        </w:rPr>
        <w:t>команду Скрыть.</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Чтобы восстановить видимость столбцов и строк необходимо:</w:t>
      </w:r>
    </w:p>
    <w:p w:rsidR="00F53515" w:rsidRPr="00C957B2" w:rsidRDefault="00F53515" w:rsidP="005739D3">
      <w:pPr>
        <w:numPr>
          <w:ilvl w:val="0"/>
          <w:numId w:val="37"/>
        </w:numPr>
        <w:tabs>
          <w:tab w:val="num" w:pos="0"/>
        </w:tabs>
        <w:contextualSpacing/>
        <w:jc w:val="both"/>
        <w:rPr>
          <w:rFonts w:eastAsia="Calibri"/>
          <w:bCs/>
          <w:i/>
          <w:iCs/>
          <w:lang w:eastAsia="en-US"/>
        </w:rPr>
      </w:pPr>
      <w:r w:rsidRPr="00C957B2">
        <w:rPr>
          <w:rFonts w:eastAsia="Calibri"/>
          <w:bCs/>
          <w:i/>
          <w:iCs/>
          <w:lang w:eastAsia="en-US"/>
        </w:rPr>
        <w:t>Выделить столбцы, окружающие скрытый (например: А и С).</w:t>
      </w:r>
    </w:p>
    <w:p w:rsidR="00F53515" w:rsidRPr="00C957B2" w:rsidRDefault="00F53515" w:rsidP="005739D3">
      <w:pPr>
        <w:numPr>
          <w:ilvl w:val="0"/>
          <w:numId w:val="37"/>
        </w:numPr>
        <w:tabs>
          <w:tab w:val="num" w:pos="0"/>
        </w:tabs>
        <w:contextualSpacing/>
        <w:jc w:val="both"/>
        <w:rPr>
          <w:rFonts w:eastAsia="Calibri"/>
          <w:bCs/>
          <w:i/>
          <w:iCs/>
          <w:lang w:eastAsia="en-US"/>
        </w:rPr>
      </w:pPr>
      <w:r w:rsidRPr="00C957B2">
        <w:rPr>
          <w:rFonts w:eastAsia="Calibri"/>
          <w:bCs/>
          <w:i/>
          <w:iCs/>
          <w:lang w:eastAsia="en-US"/>
        </w:rPr>
        <w:t>Выполнить 1ЩПК по имени выделенных столбцов.</w:t>
      </w:r>
    </w:p>
    <w:p w:rsidR="00F53515" w:rsidRPr="00C957B2" w:rsidRDefault="00F53515" w:rsidP="005739D3">
      <w:pPr>
        <w:numPr>
          <w:ilvl w:val="0"/>
          <w:numId w:val="37"/>
        </w:numPr>
        <w:tabs>
          <w:tab w:val="num" w:pos="0"/>
        </w:tabs>
        <w:contextualSpacing/>
        <w:jc w:val="both"/>
        <w:rPr>
          <w:rFonts w:eastAsia="Calibri"/>
          <w:bCs/>
          <w:i/>
          <w:iCs/>
          <w:lang w:eastAsia="en-US"/>
        </w:rPr>
      </w:pPr>
      <w:r w:rsidRPr="00C957B2">
        <w:rPr>
          <w:rFonts w:eastAsia="Calibri"/>
          <w:bCs/>
          <w:i/>
          <w:iCs/>
          <w:lang w:eastAsia="en-US"/>
        </w:rPr>
        <w:t>В открывшемся контекстном меню выбрать команду Отобразить.</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Скрытие строк и столбцов является эффективным средством защиты информации при защите листа </w:t>
      </w:r>
      <w:r w:rsidRPr="00C957B2">
        <w:rPr>
          <w:rFonts w:eastAsia="Calibri"/>
          <w:bCs/>
          <w:iCs/>
          <w:lang w:val="en-US" w:eastAsia="en-US"/>
        </w:rPr>
        <w:t>Excel</w:t>
      </w:r>
      <w:r w:rsidRPr="00C957B2">
        <w:rPr>
          <w:rFonts w:eastAsia="Calibri"/>
          <w:bCs/>
          <w:iCs/>
          <w:lang w:eastAsia="en-US"/>
        </w:rPr>
        <w:t xml:space="preserve"> от изменений паролем.</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Задание.</w:t>
      </w:r>
      <w:r w:rsidRPr="00C957B2">
        <w:rPr>
          <w:rFonts w:eastAsia="Calibri"/>
          <w:bCs/>
          <w:iCs/>
          <w:lang w:eastAsia="en-US"/>
        </w:rPr>
        <w:t xml:space="preserve"> Скройте столбец С.</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Результат сохраните в своей папке с именем файла УдалСкрыт.</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Фильтр</w:t>
      </w:r>
    </w:p>
    <w:p w:rsidR="00F53515" w:rsidRPr="00C957B2" w:rsidRDefault="00F53515" w:rsidP="00F53515">
      <w:pPr>
        <w:ind w:firstLine="709"/>
        <w:contextualSpacing/>
        <w:jc w:val="center"/>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Это инструмент, предназначенный для автоматической фильтрации (отбора) строк таблицы по параметру  в выбранном пользователем столбце. При фильтрации происходит скрытие строк, не отвечающих выбранному параметру.</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Алгоритм выполнения фильтра:</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Откройте файл Рейтинг107 и выделите ячейки таблицы, для которых Вы хотите выполнить фильтр (например, все ячейки таблицы, включая заголовки №п/п и т.д.).</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 xml:space="preserve">Выполнить команды: Главная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Фильтр </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Появляются треугольные кнопки для каждого столбца в верхней строке выделенного фрагмента.</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Выполнить 1ЩЛК по треугольной кнопке столбца, в котором находится параметр фильтрации ( например: Оценка ).</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Выбрать параметр отбора в выпавшем меню. Например: в поле Текстовые фильтры оставить (поставить) галочки для оценок ОТЛИЧНО и ХОРОШО.</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 xml:space="preserve"> Выполнить 1ЩЛК по кнопке ОК.</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Для отмены фильтра повторно выполните команды:</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Главная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Фильтр</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Задание.</w:t>
      </w:r>
      <w:r w:rsidRPr="00C957B2">
        <w:rPr>
          <w:rFonts w:eastAsia="Calibri"/>
          <w:bCs/>
          <w:iCs/>
          <w:lang w:eastAsia="en-US"/>
        </w:rPr>
        <w:t xml:space="preserve"> Выполните фильтр таким образом, чтобы в таблице Рейтинг107, были видны строки только с оценками  ОТЛИЧНО, ХОРОШО и УДОВЛ.</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Результат сохраните в своей папке с именем файла Фильтр.</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Сортировка данных</w: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Это инструмент, предназначенный для упорядочения строк таблицы по возрастанию или по убыванию данных в выбранном пользователем столбце.</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При сортировке по возрастанию данные выстраиваются в следующим порядке:</w:t>
      </w:r>
    </w:p>
    <w:p w:rsidR="00F53515" w:rsidRPr="00C957B2" w:rsidRDefault="00F53515" w:rsidP="005739D3">
      <w:pPr>
        <w:numPr>
          <w:ilvl w:val="0"/>
          <w:numId w:val="40"/>
        </w:numPr>
        <w:tabs>
          <w:tab w:val="num" w:pos="927"/>
        </w:tabs>
        <w:contextualSpacing/>
        <w:jc w:val="both"/>
        <w:rPr>
          <w:rFonts w:eastAsia="Calibri"/>
          <w:bCs/>
          <w:iCs/>
          <w:lang w:eastAsia="en-US"/>
        </w:rPr>
      </w:pPr>
      <w:r w:rsidRPr="00C957B2">
        <w:rPr>
          <w:rFonts w:eastAsia="Calibri"/>
          <w:bCs/>
          <w:iCs/>
          <w:lang w:eastAsia="en-US"/>
        </w:rPr>
        <w:t>числа сортируются от наименьшего отрицательного до наибольшего положительного числа;</w:t>
      </w:r>
    </w:p>
    <w:p w:rsidR="00F53515" w:rsidRPr="00C957B2" w:rsidRDefault="00F53515" w:rsidP="005739D3">
      <w:pPr>
        <w:numPr>
          <w:ilvl w:val="0"/>
          <w:numId w:val="40"/>
        </w:numPr>
        <w:tabs>
          <w:tab w:val="num" w:pos="927"/>
        </w:tabs>
        <w:contextualSpacing/>
        <w:jc w:val="both"/>
        <w:rPr>
          <w:rFonts w:eastAsia="Calibri"/>
          <w:bCs/>
          <w:iCs/>
          <w:lang w:eastAsia="en-US"/>
        </w:rPr>
      </w:pPr>
      <w:r w:rsidRPr="00C957B2">
        <w:rPr>
          <w:rFonts w:eastAsia="Calibri"/>
          <w:bCs/>
          <w:iCs/>
          <w:lang w:eastAsia="en-US"/>
        </w:rPr>
        <w:t>текст сортируется в следующем порядке: числа, знаки, латинский алфавит, русский алфавит;</w:t>
      </w:r>
    </w:p>
    <w:p w:rsidR="00F53515" w:rsidRPr="00C957B2" w:rsidRDefault="00F53515" w:rsidP="005739D3">
      <w:pPr>
        <w:numPr>
          <w:ilvl w:val="0"/>
          <w:numId w:val="40"/>
        </w:numPr>
        <w:tabs>
          <w:tab w:val="num" w:pos="927"/>
        </w:tabs>
        <w:contextualSpacing/>
        <w:jc w:val="both"/>
        <w:rPr>
          <w:rFonts w:eastAsia="Calibri"/>
          <w:bCs/>
          <w:iCs/>
          <w:lang w:eastAsia="en-US"/>
        </w:rPr>
      </w:pPr>
      <w:r w:rsidRPr="00C957B2">
        <w:rPr>
          <w:rFonts w:eastAsia="Calibri"/>
          <w:bCs/>
          <w:iCs/>
          <w:lang w:eastAsia="en-US"/>
        </w:rPr>
        <w:t>пустые ячейки всегда помещается в конце списка.</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Соответствующий инструмент имеется и в </w:t>
      </w:r>
      <w:r w:rsidRPr="00C957B2">
        <w:rPr>
          <w:rFonts w:eastAsia="Calibri"/>
          <w:bCs/>
          <w:iCs/>
          <w:lang w:val="en-US" w:eastAsia="en-US"/>
        </w:rPr>
        <w:t>Word</w:t>
      </w:r>
      <w:r w:rsidRPr="00C957B2">
        <w:rPr>
          <w:rFonts w:eastAsia="Calibri"/>
          <w:bCs/>
          <w:iCs/>
          <w:lang w:eastAsia="en-US"/>
        </w:rPr>
        <w:t xml:space="preserve">, но только в </w:t>
      </w:r>
      <w:r w:rsidRPr="00C957B2">
        <w:rPr>
          <w:rFonts w:eastAsia="Calibri"/>
          <w:bCs/>
          <w:iCs/>
          <w:lang w:val="en-US" w:eastAsia="en-US"/>
        </w:rPr>
        <w:t>Excel</w:t>
      </w:r>
      <w:r w:rsidRPr="00C957B2">
        <w:rPr>
          <w:rFonts w:eastAsia="Calibri"/>
          <w:bCs/>
          <w:iCs/>
          <w:lang w:eastAsia="en-US"/>
        </w:rPr>
        <w:t xml:space="preserve"> сортировка совместно с фильтрацией стала  эффективным средством обработки и анализа больших массивов данных.</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Алгоритм выполнения сортировки:</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Выделить ячейки, которые будут участвовать в сортировке (</w:t>
      </w:r>
      <w:r w:rsidRPr="00C957B2">
        <w:rPr>
          <w:rFonts w:eastAsia="Calibri"/>
          <w:bCs/>
          <w:iCs/>
          <w:lang w:val="en-US" w:eastAsia="en-US"/>
        </w:rPr>
        <w:t>C</w:t>
      </w:r>
      <w:r w:rsidRPr="00C957B2">
        <w:rPr>
          <w:rFonts w:eastAsia="Calibri"/>
          <w:bCs/>
          <w:iCs/>
          <w:lang w:eastAsia="en-US"/>
        </w:rPr>
        <w:t>5:</w:t>
      </w:r>
      <w:r w:rsidRPr="00C957B2">
        <w:rPr>
          <w:rFonts w:eastAsia="Calibri"/>
          <w:bCs/>
          <w:iCs/>
          <w:lang w:val="en-US" w:eastAsia="en-US"/>
        </w:rPr>
        <w:t>K</w:t>
      </w:r>
      <w:r w:rsidRPr="00C957B2">
        <w:rPr>
          <w:rFonts w:eastAsia="Calibri"/>
          <w:bCs/>
          <w:iCs/>
          <w:lang w:eastAsia="en-US"/>
        </w:rPr>
        <w:t>19).</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 xml:space="preserve">Ввести команды: Главная (вкладка)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Настраиваемая сортировка (Открывается окно Сортировка). </w:t>
      </w:r>
    </w:p>
    <w:p w:rsidR="00F53515" w:rsidRPr="00C957B2" w:rsidRDefault="00F53515" w:rsidP="00F53515">
      <w:pPr>
        <w:ind w:firstLine="709"/>
        <w:contextualSpacing/>
        <w:jc w:val="center"/>
        <w:rPr>
          <w:rFonts w:eastAsia="Calibri"/>
          <w:bCs/>
          <w:iCs/>
          <w:lang w:eastAsia="en-US"/>
        </w:rPr>
      </w:pPr>
      <w:r w:rsidRPr="00C957B2">
        <w:rPr>
          <w:rFonts w:eastAsia="Calibri"/>
          <w:bCs/>
          <w:iCs/>
          <w:noProof/>
        </w:rPr>
        <w:drawing>
          <wp:inline distT="0" distB="0" distL="0" distR="0" wp14:anchorId="21FDBDC1" wp14:editId="1E6547C4">
            <wp:extent cx="4572000" cy="1645920"/>
            <wp:effectExtent l="0" t="0" r="0" b="0"/>
            <wp:docPr id="3313" name="Рисунок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1645920"/>
                    </a:xfrm>
                    <a:prstGeom prst="rect">
                      <a:avLst/>
                    </a:prstGeom>
                    <a:noFill/>
                    <a:ln>
                      <a:noFill/>
                    </a:ln>
                  </pic:spPr>
                </pic:pic>
              </a:graphicData>
            </a:graphic>
          </wp:inline>
        </w:drawing>
      </w:r>
    </w:p>
    <w:p w:rsidR="00F53515" w:rsidRPr="00C957B2" w:rsidRDefault="00F53515" w:rsidP="00F53515">
      <w:pPr>
        <w:ind w:firstLine="709"/>
        <w:contextualSpacing/>
        <w:jc w:val="both"/>
        <w:rPr>
          <w:rFonts w:eastAsia="Calibri"/>
          <w:bCs/>
          <w:iCs/>
          <w:lang w:eastAsia="en-US"/>
        </w:rPr>
      </w:pP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 xml:space="preserve">В открывшемся окне Сортировка выбрать: Столбец </w:t>
      </w:r>
      <w:r w:rsidRPr="00C957B2">
        <w:rPr>
          <w:rFonts w:eastAsia="Calibri"/>
          <w:bCs/>
          <w:iCs/>
          <w:lang w:val="en-US" w:eastAsia="en-US"/>
        </w:rPr>
        <w:t>J</w:t>
      </w:r>
      <w:r w:rsidRPr="00C957B2">
        <w:rPr>
          <w:rFonts w:eastAsia="Calibri"/>
          <w:bCs/>
          <w:iCs/>
          <w:lang w:eastAsia="en-US"/>
        </w:rPr>
        <w:t xml:space="preserve">, Сортировка  Значение, Порядок По убыванию. </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Выполнить 1ЩЛК по кнопке ОК. (Окно не закрывать)</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В </w:t>
      </w:r>
      <w:r w:rsidRPr="00C957B2">
        <w:rPr>
          <w:rFonts w:eastAsia="Calibri"/>
          <w:bCs/>
          <w:iCs/>
          <w:lang w:val="en-US" w:eastAsia="en-US"/>
        </w:rPr>
        <w:t>Excel</w:t>
      </w:r>
      <w:r w:rsidRPr="00C957B2">
        <w:rPr>
          <w:rFonts w:eastAsia="Calibri"/>
          <w:bCs/>
          <w:iCs/>
          <w:lang w:eastAsia="en-US"/>
        </w:rPr>
        <w:t xml:space="preserve"> можно проводить сложные сортировки, то есть сортировать данные последовательно по нескольким столбцам.</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Результат сохраните в своей папке с именем файла Сортировка.</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Алгоритм выполнения сложной сортировки с фильтрацией данных</w:t>
      </w:r>
      <w:r w:rsidRPr="00C957B2">
        <w:rPr>
          <w:rFonts w:eastAsia="Calibri"/>
          <w:bCs/>
          <w:iCs/>
          <w:lang w:eastAsia="en-US"/>
        </w:rPr>
        <w:t>.</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Сортировка:</w:t>
      </w:r>
    </w:p>
    <w:p w:rsidR="00F53515" w:rsidRPr="00C957B2" w:rsidRDefault="00F53515" w:rsidP="005739D3">
      <w:pPr>
        <w:numPr>
          <w:ilvl w:val="0"/>
          <w:numId w:val="39"/>
        </w:numPr>
        <w:tabs>
          <w:tab w:val="num" w:pos="851"/>
        </w:tabs>
        <w:contextualSpacing/>
        <w:jc w:val="both"/>
        <w:rPr>
          <w:rFonts w:eastAsia="Calibri"/>
          <w:bCs/>
          <w:iCs/>
          <w:lang w:eastAsia="en-US"/>
        </w:rPr>
      </w:pPr>
      <w:r w:rsidRPr="00C957B2">
        <w:rPr>
          <w:rFonts w:eastAsia="Calibri"/>
          <w:bCs/>
          <w:iCs/>
          <w:lang w:eastAsia="en-US"/>
        </w:rPr>
        <w:t>Выполните копирование в свою папку файла с данными и откройте его.</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Выделить ячейки, которые будут участвовать в сортировке (А3:</w:t>
      </w:r>
      <w:r w:rsidRPr="00C957B2">
        <w:rPr>
          <w:rFonts w:eastAsia="Calibri"/>
          <w:bCs/>
          <w:iCs/>
          <w:lang w:val="en-US" w:eastAsia="en-US"/>
        </w:rPr>
        <w:t>O</w:t>
      </w:r>
      <w:r w:rsidRPr="00C957B2">
        <w:rPr>
          <w:rFonts w:eastAsia="Calibri"/>
          <w:bCs/>
          <w:iCs/>
          <w:lang w:eastAsia="en-US"/>
        </w:rPr>
        <w:t>147).</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 xml:space="preserve">Ввести команды: Главная (вкладка)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Настраиваемая сортировка (Открывается окно Сортировка). </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 xml:space="preserve">В открывшемся окне Сортировка выбрать (с добавлением уровней):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Столбец </w:t>
      </w:r>
      <w:r w:rsidRPr="00C957B2">
        <w:rPr>
          <w:rFonts w:eastAsia="Calibri"/>
          <w:bCs/>
          <w:iCs/>
          <w:lang w:val="en-US" w:eastAsia="en-US"/>
        </w:rPr>
        <w:t>D</w:t>
      </w:r>
      <w:r w:rsidRPr="00C957B2">
        <w:rPr>
          <w:rFonts w:eastAsia="Calibri"/>
          <w:bCs/>
          <w:iCs/>
          <w:lang w:eastAsia="en-US"/>
        </w:rPr>
        <w:t xml:space="preserve">, Сортировка  Значение, Порядок По возрастанию.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Столбец </w:t>
      </w:r>
      <w:r w:rsidRPr="00C957B2">
        <w:rPr>
          <w:rFonts w:eastAsia="Calibri"/>
          <w:bCs/>
          <w:iCs/>
          <w:lang w:val="en-US" w:eastAsia="en-US"/>
        </w:rPr>
        <w:t>O</w:t>
      </w:r>
      <w:r w:rsidRPr="00C957B2">
        <w:rPr>
          <w:rFonts w:eastAsia="Calibri"/>
          <w:bCs/>
          <w:iCs/>
          <w:lang w:eastAsia="en-US"/>
        </w:rPr>
        <w:t>, Сортировка  Значение, Порядок По убыванию.</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Столбец </w:t>
      </w:r>
      <w:r w:rsidRPr="00C957B2">
        <w:rPr>
          <w:rFonts w:eastAsia="Calibri"/>
          <w:bCs/>
          <w:iCs/>
          <w:lang w:val="en-US" w:eastAsia="en-US"/>
        </w:rPr>
        <w:t>C</w:t>
      </w:r>
      <w:r w:rsidRPr="00C957B2">
        <w:rPr>
          <w:rFonts w:eastAsia="Calibri"/>
          <w:bCs/>
          <w:iCs/>
          <w:lang w:eastAsia="en-US"/>
        </w:rPr>
        <w:t>, Сортировка  Значение, Порядок По возрастанию.</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Выполнить 1ЩЛК по кнопке ОК.</w:t>
      </w:r>
    </w:p>
    <w:p w:rsidR="00F53515" w:rsidRPr="0048295B" w:rsidRDefault="00F53515" w:rsidP="00F53515">
      <w:pPr>
        <w:ind w:firstLine="709"/>
        <w:contextualSpacing/>
        <w:jc w:val="both"/>
        <w:rPr>
          <w:rFonts w:eastAsia="Calibri"/>
          <w:bCs/>
          <w:iCs/>
          <w:u w:val="single"/>
          <w:lang w:eastAsia="en-US"/>
        </w:rPr>
      </w:pPr>
      <w:r w:rsidRPr="0048295B">
        <w:rPr>
          <w:rFonts w:eastAsia="Calibri"/>
          <w:bCs/>
          <w:iCs/>
          <w:u w:val="single"/>
          <w:lang w:eastAsia="en-US"/>
        </w:rPr>
        <w:t>Фильтрация:</w:t>
      </w:r>
    </w:p>
    <w:p w:rsidR="00F53515" w:rsidRPr="0048295B" w:rsidRDefault="00F53515" w:rsidP="005739D3">
      <w:pPr>
        <w:numPr>
          <w:ilvl w:val="0"/>
          <w:numId w:val="39"/>
        </w:numPr>
        <w:tabs>
          <w:tab w:val="num" w:pos="530"/>
        </w:tabs>
        <w:contextualSpacing/>
        <w:jc w:val="both"/>
        <w:rPr>
          <w:rFonts w:eastAsia="Calibri"/>
          <w:bCs/>
          <w:iCs/>
          <w:lang w:eastAsia="en-US"/>
        </w:rPr>
      </w:pPr>
      <w:r w:rsidRPr="0048295B">
        <w:rPr>
          <w:rFonts w:eastAsia="Calibri"/>
          <w:bCs/>
          <w:iCs/>
          <w:lang w:eastAsia="en-US"/>
        </w:rPr>
        <w:t>Выделить все ячейки таблицы (А3:</w:t>
      </w:r>
      <w:r w:rsidRPr="0048295B">
        <w:rPr>
          <w:rFonts w:eastAsia="Calibri"/>
          <w:bCs/>
          <w:iCs/>
          <w:lang w:val="en-US" w:eastAsia="en-US"/>
        </w:rPr>
        <w:t>O</w:t>
      </w:r>
      <w:r w:rsidRPr="0048295B">
        <w:rPr>
          <w:rFonts w:eastAsia="Calibri"/>
          <w:bCs/>
          <w:iCs/>
          <w:lang w:eastAsia="en-US"/>
        </w:rPr>
        <w:t>147).</w:t>
      </w:r>
    </w:p>
    <w:p w:rsidR="00F53515" w:rsidRPr="00C957B2" w:rsidRDefault="00F53515" w:rsidP="005739D3">
      <w:pPr>
        <w:numPr>
          <w:ilvl w:val="0"/>
          <w:numId w:val="39"/>
        </w:numPr>
        <w:tabs>
          <w:tab w:val="num" w:pos="530"/>
        </w:tabs>
        <w:contextualSpacing/>
        <w:jc w:val="both"/>
        <w:rPr>
          <w:rFonts w:eastAsia="Calibri"/>
          <w:bCs/>
          <w:iCs/>
          <w:lang w:eastAsia="en-US"/>
        </w:rPr>
      </w:pPr>
      <w:r w:rsidRPr="0048295B">
        <w:rPr>
          <w:rFonts w:eastAsia="Calibri"/>
          <w:bCs/>
          <w:iCs/>
          <w:lang w:eastAsia="en-US"/>
        </w:rPr>
        <w:t xml:space="preserve">Ввести команды: </w:t>
      </w:r>
      <w:r w:rsidRPr="00C957B2">
        <w:rPr>
          <w:rFonts w:eastAsia="Calibri"/>
          <w:bCs/>
          <w:iCs/>
          <w:lang w:eastAsia="en-US"/>
        </w:rPr>
        <w:t xml:space="preserve">Главная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Фильтр.</w:t>
      </w:r>
    </w:p>
    <w:p w:rsidR="00F53515" w:rsidRPr="00C957B2" w:rsidRDefault="00F53515" w:rsidP="005739D3">
      <w:pPr>
        <w:numPr>
          <w:ilvl w:val="0"/>
          <w:numId w:val="39"/>
        </w:numPr>
        <w:tabs>
          <w:tab w:val="num" w:pos="851"/>
        </w:tabs>
        <w:contextualSpacing/>
        <w:jc w:val="both"/>
        <w:rPr>
          <w:rFonts w:eastAsia="Calibri"/>
          <w:bCs/>
          <w:iCs/>
          <w:lang w:eastAsia="en-US"/>
        </w:rPr>
      </w:pPr>
      <w:r w:rsidRPr="00C957B2">
        <w:rPr>
          <w:rFonts w:eastAsia="Calibri"/>
          <w:bCs/>
          <w:iCs/>
          <w:lang w:eastAsia="en-US"/>
        </w:rPr>
        <w:t xml:space="preserve">Выполнить 1ЩЛК по треугольной кнопке столбца </w:t>
      </w:r>
      <w:r w:rsidRPr="00C957B2">
        <w:rPr>
          <w:rFonts w:eastAsia="Calibri"/>
          <w:bCs/>
          <w:iCs/>
          <w:lang w:val="en-US" w:eastAsia="en-US"/>
        </w:rPr>
        <w:t>O</w:t>
      </w:r>
      <w:r w:rsidRPr="00C957B2">
        <w:rPr>
          <w:rFonts w:eastAsia="Calibri"/>
          <w:bCs/>
          <w:iCs/>
          <w:lang w:eastAsia="en-US"/>
        </w:rPr>
        <w:t>.</w:t>
      </w:r>
    </w:p>
    <w:p w:rsidR="00F53515" w:rsidRPr="00C957B2" w:rsidRDefault="00F53515" w:rsidP="005739D3">
      <w:pPr>
        <w:numPr>
          <w:ilvl w:val="0"/>
          <w:numId w:val="39"/>
        </w:numPr>
        <w:tabs>
          <w:tab w:val="num" w:pos="851"/>
        </w:tabs>
        <w:contextualSpacing/>
        <w:jc w:val="both"/>
        <w:rPr>
          <w:rFonts w:eastAsia="Calibri"/>
          <w:bCs/>
          <w:iCs/>
          <w:lang w:eastAsia="en-US"/>
        </w:rPr>
      </w:pPr>
      <w:r w:rsidRPr="00C957B2">
        <w:rPr>
          <w:rFonts w:eastAsia="Calibri"/>
          <w:bCs/>
          <w:iCs/>
          <w:lang w:eastAsia="en-US"/>
        </w:rPr>
        <w:t xml:space="preserve">Выбрать параметр отбора в выпавшем меню Числовые фильтры </w:t>
      </w:r>
      <w:r w:rsidRPr="00C957B2">
        <w:rPr>
          <w:rFonts w:eastAsia="Calibri"/>
          <w:bCs/>
          <w:iCs/>
          <w:lang w:eastAsia="en-US"/>
        </w:rPr>
        <w:sym w:font="Wingdings" w:char="F0D8"/>
      </w:r>
      <w:r w:rsidRPr="00C957B2">
        <w:rPr>
          <w:rFonts w:eastAsia="Calibri"/>
          <w:bCs/>
          <w:iCs/>
          <w:lang w:eastAsia="en-US"/>
        </w:rPr>
        <w:t xml:space="preserve"> Настраиваемый фильтр. </w:t>
      </w:r>
    </w:p>
    <w:p w:rsidR="00F53515" w:rsidRPr="0048295B" w:rsidRDefault="00F53515" w:rsidP="005739D3">
      <w:pPr>
        <w:numPr>
          <w:ilvl w:val="0"/>
          <w:numId w:val="39"/>
        </w:numPr>
        <w:tabs>
          <w:tab w:val="num" w:pos="851"/>
        </w:tabs>
        <w:contextualSpacing/>
        <w:jc w:val="both"/>
        <w:rPr>
          <w:rFonts w:eastAsia="Calibri"/>
          <w:bCs/>
          <w:iCs/>
          <w:lang w:eastAsia="en-US"/>
        </w:rPr>
      </w:pPr>
      <w:r w:rsidRPr="00C957B2">
        <w:rPr>
          <w:rFonts w:eastAsia="Calibri"/>
          <w:bCs/>
          <w:iCs/>
          <w:lang w:eastAsia="en-US"/>
        </w:rPr>
        <w:lastRenderedPageBreak/>
        <w:t>В окне Пользовате</w:t>
      </w:r>
      <w:r w:rsidRPr="0048295B">
        <w:rPr>
          <w:rFonts w:eastAsia="Calibri"/>
          <w:bCs/>
          <w:iCs/>
          <w:lang w:eastAsia="en-US"/>
        </w:rPr>
        <w:t>льский автофильтр ввести данные по образцу.</w:t>
      </w:r>
    </w:p>
    <w:p w:rsidR="00F53515" w:rsidRPr="0048295B" w:rsidRDefault="00F53515" w:rsidP="005739D3">
      <w:pPr>
        <w:numPr>
          <w:ilvl w:val="0"/>
          <w:numId w:val="39"/>
        </w:numPr>
        <w:tabs>
          <w:tab w:val="num" w:pos="851"/>
        </w:tabs>
        <w:contextualSpacing/>
        <w:jc w:val="both"/>
        <w:rPr>
          <w:rFonts w:eastAsia="Calibri"/>
          <w:bCs/>
          <w:iCs/>
          <w:lang w:eastAsia="en-US"/>
        </w:rPr>
      </w:pPr>
      <w:r w:rsidRPr="0048295B">
        <w:rPr>
          <w:rFonts w:eastAsia="Calibri"/>
          <w:bCs/>
          <w:iCs/>
          <w:lang w:eastAsia="en-US"/>
        </w:rPr>
        <w:t>Выполнить 1 ЩЛК по кнопке ОК.</w:t>
      </w:r>
    </w:p>
    <w:p w:rsidR="00F53515" w:rsidRPr="0048295B" w:rsidRDefault="00F53515" w:rsidP="00F53515">
      <w:pPr>
        <w:ind w:firstLine="709"/>
        <w:contextualSpacing/>
        <w:jc w:val="both"/>
        <w:rPr>
          <w:rFonts w:eastAsia="Calibri"/>
          <w:bCs/>
          <w:i/>
          <w:iCs/>
          <w:lang w:eastAsia="en-US"/>
        </w:rPr>
      </w:pPr>
      <w:r w:rsidRPr="0048295B">
        <w:rPr>
          <w:rFonts w:eastAsia="Calibri"/>
          <w:bCs/>
          <w:iCs/>
          <w:noProof/>
        </w:rPr>
        <w:drawing>
          <wp:anchor distT="0" distB="0" distL="114300" distR="114300" simplePos="0" relativeHeight="251737088" behindDoc="0" locked="0" layoutInCell="1" allowOverlap="1" wp14:anchorId="2E7EFBF4" wp14:editId="589479A2">
            <wp:simplePos x="0" y="0"/>
            <wp:positionH relativeFrom="column">
              <wp:posOffset>1464310</wp:posOffset>
            </wp:positionH>
            <wp:positionV relativeFrom="paragraph">
              <wp:posOffset>41910</wp:posOffset>
            </wp:positionV>
            <wp:extent cx="2977515" cy="1967230"/>
            <wp:effectExtent l="19050" t="19050" r="0" b="0"/>
            <wp:wrapNone/>
            <wp:docPr id="3316" name="Рисунок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77515" cy="1967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C957B2" w:rsidRDefault="00F53515" w:rsidP="00F53515">
      <w:pPr>
        <w:ind w:firstLine="709"/>
        <w:contextualSpacing/>
        <w:jc w:val="both"/>
        <w:rPr>
          <w:rFonts w:eastAsia="Calibri"/>
          <w:bCs/>
          <w:i/>
          <w:iCs/>
          <w:lang w:eastAsia="en-US"/>
        </w:rPr>
      </w:pPr>
      <w:r w:rsidRPr="0048295B">
        <w:rPr>
          <w:rFonts w:eastAsia="Calibri"/>
          <w:bCs/>
          <w:i/>
          <w:iCs/>
          <w:lang w:eastAsia="en-US"/>
        </w:rPr>
        <w:t xml:space="preserve">Результат сохраните в своей папке с именем файла </w:t>
      </w:r>
      <w:r w:rsidRPr="00C957B2">
        <w:rPr>
          <w:rFonts w:eastAsia="Calibri"/>
          <w:bCs/>
          <w:i/>
          <w:iCs/>
          <w:lang w:eastAsia="en-US"/>
        </w:rPr>
        <w:t>СортировкаФильтр.</w:t>
      </w:r>
    </w:p>
    <w:p w:rsidR="00F53515" w:rsidRPr="00C957B2" w:rsidRDefault="00F53515" w:rsidP="00F53515">
      <w:pPr>
        <w:keepLines/>
        <w:ind w:firstLine="720"/>
        <w:jc w:val="both"/>
      </w:pPr>
      <w:r w:rsidRPr="005352FC">
        <w:t xml:space="preserve">Задание </w:t>
      </w:r>
      <w:r>
        <w:t>В14</w:t>
      </w:r>
      <w:r w:rsidRPr="005352FC">
        <w:t>.</w:t>
      </w:r>
      <w:r w:rsidRPr="00C957B2">
        <w:rPr>
          <w:rFonts w:eastAsia="Calibri"/>
          <w:b/>
          <w:bCs/>
          <w:iCs/>
          <w:lang w:eastAsia="en-US"/>
        </w:rPr>
        <w:t xml:space="preserve"> </w:t>
      </w:r>
      <w:r w:rsidRPr="00C957B2">
        <w:rPr>
          <w:rFonts w:eastAsia="Calibri"/>
          <w:bCs/>
          <w:iCs/>
          <w:lang w:eastAsia="en-US"/>
        </w:rPr>
        <w:t xml:space="preserve">Основы работы в </w:t>
      </w:r>
      <w:r w:rsidRPr="00C957B2">
        <w:rPr>
          <w:rFonts w:eastAsia="Calibri"/>
          <w:bCs/>
          <w:iCs/>
          <w:lang w:val="en-US" w:eastAsia="en-US"/>
        </w:rPr>
        <w:t>MS</w:t>
      </w:r>
      <w:r w:rsidRPr="00C957B2">
        <w:rPr>
          <w:rFonts w:eastAsia="Calibri"/>
          <w:bCs/>
          <w:iCs/>
          <w:lang w:eastAsia="en-US"/>
        </w:rPr>
        <w:t xml:space="preserve"> </w:t>
      </w:r>
      <w:r w:rsidRPr="00C957B2">
        <w:rPr>
          <w:rFonts w:eastAsia="Calibri"/>
          <w:bCs/>
          <w:iCs/>
          <w:lang w:val="en-US" w:eastAsia="en-US"/>
        </w:rPr>
        <w:t>Excel</w:t>
      </w:r>
      <w:r w:rsidRPr="00C957B2">
        <w:rPr>
          <w:rFonts w:eastAsia="Calibri"/>
          <w:bCs/>
          <w:iCs/>
          <w:lang w:eastAsia="en-US"/>
        </w:rPr>
        <w:t>.</w:t>
      </w:r>
    </w:p>
    <w:p w:rsidR="00F53515"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1) Первоначальные настройки  и основы работы в </w:t>
      </w:r>
      <w:r w:rsidRPr="00C957B2">
        <w:rPr>
          <w:rFonts w:eastAsia="Calibri"/>
          <w:bCs/>
          <w:iCs/>
          <w:lang w:val="en-US" w:eastAsia="en-US"/>
        </w:rPr>
        <w:t>Excel</w:t>
      </w:r>
      <w:r w:rsidRPr="00C957B2">
        <w:rPr>
          <w:rFonts w:eastAsia="Calibri"/>
          <w:bCs/>
          <w:iCs/>
          <w:lang w:eastAsia="en-US"/>
        </w:rPr>
        <w:t xml:space="preserve">. Основные понятия, панель и лента инструментов, книга </w:t>
      </w:r>
      <w:r w:rsidRPr="00C957B2">
        <w:rPr>
          <w:rFonts w:eastAsia="Calibri"/>
          <w:bCs/>
          <w:iCs/>
          <w:lang w:val="en-US" w:eastAsia="en-US"/>
        </w:rPr>
        <w:t>Excel</w:t>
      </w:r>
      <w:r w:rsidRPr="00C957B2">
        <w:rPr>
          <w:rFonts w:eastAsia="Calibri"/>
          <w:bCs/>
          <w:iCs/>
          <w:lang w:eastAsia="en-US"/>
        </w:rPr>
        <w:t xml:space="preserve">, ввод данных.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w:t>
      </w:r>
      <w:r w:rsidRPr="00C957B2">
        <w:rPr>
          <w:rFonts w:eastAsia="Calibri"/>
          <w:bCs/>
          <w:iCs/>
          <w:u w:val="single"/>
          <w:lang w:eastAsia="en-US"/>
        </w:rPr>
        <w:t xml:space="preserve">Запуск </w:t>
      </w:r>
      <w:r w:rsidRPr="00C957B2">
        <w:rPr>
          <w:rFonts w:eastAsia="Calibri"/>
          <w:bCs/>
          <w:iCs/>
          <w:u w:val="single"/>
          <w:lang w:val="en-US" w:eastAsia="en-US"/>
        </w:rPr>
        <w:t>Excel</w:t>
      </w:r>
      <w:r w:rsidRPr="00C957B2">
        <w:rPr>
          <w:rFonts w:eastAsia="Calibri"/>
          <w:bCs/>
          <w:iCs/>
          <w:u w:val="single"/>
          <w:lang w:eastAsia="en-US"/>
        </w:rPr>
        <w:t>:</w:t>
      </w:r>
      <w:r w:rsidRPr="00C957B2">
        <w:rPr>
          <w:rFonts w:eastAsia="Calibri"/>
          <w:bCs/>
          <w:iCs/>
          <w:lang w:eastAsia="en-US"/>
        </w:rPr>
        <w:t xml:space="preserve">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Пуск </w:t>
      </w:r>
      <w:r w:rsidRPr="00C957B2">
        <w:rPr>
          <w:rFonts w:eastAsia="Calibri"/>
          <w:bCs/>
          <w:iCs/>
          <w:lang w:eastAsia="en-US"/>
        </w:rPr>
        <w:sym w:font="Wingdings" w:char="00D8"/>
      </w:r>
      <w:r w:rsidRPr="00C957B2">
        <w:rPr>
          <w:rFonts w:eastAsia="Calibri"/>
          <w:bCs/>
          <w:iCs/>
          <w:lang w:eastAsia="en-US"/>
        </w:rPr>
        <w:t xml:space="preserve">Программы </w:t>
      </w:r>
      <w:r w:rsidRPr="00C957B2">
        <w:rPr>
          <w:rFonts w:eastAsia="Calibri"/>
          <w:bCs/>
          <w:iCs/>
          <w:lang w:eastAsia="en-US"/>
        </w:rPr>
        <w:sym w:font="Wingdings" w:char="00D8"/>
      </w:r>
      <w:r w:rsidRPr="00C957B2">
        <w:rPr>
          <w:rFonts w:eastAsia="Calibri"/>
          <w:bCs/>
          <w:iCs/>
          <w:lang w:eastAsia="en-US"/>
        </w:rPr>
        <w:t xml:space="preserve"> </w:t>
      </w:r>
      <w:r w:rsidRPr="00C957B2">
        <w:rPr>
          <w:rFonts w:eastAsia="Calibri"/>
          <w:bCs/>
          <w:iCs/>
          <w:lang w:val="en-US" w:eastAsia="en-US"/>
        </w:rPr>
        <w:t>Microsoft</w:t>
      </w:r>
      <w:r w:rsidRPr="00C957B2">
        <w:rPr>
          <w:rFonts w:eastAsia="Calibri"/>
          <w:bCs/>
          <w:iCs/>
          <w:lang w:eastAsia="en-US"/>
        </w:rPr>
        <w:t xml:space="preserve"> </w:t>
      </w:r>
      <w:r w:rsidRPr="00C957B2">
        <w:rPr>
          <w:rFonts w:eastAsia="Calibri"/>
          <w:bCs/>
          <w:iCs/>
          <w:lang w:val="en-US" w:eastAsia="en-US"/>
        </w:rPr>
        <w:t>Office</w:t>
      </w:r>
      <w:r w:rsidRPr="00C957B2">
        <w:rPr>
          <w:rFonts w:eastAsia="Calibri"/>
          <w:bCs/>
          <w:iCs/>
          <w:lang w:eastAsia="en-US"/>
        </w:rPr>
        <w:t xml:space="preserve"> </w:t>
      </w:r>
      <w:r w:rsidRPr="00C957B2">
        <w:rPr>
          <w:rFonts w:eastAsia="Calibri"/>
          <w:bCs/>
          <w:iCs/>
          <w:lang w:eastAsia="en-US"/>
        </w:rPr>
        <w:sym w:font="Wingdings" w:char="00D8"/>
      </w:r>
      <w:r w:rsidRPr="00C957B2">
        <w:rPr>
          <w:rFonts w:eastAsia="Calibri"/>
          <w:bCs/>
          <w:iCs/>
          <w:lang w:eastAsia="en-US"/>
        </w:rPr>
        <w:t xml:space="preserve"> </w:t>
      </w:r>
      <w:r w:rsidRPr="00C957B2">
        <w:rPr>
          <w:rFonts w:eastAsia="Calibri"/>
          <w:bCs/>
          <w:iCs/>
          <w:lang w:val="en-US" w:eastAsia="en-US"/>
        </w:rPr>
        <w:t>Microsoft</w:t>
      </w:r>
      <w:r w:rsidRPr="00C957B2">
        <w:rPr>
          <w:rFonts w:eastAsia="Calibri"/>
          <w:bCs/>
          <w:iCs/>
          <w:lang w:eastAsia="en-US"/>
        </w:rPr>
        <w:t xml:space="preserve"> </w:t>
      </w:r>
      <w:r w:rsidRPr="00C957B2">
        <w:rPr>
          <w:rFonts w:eastAsia="Calibri"/>
          <w:bCs/>
          <w:iCs/>
          <w:lang w:val="en-US" w:eastAsia="en-US"/>
        </w:rPr>
        <w:t>Office</w:t>
      </w:r>
      <w:r w:rsidRPr="00C957B2">
        <w:rPr>
          <w:rFonts w:eastAsia="Calibri"/>
          <w:bCs/>
          <w:iCs/>
          <w:lang w:eastAsia="en-US"/>
        </w:rPr>
        <w:t xml:space="preserve"> </w:t>
      </w:r>
      <w:r w:rsidRPr="00C957B2">
        <w:rPr>
          <w:rFonts w:eastAsia="Calibri"/>
          <w:bCs/>
          <w:iCs/>
          <w:lang w:val="en-US" w:eastAsia="en-US"/>
        </w:rPr>
        <w:t>Excel</w:t>
      </w:r>
      <w:r w:rsidRPr="00C957B2">
        <w:rPr>
          <w:rFonts w:eastAsia="Calibri"/>
          <w:bCs/>
          <w:iCs/>
          <w:lang w:eastAsia="en-US"/>
        </w:rPr>
        <w:t xml:space="preserve"> 2016 или воспользоваться другим средством навигации. </w:t>
      </w:r>
    </w:p>
    <w:p w:rsidR="00F53515" w:rsidRPr="00C957B2" w:rsidRDefault="00F53515" w:rsidP="00F53515">
      <w:pPr>
        <w:ind w:firstLine="709"/>
        <w:contextualSpacing/>
        <w:jc w:val="both"/>
        <w:rPr>
          <w:rFonts w:eastAsia="Calibri"/>
          <w:bCs/>
          <w:iCs/>
          <w:lang w:val="en-US" w:eastAsia="en-US"/>
        </w:rPr>
      </w:pPr>
      <w:r w:rsidRPr="00C957B2">
        <w:rPr>
          <w:rFonts w:eastAsia="Calibri"/>
          <w:bCs/>
          <w:iCs/>
          <w:lang w:eastAsia="en-US"/>
        </w:rPr>
        <w:t>Имя</w:t>
      </w:r>
      <w:r w:rsidRPr="00C957B2">
        <w:rPr>
          <w:rFonts w:eastAsia="Calibri"/>
          <w:bCs/>
          <w:iCs/>
          <w:lang w:val="en-US" w:eastAsia="en-US"/>
        </w:rPr>
        <w:t xml:space="preserve"> </w:t>
      </w:r>
      <w:r w:rsidRPr="00C957B2">
        <w:rPr>
          <w:rFonts w:eastAsia="Calibri"/>
          <w:bCs/>
          <w:iCs/>
          <w:lang w:eastAsia="en-US"/>
        </w:rPr>
        <w:t>файла</w:t>
      </w:r>
      <w:r w:rsidRPr="00C957B2">
        <w:rPr>
          <w:rFonts w:eastAsia="Calibri"/>
          <w:bCs/>
          <w:iCs/>
          <w:lang w:val="en-US" w:eastAsia="en-US"/>
        </w:rPr>
        <w:t>:  C:\Program Files\Microsoft Office\Office12\ Excel.exe</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Ввод и редактирование данных (текста, чисел, формул) выполняется в активных ячейках (выделяются темной рамкой), а  форматирование в выделенных ячейках.</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Способы выбора активной ячейки:</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1ЩЛК по ячейке (основной).</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Использование клавиш КУК.</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 xml:space="preserve">Использование клавиши </w:t>
      </w:r>
      <w:r w:rsidRPr="0048295B">
        <w:rPr>
          <w:rFonts w:eastAsia="Calibri"/>
          <w:bCs/>
          <w:iCs/>
          <w:lang w:val="en-US" w:eastAsia="en-US"/>
        </w:rPr>
        <w:t>Enter</w:t>
      </w:r>
      <w:r w:rsidRPr="0048295B">
        <w:rPr>
          <w:rFonts w:eastAsia="Calibri"/>
          <w:bCs/>
          <w:iCs/>
          <w:lang w:eastAsia="en-US"/>
        </w:rPr>
        <w:t>.</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 xml:space="preserve">Записать адрес в адресной ячейке (Поле имени) и нажать </w:t>
      </w:r>
      <w:r w:rsidRPr="0048295B">
        <w:rPr>
          <w:rFonts w:eastAsia="Calibri"/>
          <w:bCs/>
          <w:iCs/>
          <w:lang w:val="en-US" w:eastAsia="en-US"/>
        </w:rPr>
        <w:t>Enter</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Способы выделения блока ячеек:</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Универсальный:  нажатой левой кнопкой (НЛК).</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 xml:space="preserve">Для выделения соседних ячеек:  </w:t>
      </w:r>
      <w:r w:rsidRPr="0048295B">
        <w:rPr>
          <w:rFonts w:eastAsia="Calibri"/>
          <w:bCs/>
          <w:iCs/>
          <w:lang w:val="en-US" w:eastAsia="en-US"/>
        </w:rPr>
        <w:t>Shift</w:t>
      </w:r>
      <w:r w:rsidRPr="0048295B">
        <w:rPr>
          <w:rFonts w:eastAsia="Calibri"/>
          <w:bCs/>
          <w:iCs/>
          <w:lang w:eastAsia="en-US"/>
        </w:rPr>
        <w:t xml:space="preserve"> +КУК.</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Для выделения строки или столбца: 1ЩЛК по номеру строки  или имени столбца.</w:t>
      </w:r>
    </w:p>
    <w:p w:rsidR="00F53515" w:rsidRPr="0048295B" w:rsidRDefault="00F53515" w:rsidP="005739D3">
      <w:pPr>
        <w:numPr>
          <w:ilvl w:val="0"/>
          <w:numId w:val="10"/>
        </w:numPr>
        <w:contextualSpacing/>
        <w:jc w:val="both"/>
        <w:rPr>
          <w:rFonts w:eastAsia="Calibri"/>
          <w:bCs/>
          <w:iCs/>
          <w:lang w:eastAsia="en-US"/>
        </w:rPr>
      </w:pPr>
      <w:r w:rsidRPr="0048295B">
        <w:rPr>
          <w:rFonts w:eastAsia="Calibri"/>
          <w:bCs/>
          <w:iCs/>
          <w:lang w:eastAsia="en-US"/>
        </w:rPr>
        <w:t xml:space="preserve">Для выделения группы произвольно расположенных ячеек: </w:t>
      </w:r>
      <w:r w:rsidRPr="0048295B">
        <w:rPr>
          <w:rFonts w:eastAsia="Calibri"/>
          <w:b/>
          <w:bCs/>
          <w:iCs/>
          <w:lang w:val="en-US" w:eastAsia="en-US"/>
        </w:rPr>
        <w:t>Ctrl</w:t>
      </w:r>
      <w:r w:rsidRPr="0048295B">
        <w:rPr>
          <w:rFonts w:eastAsia="Calibri"/>
          <w:b/>
          <w:bCs/>
          <w:iCs/>
          <w:lang w:eastAsia="en-US"/>
        </w:rPr>
        <w:t xml:space="preserve"> +1ЩЛК</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Чтобы убрать выделение необходимо выполнить 1ЩЛК.</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 xml:space="preserve">Первоначальные настройки </w:t>
      </w:r>
      <w:r w:rsidRPr="00C957B2">
        <w:rPr>
          <w:rFonts w:eastAsia="Calibri"/>
          <w:bCs/>
          <w:iCs/>
          <w:u w:val="single"/>
          <w:lang w:val="en-US" w:eastAsia="en-US"/>
        </w:rPr>
        <w:t>Excel</w: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5739D3">
      <w:pPr>
        <w:numPr>
          <w:ilvl w:val="0"/>
          <w:numId w:val="41"/>
        </w:numPr>
        <w:contextualSpacing/>
        <w:jc w:val="both"/>
        <w:rPr>
          <w:rFonts w:eastAsia="Calibri"/>
          <w:bCs/>
          <w:iCs/>
          <w:lang w:eastAsia="en-US"/>
        </w:rPr>
      </w:pPr>
      <w:r w:rsidRPr="00C957B2">
        <w:rPr>
          <w:rFonts w:eastAsia="Calibri"/>
          <w:bCs/>
          <w:iCs/>
          <w:lang w:eastAsia="en-US"/>
        </w:rPr>
        <w:t>Настройка панели быстрого доступа</w:t>
      </w:r>
    </w:p>
    <w:p w:rsidR="00F53515" w:rsidRPr="00C957B2" w:rsidRDefault="00F53515" w:rsidP="00F53515">
      <w:pPr>
        <w:ind w:firstLine="709"/>
        <w:contextualSpacing/>
        <w:jc w:val="both"/>
        <w:rPr>
          <w:rFonts w:eastAsia="Calibri"/>
          <w:bCs/>
          <w:iCs/>
          <w:u w:val="single"/>
          <w:lang w:eastAsia="en-US"/>
        </w:rPr>
      </w:pPr>
    </w:p>
    <w:p w:rsidR="00F53515" w:rsidRPr="0048295B" w:rsidRDefault="00F53515" w:rsidP="00F53515">
      <w:pPr>
        <w:ind w:firstLine="709"/>
        <w:contextualSpacing/>
        <w:jc w:val="both"/>
        <w:rPr>
          <w:rFonts w:eastAsia="Calibri"/>
          <w:b/>
          <w:bCs/>
          <w:iCs/>
          <w:lang w:eastAsia="en-US"/>
        </w:rPr>
      </w:pPr>
      <w:r w:rsidRPr="0048295B">
        <w:rPr>
          <w:rFonts w:eastAsia="Calibri"/>
          <w:bCs/>
          <w:iCs/>
          <w:lang w:eastAsia="en-US"/>
        </w:rPr>
        <w:t>- Выполнить 1ЩЛК по кнопке</w:t>
      </w:r>
      <w:r w:rsidRPr="0048295B">
        <w:rPr>
          <w:rFonts w:eastAsia="Calibri"/>
          <w:b/>
          <w:bCs/>
          <w:iCs/>
          <w:lang w:eastAsia="en-US"/>
        </w:rPr>
        <w:t xml:space="preserve"> </w:t>
      </w:r>
      <w:r w:rsidRPr="0048295B">
        <w:rPr>
          <w:rFonts w:eastAsia="Calibri"/>
          <w:bCs/>
          <w:iCs/>
          <w:lang w:eastAsia="en-US"/>
        </w:rPr>
        <w:t>Настройка панели быстрого доступа</w:t>
      </w:r>
      <w:r w:rsidRPr="0048295B">
        <w:rPr>
          <w:rFonts w:eastAsia="Calibri"/>
          <w:b/>
          <w:bCs/>
          <w:iCs/>
          <w:lang w:eastAsia="en-US"/>
        </w:rPr>
        <w:t xml:space="preserve"> </w:t>
      </w:r>
    </w:p>
    <w:p w:rsidR="00F53515" w:rsidRPr="0048295B" w:rsidRDefault="00F53515" w:rsidP="00F53515">
      <w:pPr>
        <w:ind w:firstLine="709"/>
        <w:contextualSpacing/>
        <w:jc w:val="both"/>
        <w:rPr>
          <w:rFonts w:eastAsia="Calibri"/>
          <w:b/>
          <w:bCs/>
          <w:iCs/>
          <w:lang w:eastAsia="en-US"/>
        </w:rPr>
      </w:pPr>
      <w:r w:rsidRPr="0048295B">
        <w:rPr>
          <w:rFonts w:eastAsia="Calibri"/>
          <w:b/>
          <w:bCs/>
          <w:iCs/>
          <w:noProof/>
        </w:rPr>
        <w:drawing>
          <wp:anchor distT="0" distB="0" distL="114300" distR="114300" simplePos="0" relativeHeight="251772928" behindDoc="0" locked="0" layoutInCell="1" allowOverlap="1" wp14:anchorId="12C71912" wp14:editId="7B198D4B">
            <wp:simplePos x="0" y="0"/>
            <wp:positionH relativeFrom="column">
              <wp:posOffset>831215</wp:posOffset>
            </wp:positionH>
            <wp:positionV relativeFrom="paragraph">
              <wp:posOffset>-3175</wp:posOffset>
            </wp:positionV>
            <wp:extent cx="3848100" cy="495300"/>
            <wp:effectExtent l="0" t="0" r="0"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pic:spPr>
                </pic:pic>
              </a:graphicData>
            </a:graphic>
            <wp14:sizeRelH relativeFrom="page">
              <wp14:pctWidth>0</wp14:pctWidth>
            </wp14:sizeRelH>
            <wp14:sizeRelV relativeFrom="page">
              <wp14:pctHeight>0</wp14:pctHeight>
            </wp14:sizeRelV>
          </wp:anchor>
        </w:drawing>
      </w: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
          <w:bCs/>
          <w:iCs/>
          <w:lang w:eastAsia="en-US"/>
        </w:rPr>
      </w:pPr>
      <w:r w:rsidRPr="0048295B">
        <w:rPr>
          <w:rFonts w:eastAsia="Calibri"/>
          <w:b/>
          <w:bCs/>
          <w:iCs/>
          <w:lang w:eastAsia="en-US"/>
        </w:rPr>
        <w:t xml:space="preserve">- </w:t>
      </w:r>
      <w:r w:rsidRPr="0048295B">
        <w:rPr>
          <w:rFonts w:eastAsia="Calibri"/>
          <w:bCs/>
          <w:iCs/>
          <w:lang w:eastAsia="en-US"/>
        </w:rPr>
        <w:t>В</w:t>
      </w:r>
      <w:r w:rsidRPr="0048295B">
        <w:rPr>
          <w:rFonts w:eastAsia="Calibri"/>
          <w:b/>
          <w:bCs/>
          <w:iCs/>
          <w:lang w:eastAsia="en-US"/>
        </w:rPr>
        <w:t xml:space="preserve"> </w:t>
      </w:r>
      <w:r w:rsidRPr="0048295B">
        <w:rPr>
          <w:rFonts w:eastAsia="Calibri"/>
          <w:bCs/>
          <w:iCs/>
          <w:lang w:eastAsia="en-US"/>
        </w:rPr>
        <w:t>открывшемся меню выбрать</w:t>
      </w:r>
      <w:r w:rsidRPr="0048295B">
        <w:rPr>
          <w:rFonts w:eastAsia="Calibri"/>
          <w:b/>
          <w:bCs/>
          <w:iCs/>
          <w:lang w:eastAsia="en-US"/>
        </w:rPr>
        <w:t xml:space="preserve"> </w:t>
      </w:r>
      <w:r w:rsidRPr="0048295B">
        <w:rPr>
          <w:rFonts w:eastAsia="Calibri"/>
          <w:bCs/>
          <w:iCs/>
          <w:lang w:eastAsia="en-US"/>
        </w:rPr>
        <w:t>(проверить выбор)</w:t>
      </w:r>
      <w:r w:rsidRPr="0048295B">
        <w:rPr>
          <w:rFonts w:eastAsia="Calibri"/>
          <w:b/>
          <w:bCs/>
          <w:iCs/>
          <w:lang w:eastAsia="en-US"/>
        </w:rPr>
        <w:t xml:space="preserve"> </w:t>
      </w:r>
      <w:r w:rsidRPr="0048295B">
        <w:rPr>
          <w:rFonts w:eastAsia="Calibri"/>
          <w:bCs/>
          <w:iCs/>
          <w:lang w:eastAsia="en-US"/>
        </w:rPr>
        <w:t>команд (по образцу)</w:t>
      </w:r>
    </w:p>
    <w:p w:rsidR="00F53515" w:rsidRPr="0048295B" w:rsidRDefault="00F53515" w:rsidP="00F53515">
      <w:pPr>
        <w:ind w:firstLine="709"/>
        <w:contextualSpacing/>
        <w:jc w:val="both"/>
        <w:rPr>
          <w:rFonts w:eastAsia="Calibri"/>
          <w:b/>
          <w:bCs/>
          <w:iCs/>
          <w:lang w:eastAsia="en-US"/>
        </w:rPr>
      </w:pPr>
      <w:r w:rsidRPr="0048295B">
        <w:rPr>
          <w:rFonts w:eastAsia="Calibri"/>
          <w:b/>
          <w:bCs/>
          <w:iCs/>
          <w:noProof/>
        </w:rPr>
        <w:drawing>
          <wp:anchor distT="0" distB="0" distL="114300" distR="114300" simplePos="0" relativeHeight="251773952" behindDoc="0" locked="0" layoutInCell="1" allowOverlap="1" wp14:anchorId="1E4E7A92" wp14:editId="43C1047C">
            <wp:simplePos x="0" y="0"/>
            <wp:positionH relativeFrom="column">
              <wp:posOffset>307340</wp:posOffset>
            </wp:positionH>
            <wp:positionV relativeFrom="paragraph">
              <wp:posOffset>4445</wp:posOffset>
            </wp:positionV>
            <wp:extent cx="2482215" cy="1039495"/>
            <wp:effectExtent l="0" t="0" r="0" b="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2215" cy="103949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b/>
          <w:bCs/>
          <w:iCs/>
          <w:noProof/>
        </w:rPr>
        <mc:AlternateContent>
          <mc:Choice Requires="wps">
            <w:drawing>
              <wp:anchor distT="0" distB="0" distL="114300" distR="114300" simplePos="0" relativeHeight="251799552" behindDoc="0" locked="0" layoutInCell="1" allowOverlap="1">
                <wp:simplePos x="0" y="0"/>
                <wp:positionH relativeFrom="column">
                  <wp:posOffset>2974340</wp:posOffset>
                </wp:positionH>
                <wp:positionV relativeFrom="paragraph">
                  <wp:posOffset>161290</wp:posOffset>
                </wp:positionV>
                <wp:extent cx="3057525" cy="831850"/>
                <wp:effectExtent l="0" t="0" r="3175" b="0"/>
                <wp:wrapNone/>
                <wp:docPr id="3301" name="Надпись 3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9C5A96" w:rsidRDefault="00F53515" w:rsidP="00F53515">
                            <w:pPr>
                              <w:jc w:val="both"/>
                            </w:pPr>
                            <w:r w:rsidRPr="009C5A96">
                              <w:t>Чтобы выбрать команду  (наличие галочки) надо выполнить 1ЩЛК по надписи.</w:t>
                            </w:r>
                          </w:p>
                          <w:p w:rsidR="00F53515" w:rsidRPr="009C5A96" w:rsidRDefault="00F53515" w:rsidP="00F53515">
                            <w:pPr>
                              <w:jc w:val="both"/>
                            </w:pPr>
                            <w:r w:rsidRPr="009C5A96">
                              <w:t>Внимание! Выбирать только те команды, которые указаны в образце.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301" o:spid="_x0000_s1050" type="#_x0000_t202" style="position:absolute;left:0;text-align:left;margin-left:234.2pt;margin-top:12.7pt;width:240.75pt;height:6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" stroked="f">
                <v:textbox>
                  <w:txbxContent>
                    <w:p w:rsidR="00F53515" w:rsidRPr="009C5A96" w:rsidRDefault="00F53515" w:rsidP="00F53515">
                      <w:pPr>
                        <w:jc w:val="both"/>
                      </w:pPr>
                      <w:r w:rsidRPr="009C5A96">
                        <w:t>Чтобы выбрать команду  (наличие галочки) надо выполнить 1ЩЛК по надписи.</w:t>
                      </w:r>
                    </w:p>
                    <w:p w:rsidR="00F53515" w:rsidRPr="009C5A96" w:rsidRDefault="00F53515" w:rsidP="00F53515">
                      <w:pPr>
                        <w:jc w:val="both"/>
                      </w:pPr>
                      <w:r w:rsidRPr="009C5A96">
                        <w:t>Внимание! Выбирать только те команды, которые указаны в образце.</w:t>
                      </w:r>
                    </w:p>
                  </w:txbxContent>
                </v:textbox>
              </v:shape>
            </w:pict>
          </mc:Fallback>
        </mc:AlternateConten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C957B2" w:rsidRDefault="00F53515" w:rsidP="005739D3">
      <w:pPr>
        <w:numPr>
          <w:ilvl w:val="0"/>
          <w:numId w:val="22"/>
        </w:numPr>
        <w:contextualSpacing/>
        <w:jc w:val="both"/>
        <w:rPr>
          <w:rFonts w:eastAsia="Calibri"/>
          <w:bCs/>
          <w:iCs/>
          <w:lang w:eastAsia="en-US"/>
        </w:rPr>
      </w:pPr>
      <w:r w:rsidRPr="00C957B2">
        <w:rPr>
          <w:rFonts w:eastAsia="Calibri"/>
          <w:bCs/>
          <w:iCs/>
          <w:lang w:eastAsia="en-US"/>
        </w:rPr>
        <w:t>Выбор масштаба отображения документа</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
          <w:iCs/>
          <w:lang w:eastAsia="en-US"/>
        </w:rPr>
      </w:pPr>
      <w:r w:rsidRPr="00C957B2">
        <w:rPr>
          <w:rFonts w:eastAsia="Calibri"/>
          <w:bCs/>
          <w:iCs/>
          <w:lang w:eastAsia="en-US"/>
        </w:rPr>
        <w:t xml:space="preserve">Вид (вкладка) </w:t>
      </w:r>
      <w:r w:rsidRPr="00C957B2">
        <w:rPr>
          <w:rFonts w:eastAsia="Calibri"/>
          <w:bCs/>
          <w:iCs/>
          <w:lang w:eastAsia="en-US"/>
        </w:rPr>
        <w:sym w:font="Wingdings" w:char="F0D8"/>
      </w:r>
      <w:r w:rsidRPr="00C957B2">
        <w:rPr>
          <w:rFonts w:eastAsia="Calibri"/>
          <w:bCs/>
          <w:iCs/>
          <w:lang w:eastAsia="en-US"/>
        </w:rPr>
        <w:t xml:space="preserve"> Масштаб (лента) </w:t>
      </w:r>
      <w:r w:rsidRPr="00C957B2">
        <w:rPr>
          <w:rFonts w:eastAsia="Calibri"/>
          <w:bCs/>
          <w:iCs/>
          <w:lang w:eastAsia="en-US"/>
        </w:rPr>
        <w:sym w:font="Wingdings" w:char="F0D8"/>
      </w:r>
      <w:r w:rsidRPr="00C957B2">
        <w:rPr>
          <w:rFonts w:eastAsia="Calibri"/>
          <w:bCs/>
          <w:iCs/>
          <w:lang w:eastAsia="en-US"/>
        </w:rPr>
        <w:t xml:space="preserve">Масштаб  </w:t>
      </w:r>
      <w:r w:rsidRPr="00C957B2">
        <w:rPr>
          <w:rFonts w:eastAsia="Calibri"/>
          <w:bCs/>
          <w:iCs/>
          <w:lang w:eastAsia="en-US"/>
        </w:rPr>
        <w:sym w:font="Wingdings" w:char="F0D8"/>
      </w:r>
      <w:r w:rsidRPr="00C957B2">
        <w:rPr>
          <w:rFonts w:eastAsia="Calibri"/>
          <w:bCs/>
          <w:iCs/>
          <w:lang w:eastAsia="en-US"/>
        </w:rPr>
        <w:t xml:space="preserve"> Выбрать: 75% или 100%  </w:t>
      </w:r>
      <w:r w:rsidRPr="00C957B2">
        <w:rPr>
          <w:rFonts w:eastAsia="Calibri"/>
          <w:bCs/>
          <w:i/>
          <w:iCs/>
          <w:lang w:eastAsia="en-US"/>
        </w:rPr>
        <w:t>Внимание! Для изменения масштаба можно передвинуть движок в правом нижнем углу.</w:t>
      </w:r>
    </w:p>
    <w:p w:rsidR="00F53515" w:rsidRPr="00C957B2" w:rsidRDefault="00F53515" w:rsidP="00F53515">
      <w:pPr>
        <w:ind w:firstLine="709"/>
        <w:contextualSpacing/>
        <w:jc w:val="both"/>
        <w:rPr>
          <w:rFonts w:eastAsia="Calibri"/>
          <w:bCs/>
          <w:iCs/>
          <w:lang w:eastAsia="en-US"/>
        </w:rPr>
      </w:pPr>
    </w:p>
    <w:p w:rsidR="00F53515" w:rsidRPr="00C957B2" w:rsidRDefault="00F53515" w:rsidP="005739D3">
      <w:pPr>
        <w:numPr>
          <w:ilvl w:val="0"/>
          <w:numId w:val="14"/>
        </w:numPr>
        <w:contextualSpacing/>
        <w:jc w:val="both"/>
        <w:rPr>
          <w:rFonts w:eastAsia="Calibri"/>
          <w:bCs/>
          <w:iCs/>
          <w:lang w:eastAsia="en-US"/>
        </w:rPr>
      </w:pPr>
      <w:r w:rsidRPr="00C957B2">
        <w:rPr>
          <w:rFonts w:eastAsia="Calibri"/>
          <w:bCs/>
          <w:iCs/>
          <w:lang w:eastAsia="en-US"/>
        </w:rPr>
        <w:t>Выбор шрифта</w:t>
      </w:r>
    </w:p>
    <w:p w:rsidR="00F53515" w:rsidRPr="00C957B2" w:rsidRDefault="00F53515" w:rsidP="00F53515">
      <w:pPr>
        <w:ind w:firstLine="709"/>
        <w:contextualSpacing/>
        <w:jc w:val="both"/>
        <w:rPr>
          <w:rFonts w:eastAsia="Calibri"/>
          <w:bCs/>
          <w:iCs/>
          <w:u w:val="dash"/>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При выборе шрифта следует различать настройку при </w:t>
      </w:r>
      <w:r w:rsidRPr="00C957B2">
        <w:rPr>
          <w:rFonts w:eastAsia="Calibri"/>
          <w:bCs/>
          <w:i/>
          <w:iCs/>
          <w:lang w:eastAsia="en-US"/>
        </w:rPr>
        <w:t>создании новых книг</w:t>
      </w:r>
      <w:r w:rsidRPr="00C957B2">
        <w:rPr>
          <w:rFonts w:eastAsia="Calibri"/>
          <w:bCs/>
          <w:iCs/>
          <w:lang w:eastAsia="en-US"/>
        </w:rPr>
        <w:t xml:space="preserve"> (глобально), которые устанавливаются автоматически при создании нового документ и выбор шрифта для </w:t>
      </w:r>
      <w:r w:rsidRPr="00C957B2">
        <w:rPr>
          <w:rFonts w:eastAsia="Calibri"/>
          <w:bCs/>
          <w:i/>
          <w:iCs/>
          <w:lang w:eastAsia="en-US"/>
        </w:rPr>
        <w:t>отдельных ячеек</w:t>
      </w:r>
      <w:r w:rsidRPr="00C957B2">
        <w:rPr>
          <w:rFonts w:eastAsia="Calibri"/>
          <w:bCs/>
          <w:iCs/>
          <w:lang w:eastAsia="en-US"/>
        </w:rPr>
        <w:t xml:space="preserve"> (локально) в открытом документе.</w:t>
      </w:r>
    </w:p>
    <w:p w:rsidR="00F53515" w:rsidRPr="00C957B2" w:rsidRDefault="00F53515" w:rsidP="00F53515">
      <w:pPr>
        <w:ind w:firstLine="709"/>
        <w:contextualSpacing/>
        <w:jc w:val="both"/>
        <w:rPr>
          <w:rFonts w:eastAsia="Calibri"/>
          <w:bCs/>
          <w:iCs/>
          <w:lang w:eastAsia="en-US"/>
        </w:rPr>
      </w:pPr>
      <w:r w:rsidRPr="00C957B2">
        <w:rPr>
          <w:rFonts w:eastAsia="Calibri"/>
          <w:bCs/>
          <w:iCs/>
          <w:noProof/>
        </w:rPr>
        <w:drawing>
          <wp:anchor distT="0" distB="0" distL="114300" distR="114300" simplePos="0" relativeHeight="251777024" behindDoc="0" locked="0" layoutInCell="1" allowOverlap="1" wp14:anchorId="5ED5F3E5" wp14:editId="50FA72C7">
            <wp:simplePos x="0" y="0"/>
            <wp:positionH relativeFrom="column">
              <wp:posOffset>1524635</wp:posOffset>
            </wp:positionH>
            <wp:positionV relativeFrom="paragraph">
              <wp:posOffset>342900</wp:posOffset>
            </wp:positionV>
            <wp:extent cx="180975" cy="200660"/>
            <wp:effectExtent l="0" t="0" r="0" b="0"/>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200660"/>
                    </a:xfrm>
                    <a:prstGeom prst="rect">
                      <a:avLst/>
                    </a:prstGeom>
                    <a:noFill/>
                  </pic:spPr>
                </pic:pic>
              </a:graphicData>
            </a:graphic>
            <wp14:sizeRelH relativeFrom="page">
              <wp14:pctWidth>0</wp14:pctWidth>
            </wp14:sizeRelH>
            <wp14:sizeRelV relativeFrom="page">
              <wp14:pctHeight>0</wp14:pctHeight>
            </wp14:sizeRelV>
          </wp:anchor>
        </w:drawing>
      </w:r>
      <w:r w:rsidRPr="00C957B2">
        <w:rPr>
          <w:rFonts w:eastAsia="Calibri"/>
          <w:bCs/>
          <w:iCs/>
          <w:lang w:eastAsia="en-US"/>
        </w:rPr>
        <w:t xml:space="preserve">Для выбора шрифта при создании новых книг (глобально) необходимо выполнить команды: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Кнопка </w:t>
      </w:r>
      <w:r w:rsidRPr="00C957B2">
        <w:rPr>
          <w:rFonts w:eastAsia="Calibri"/>
          <w:bCs/>
          <w:iCs/>
          <w:lang w:val="en-US" w:eastAsia="en-US"/>
        </w:rPr>
        <w:t>Office</w:t>
      </w:r>
      <w:r w:rsidRPr="00C957B2">
        <w:rPr>
          <w:rFonts w:eastAsia="Calibri"/>
          <w:bCs/>
          <w:iCs/>
          <w:lang w:eastAsia="en-US"/>
        </w:rPr>
        <w:t xml:space="preserve">        </w:t>
      </w:r>
      <w:r w:rsidRPr="00C957B2">
        <w:rPr>
          <w:rFonts w:eastAsia="Calibri"/>
          <w:bCs/>
          <w:iCs/>
          <w:lang w:eastAsia="en-US"/>
        </w:rPr>
        <w:sym w:font="Wingdings" w:char="00D8"/>
      </w:r>
      <w:r w:rsidRPr="00C957B2">
        <w:rPr>
          <w:rFonts w:eastAsia="Calibri"/>
          <w:bCs/>
          <w:iCs/>
          <w:lang w:eastAsia="en-US"/>
        </w:rPr>
        <w:t xml:space="preserve"> Параметры </w:t>
      </w:r>
      <w:r w:rsidRPr="00C957B2">
        <w:rPr>
          <w:rFonts w:eastAsia="Calibri"/>
          <w:bCs/>
          <w:iCs/>
          <w:lang w:val="en-US" w:eastAsia="en-US"/>
        </w:rPr>
        <w:t>Excel</w:t>
      </w:r>
      <w:r w:rsidRPr="00C957B2">
        <w:rPr>
          <w:rFonts w:eastAsia="Calibri"/>
          <w:bCs/>
          <w:iCs/>
          <w:lang w:eastAsia="en-US"/>
        </w:rPr>
        <w:sym w:font="Wingdings" w:char="00D8"/>
      </w:r>
      <w:r w:rsidRPr="00C957B2">
        <w:rPr>
          <w:rFonts w:eastAsia="Calibri"/>
          <w:bCs/>
          <w:iCs/>
          <w:lang w:eastAsia="en-US"/>
        </w:rPr>
        <w:t xml:space="preserve">Основные </w:t>
      </w:r>
      <w:r w:rsidRPr="00C957B2">
        <w:rPr>
          <w:rFonts w:eastAsia="Calibri"/>
          <w:bCs/>
          <w:iCs/>
          <w:lang w:eastAsia="en-US"/>
        </w:rPr>
        <w:sym w:font="Wingdings" w:char="00D8"/>
      </w:r>
      <w:r w:rsidRPr="00C957B2">
        <w:rPr>
          <w:rFonts w:eastAsia="Calibri"/>
          <w:bCs/>
          <w:iCs/>
          <w:lang w:eastAsia="en-US"/>
        </w:rPr>
        <w:t xml:space="preserve"> При создании новых книг (Шрифт, Размер)</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Чтобы изменить шрифт в отдельных ячейках (локально) обычно используется окно Формат ячеек.</w:t>
      </w:r>
    </w:p>
    <w:p w:rsidR="00F53515" w:rsidRPr="00C957B2" w:rsidRDefault="00F53515" w:rsidP="00F53515">
      <w:pPr>
        <w:ind w:firstLine="709"/>
        <w:contextualSpacing/>
        <w:jc w:val="both"/>
        <w:rPr>
          <w:rFonts w:eastAsia="Calibri"/>
          <w:bCs/>
          <w:iCs/>
          <w:lang w:eastAsia="en-US"/>
        </w:rPr>
      </w:pPr>
      <w:r w:rsidRPr="00C957B2">
        <w:rPr>
          <w:rFonts w:eastAsia="Calibri"/>
          <w:bCs/>
          <w:iCs/>
          <w:noProof/>
        </w:rPr>
        <w:drawing>
          <wp:anchor distT="0" distB="0" distL="114300" distR="114300" simplePos="0" relativeHeight="251778048" behindDoc="0" locked="0" layoutInCell="1" allowOverlap="1" wp14:anchorId="33122D49" wp14:editId="5B60200F">
            <wp:simplePos x="0" y="0"/>
            <wp:positionH relativeFrom="column">
              <wp:posOffset>3755390</wp:posOffset>
            </wp:positionH>
            <wp:positionV relativeFrom="paragraph">
              <wp:posOffset>269240</wp:posOffset>
            </wp:positionV>
            <wp:extent cx="1102995" cy="771525"/>
            <wp:effectExtent l="19050" t="19050" r="1905" b="9525"/>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2995" cy="771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bCs/>
          <w:iCs/>
          <w:noProof/>
        </w:rPr>
        <mc:AlternateContent>
          <mc:Choice Requires="wps">
            <w:drawing>
              <wp:anchor distT="0" distB="0" distL="114300" distR="114300" simplePos="0" relativeHeight="251801600" behindDoc="0" locked="0" layoutInCell="1" allowOverlap="1">
                <wp:simplePos x="0" y="0"/>
                <wp:positionH relativeFrom="column">
                  <wp:posOffset>3303905</wp:posOffset>
                </wp:positionH>
                <wp:positionV relativeFrom="paragraph">
                  <wp:posOffset>269240</wp:posOffset>
                </wp:positionV>
                <wp:extent cx="146050" cy="723900"/>
                <wp:effectExtent l="12065" t="12065" r="13335" b="6985"/>
                <wp:wrapNone/>
                <wp:docPr id="3300" name="Правая фигурная скобка 3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723900"/>
                        </a:xfrm>
                        <a:prstGeom prst="rightBrace">
                          <a:avLst>
                            <a:gd name="adj1" fmla="val 413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93E78" id="Правая фигурная скобка 3300" o:spid="_x0000_s1026" type="#_x0000_t88" style="position:absolute;margin-left:260.15pt;margin-top:21.2pt;width:11.5pt;height: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"/>
            </w:pict>
          </mc:Fallback>
        </mc:AlternateContent>
      </w:r>
      <w:r w:rsidRPr="00C957B2">
        <w:rPr>
          <w:rFonts w:eastAsia="Calibri"/>
          <w:bCs/>
          <w:iCs/>
          <w:lang w:eastAsia="en-US"/>
        </w:rPr>
        <w:t xml:space="preserve">Главная ( строка меню) </w:t>
      </w:r>
      <w:r w:rsidRPr="00C957B2">
        <w:rPr>
          <w:rFonts w:eastAsia="Calibri"/>
          <w:bCs/>
          <w:iCs/>
          <w:lang w:eastAsia="en-US"/>
        </w:rPr>
        <w:sym w:font="Wingdings" w:char="F0D8"/>
      </w:r>
      <w:r w:rsidRPr="00C957B2">
        <w:rPr>
          <w:rFonts w:eastAsia="Calibri"/>
          <w:bCs/>
          <w:iCs/>
          <w:lang w:eastAsia="en-US"/>
        </w:rPr>
        <w:t xml:space="preserve"> Выполнить 1 ЩЛК по стрелке </w:t>
      </w:r>
      <w:r w:rsidRPr="00C957B2">
        <w:rPr>
          <w:rFonts w:eastAsia="Calibri"/>
          <w:bCs/>
          <w:iCs/>
          <w:noProof/>
        </w:rPr>
        <w:drawing>
          <wp:inline distT="0" distB="0" distL="0" distR="0" wp14:anchorId="11BAD7CA" wp14:editId="47F508EB">
            <wp:extent cx="731520" cy="182880"/>
            <wp:effectExtent l="19050" t="19050" r="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w="9525" cmpd="sng">
                      <a:solidFill>
                        <a:srgbClr val="000000"/>
                      </a:solidFill>
                      <a:miter lim="800000"/>
                      <a:headEnd/>
                      <a:tailEnd/>
                    </a:ln>
                    <a:effectLst/>
                  </pic:spPr>
                </pic:pic>
              </a:graphicData>
            </a:graphic>
          </wp:inline>
        </w:drawing>
      </w:r>
      <w:r w:rsidRPr="00C957B2">
        <w:rPr>
          <w:rFonts w:eastAsia="Calibri"/>
          <w:bCs/>
          <w:iCs/>
          <w:lang w:eastAsia="en-US"/>
        </w:rPr>
        <w:t xml:space="preserve"> (лента) </w:t>
      </w:r>
      <w:r w:rsidRPr="00C957B2">
        <w:rPr>
          <w:rFonts w:eastAsia="Calibri"/>
          <w:bCs/>
          <w:iCs/>
          <w:lang w:eastAsia="en-US"/>
        </w:rPr>
        <w:sym w:font="Wingdings" w:char="F0D8"/>
      </w:r>
      <w:r w:rsidRPr="00C957B2">
        <w:rPr>
          <w:rFonts w:eastAsia="Calibri"/>
          <w:bCs/>
          <w:iCs/>
          <w:lang w:eastAsia="en-US"/>
        </w:rPr>
        <w:t xml:space="preserve"> Шрифт</w:t>
      </w:r>
    </w:p>
    <w:p w:rsidR="00F53515" w:rsidRPr="0048295B" w:rsidRDefault="00F53515" w:rsidP="00F53515">
      <w:pPr>
        <w:ind w:firstLine="709"/>
        <w:contextualSpacing/>
        <w:jc w:val="both"/>
        <w:rPr>
          <w:rFonts w:eastAsia="Calibri"/>
          <w:bCs/>
          <w:iCs/>
          <w:lang w:eastAsia="en-US"/>
        </w:rPr>
      </w:pPr>
    </w:p>
    <w:p w:rsidR="00F53515" w:rsidRPr="0062220D" w:rsidRDefault="00F53515" w:rsidP="00F53515">
      <w:pPr>
        <w:ind w:firstLine="709"/>
        <w:contextualSpacing/>
        <w:jc w:val="both"/>
        <w:rPr>
          <w:rFonts w:eastAsia="Calibri"/>
          <w:bCs/>
          <w:iCs/>
          <w:lang w:eastAsia="en-US"/>
        </w:rPr>
      </w:pPr>
    </w:p>
    <w:p w:rsidR="00F53515" w:rsidRPr="0062220D" w:rsidRDefault="00F53515" w:rsidP="00F53515">
      <w:pPr>
        <w:ind w:firstLine="709"/>
        <w:contextualSpacing/>
        <w:jc w:val="both"/>
        <w:rPr>
          <w:rFonts w:eastAsia="Calibri"/>
          <w:bCs/>
          <w:iCs/>
          <w:lang w:eastAsia="en-US"/>
        </w:rPr>
      </w:pPr>
    </w:p>
    <w:p w:rsidR="00F53515" w:rsidRPr="0062220D"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u w:val="single"/>
          <w:lang w:eastAsia="en-US"/>
        </w:rPr>
        <w:t>Примечание.</w:t>
      </w:r>
      <w:r w:rsidRPr="0048295B">
        <w:rPr>
          <w:rFonts w:eastAsia="Calibri"/>
          <w:bCs/>
          <w:iCs/>
          <w:lang w:eastAsia="en-US"/>
        </w:rPr>
        <w:t xml:space="preserve"> Для изменения шрифта в процессе работы над документом (локально) удобно использовать кнопки быстрого доступа на ленте вкладки Главная, группа Шрифт. </w:t>
      </w:r>
    </w:p>
    <w:p w:rsidR="00F53515" w:rsidRPr="0048295B" w:rsidRDefault="00F53515" w:rsidP="00F53515">
      <w:pPr>
        <w:ind w:firstLine="709"/>
        <w:contextualSpacing/>
        <w:jc w:val="both"/>
        <w:rPr>
          <w:rFonts w:eastAsia="Calibri"/>
          <w:b/>
          <w:bCs/>
          <w:iCs/>
          <w:u w:val="single"/>
          <w:lang w:eastAsia="en-US"/>
        </w:rPr>
      </w:pPr>
    </w:p>
    <w:p w:rsidR="00F53515" w:rsidRPr="007242BA" w:rsidRDefault="00F53515" w:rsidP="00F53515">
      <w:pPr>
        <w:ind w:firstLine="709"/>
        <w:contextualSpacing/>
        <w:jc w:val="both"/>
        <w:rPr>
          <w:rFonts w:eastAsia="Calibri"/>
          <w:bCs/>
          <w:i/>
          <w:iCs/>
          <w:lang w:eastAsia="en-US"/>
        </w:rPr>
      </w:pPr>
      <w:r w:rsidRPr="007242BA">
        <w:rPr>
          <w:rFonts w:eastAsia="Calibri"/>
          <w:bCs/>
          <w:i/>
          <w:iCs/>
          <w:lang w:eastAsia="en-US"/>
        </w:rPr>
        <w:t xml:space="preserve">Задание. Глобально установите шрифт </w:t>
      </w:r>
      <w:r w:rsidRPr="007242BA">
        <w:rPr>
          <w:rFonts w:eastAsia="Calibri"/>
          <w:bCs/>
          <w:i/>
          <w:iCs/>
          <w:lang w:val="en-US" w:eastAsia="en-US"/>
        </w:rPr>
        <w:t>Times</w:t>
      </w:r>
      <w:r w:rsidRPr="007242BA">
        <w:rPr>
          <w:rFonts w:eastAsia="Calibri"/>
          <w:bCs/>
          <w:i/>
          <w:iCs/>
          <w:lang w:eastAsia="en-US"/>
        </w:rPr>
        <w:t xml:space="preserve"> </w:t>
      </w:r>
      <w:r w:rsidRPr="007242BA">
        <w:rPr>
          <w:rFonts w:eastAsia="Calibri"/>
          <w:bCs/>
          <w:i/>
          <w:iCs/>
          <w:lang w:val="en-US" w:eastAsia="en-US"/>
        </w:rPr>
        <w:t>New</w:t>
      </w:r>
      <w:r w:rsidRPr="007242BA">
        <w:rPr>
          <w:rFonts w:eastAsia="Calibri"/>
          <w:bCs/>
          <w:i/>
          <w:iCs/>
          <w:lang w:eastAsia="en-US"/>
        </w:rPr>
        <w:t xml:space="preserve"> </w:t>
      </w:r>
      <w:r w:rsidRPr="007242BA">
        <w:rPr>
          <w:rFonts w:eastAsia="Calibri"/>
          <w:bCs/>
          <w:i/>
          <w:iCs/>
          <w:lang w:val="en-US" w:eastAsia="en-US"/>
        </w:rPr>
        <w:t>Roman</w:t>
      </w:r>
      <w:r w:rsidRPr="007242BA">
        <w:rPr>
          <w:rFonts w:eastAsia="Calibri"/>
          <w:bCs/>
          <w:i/>
          <w:iCs/>
          <w:lang w:eastAsia="en-US"/>
        </w:rPr>
        <w:t>, размер 16. Введите текст (свои ФИО). Локально измените шрифт в ячейках с вашими ФИО (</w:t>
      </w:r>
      <w:r w:rsidRPr="007242BA">
        <w:rPr>
          <w:rFonts w:eastAsia="Calibri"/>
          <w:bCs/>
          <w:i/>
          <w:iCs/>
          <w:lang w:val="en-US" w:eastAsia="en-US"/>
        </w:rPr>
        <w:t>Arial</w:t>
      </w:r>
      <w:r w:rsidRPr="007242BA">
        <w:rPr>
          <w:rFonts w:eastAsia="Calibri"/>
          <w:bCs/>
          <w:i/>
          <w:iCs/>
          <w:lang w:eastAsia="en-US"/>
        </w:rPr>
        <w:t>, 18, Курсив,  Полужирный).</w:t>
      </w:r>
    </w:p>
    <w:p w:rsidR="00F53515" w:rsidRPr="0048295B" w:rsidRDefault="00F53515" w:rsidP="00F53515">
      <w:pPr>
        <w:ind w:firstLine="709"/>
        <w:contextualSpacing/>
        <w:jc w:val="both"/>
        <w:rPr>
          <w:rFonts w:eastAsia="Calibri"/>
          <w:b/>
          <w:bCs/>
          <w:iCs/>
          <w:u w:val="single"/>
          <w:lang w:eastAsia="en-US"/>
        </w:rPr>
      </w:pPr>
    </w:p>
    <w:p w:rsidR="00F53515" w:rsidRPr="00C957B2" w:rsidRDefault="00F53515" w:rsidP="005739D3">
      <w:pPr>
        <w:numPr>
          <w:ilvl w:val="0"/>
          <w:numId w:val="26"/>
        </w:numPr>
        <w:contextualSpacing/>
        <w:jc w:val="both"/>
        <w:rPr>
          <w:rFonts w:eastAsia="Calibri"/>
          <w:bCs/>
          <w:iCs/>
          <w:lang w:eastAsia="en-US"/>
        </w:rPr>
      </w:pPr>
      <w:r w:rsidRPr="00C957B2">
        <w:rPr>
          <w:rFonts w:eastAsia="Calibri"/>
          <w:bCs/>
          <w:iCs/>
          <w:lang w:eastAsia="en-US"/>
        </w:rPr>
        <w:t xml:space="preserve">Выбор параметров страницы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w:t>
      </w:r>
    </w:p>
    <w:p w:rsidR="00F53515" w:rsidRPr="00C957B2" w:rsidRDefault="00F53515" w:rsidP="00F53515">
      <w:pPr>
        <w:ind w:firstLine="709"/>
        <w:contextualSpacing/>
        <w:jc w:val="both"/>
        <w:rPr>
          <w:rFonts w:eastAsia="Calibri"/>
          <w:bCs/>
          <w:iCs/>
          <w:lang w:eastAsia="en-US"/>
        </w:rPr>
      </w:pPr>
      <w:r w:rsidRPr="00C957B2">
        <w:rPr>
          <w:rFonts w:eastAsia="Calibri"/>
          <w:bCs/>
          <w:iCs/>
          <w:noProof/>
        </w:rPr>
        <w:drawing>
          <wp:anchor distT="0" distB="0" distL="114300" distR="114300" simplePos="0" relativeHeight="251776000" behindDoc="0" locked="0" layoutInCell="1" allowOverlap="1" wp14:anchorId="1E64037A" wp14:editId="7DE62C91">
            <wp:simplePos x="0" y="0"/>
            <wp:positionH relativeFrom="column">
              <wp:posOffset>3572510</wp:posOffset>
            </wp:positionH>
            <wp:positionV relativeFrom="paragraph">
              <wp:posOffset>1270</wp:posOffset>
            </wp:positionV>
            <wp:extent cx="2188210" cy="351155"/>
            <wp:effectExtent l="0" t="0" r="0" b="0"/>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8210" cy="351155"/>
                    </a:xfrm>
                    <a:prstGeom prst="rect">
                      <a:avLst/>
                    </a:prstGeom>
                    <a:noFill/>
                  </pic:spPr>
                </pic:pic>
              </a:graphicData>
            </a:graphic>
            <wp14:sizeRelH relativeFrom="page">
              <wp14:pctWidth>0</wp14:pctWidth>
            </wp14:sizeRelH>
            <wp14:sizeRelV relativeFrom="page">
              <wp14:pctHeight>0</wp14:pctHeight>
            </wp14:sizeRelV>
          </wp:anchor>
        </w:drawing>
      </w:r>
      <w:r w:rsidRPr="00C957B2">
        <w:rPr>
          <w:rFonts w:eastAsia="Calibri"/>
          <w:bCs/>
          <w:iCs/>
          <w:lang w:eastAsia="en-US"/>
        </w:rPr>
        <w:t xml:space="preserve">Разметка страницы (строка меню) </w:t>
      </w:r>
      <w:r w:rsidRPr="00C957B2">
        <w:rPr>
          <w:rFonts w:eastAsia="Calibri"/>
          <w:bCs/>
          <w:iCs/>
          <w:lang w:eastAsia="en-US"/>
        </w:rPr>
        <w:sym w:font="Wingdings" w:char="F0D8"/>
      </w:r>
      <w:r w:rsidRPr="00C957B2">
        <w:rPr>
          <w:rFonts w:eastAsia="Calibri"/>
          <w:bCs/>
          <w:iCs/>
          <w:lang w:eastAsia="en-US"/>
        </w:rPr>
        <w:t xml:space="preserve">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Выполните задание:</w:t>
      </w:r>
    </w:p>
    <w:p w:rsidR="00F53515" w:rsidRPr="0048295B" w:rsidRDefault="00F53515" w:rsidP="00F53515">
      <w:pPr>
        <w:ind w:firstLine="709"/>
        <w:contextualSpacing/>
        <w:jc w:val="both"/>
        <w:rPr>
          <w:rFonts w:eastAsia="Calibri"/>
          <w:bCs/>
          <w:iCs/>
          <w:lang w:eastAsia="en-US"/>
        </w:rPr>
      </w:pPr>
      <w:r w:rsidRPr="00C957B2">
        <w:rPr>
          <w:rFonts w:eastAsia="Calibri"/>
          <w:bCs/>
          <w:iCs/>
          <w:lang w:eastAsia="en-US"/>
        </w:rPr>
        <w:t xml:space="preserve">-Вкладка: Поля </w:t>
      </w:r>
      <w:r w:rsidRPr="00C957B2">
        <w:rPr>
          <w:rFonts w:eastAsia="Calibri"/>
          <w:bCs/>
          <w:iCs/>
          <w:lang w:eastAsia="en-US"/>
        </w:rPr>
        <w:sym w:font="Wingdings" w:char="F0D8"/>
      </w:r>
      <w:r w:rsidRPr="00C957B2">
        <w:rPr>
          <w:rFonts w:eastAsia="Calibri"/>
          <w:bCs/>
          <w:iCs/>
          <w:lang w:eastAsia="en-US"/>
        </w:rPr>
        <w:t>Выбрать: Верхнее, Нижнее, Левое, Правое по 1см; До верхнего (нижнего) колонтитула  по 0</w:t>
      </w:r>
      <w:r w:rsidRPr="0048295B">
        <w:rPr>
          <w:rFonts w:eastAsia="Calibri"/>
          <w:bCs/>
          <w:iCs/>
          <w:lang w:eastAsia="en-US"/>
        </w:rPr>
        <w:t>,6 см.</w:t>
      </w:r>
    </w:p>
    <w:p w:rsidR="00F53515" w:rsidRPr="00291345" w:rsidRDefault="00F53515" w:rsidP="00F53515">
      <w:pPr>
        <w:ind w:firstLine="709"/>
        <w:contextualSpacing/>
        <w:jc w:val="both"/>
        <w:rPr>
          <w:rFonts w:eastAsia="Calibri"/>
          <w:bCs/>
          <w:iCs/>
          <w:lang w:eastAsia="en-US"/>
        </w:rPr>
      </w:pPr>
      <w:r w:rsidRPr="0048295B">
        <w:rPr>
          <w:rFonts w:eastAsia="Calibri"/>
          <w:bCs/>
          <w:iCs/>
          <w:lang w:eastAsia="en-US"/>
        </w:rPr>
        <w:t xml:space="preserve">-Вкладка: Страница </w:t>
      </w:r>
      <w:r w:rsidRPr="0048295B">
        <w:rPr>
          <w:rFonts w:eastAsia="Calibri"/>
          <w:b/>
          <w:bCs/>
          <w:iCs/>
          <w:lang w:eastAsia="en-US"/>
        </w:rPr>
        <w:sym w:font="Wingdings" w:char="F0D8"/>
      </w:r>
      <w:r w:rsidRPr="0048295B">
        <w:rPr>
          <w:rFonts w:eastAsia="Calibri"/>
          <w:bCs/>
          <w:iCs/>
          <w:lang w:eastAsia="en-US"/>
        </w:rPr>
        <w:t xml:space="preserve"> Ориентация: Альбомная</w:t>
      </w:r>
      <w:r w:rsidRPr="0048295B">
        <w:rPr>
          <w:rFonts w:eastAsia="Calibri"/>
          <w:b/>
          <w:bCs/>
          <w:iCs/>
          <w:lang w:eastAsia="en-US"/>
        </w:rPr>
        <w:t xml:space="preserve"> </w:t>
      </w:r>
      <w:r w:rsidRPr="0048295B">
        <w:rPr>
          <w:rFonts w:eastAsia="Calibri"/>
          <w:b/>
          <w:bCs/>
          <w:iCs/>
          <w:lang w:eastAsia="en-US"/>
        </w:rPr>
        <w:sym w:font="Wingdings" w:char="F0D8"/>
      </w:r>
      <w:r w:rsidRPr="0048295B">
        <w:rPr>
          <w:rFonts w:eastAsia="Calibri"/>
          <w:b/>
          <w:bCs/>
          <w:iCs/>
          <w:lang w:eastAsia="en-US"/>
        </w:rPr>
        <w:t xml:space="preserve"> </w:t>
      </w:r>
      <w:r w:rsidRPr="0048295B">
        <w:rPr>
          <w:rFonts w:eastAsia="Calibri"/>
          <w:bCs/>
          <w:iCs/>
          <w:lang w:eastAsia="en-US"/>
        </w:rPr>
        <w:t xml:space="preserve">Размер бумаги А5 </w:t>
      </w:r>
      <w:r w:rsidRPr="0048295B">
        <w:rPr>
          <w:rFonts w:eastAsia="Calibri"/>
          <w:b/>
          <w:bCs/>
          <w:iCs/>
          <w:lang w:eastAsia="en-US"/>
        </w:rPr>
        <w:sym w:font="Wingdings" w:char="F0D8"/>
      </w:r>
      <w:r w:rsidRPr="0048295B">
        <w:rPr>
          <w:rFonts w:eastAsia="Calibri"/>
          <w:b/>
          <w:bCs/>
          <w:iCs/>
          <w:lang w:eastAsia="en-US"/>
        </w:rPr>
        <w:t xml:space="preserve"> </w:t>
      </w:r>
      <w:r w:rsidRPr="0048295B">
        <w:rPr>
          <w:rFonts w:eastAsia="Calibri"/>
          <w:bCs/>
          <w:iCs/>
          <w:lang w:eastAsia="en-US"/>
        </w:rPr>
        <w:t xml:space="preserve"> ОК</w:t>
      </w:r>
    </w:p>
    <w:p w:rsidR="00F53515" w:rsidRPr="00291345"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802624" behindDoc="0" locked="0" layoutInCell="1" allowOverlap="1">
                <wp:simplePos x="0" y="0"/>
                <wp:positionH relativeFrom="column">
                  <wp:posOffset>2237105</wp:posOffset>
                </wp:positionH>
                <wp:positionV relativeFrom="paragraph">
                  <wp:posOffset>84455</wp:posOffset>
                </wp:positionV>
                <wp:extent cx="329565" cy="750570"/>
                <wp:effectExtent l="12065" t="12065" r="10795" b="8890"/>
                <wp:wrapNone/>
                <wp:docPr id="3299" name="Правая фигурная скобка 3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750570"/>
                        </a:xfrm>
                        <a:prstGeom prst="rightBrace">
                          <a:avLst>
                            <a:gd name="adj1" fmla="val 18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940E5" id="Правая фигурная скобка 3299" o:spid="_x0000_s1026" type="#_x0000_t88" style="position:absolute;margin-left:176.15pt;margin-top:6.65pt;width:25.95pt;height:59.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"/>
            </w:pict>
          </mc:Fallback>
        </mc:AlternateContent>
      </w:r>
      <w:r w:rsidRPr="0048295B">
        <w:rPr>
          <w:rFonts w:eastAsia="Calibri"/>
          <w:bCs/>
          <w:iCs/>
          <w:noProof/>
        </w:rPr>
        <w:drawing>
          <wp:anchor distT="0" distB="0" distL="114300" distR="114300" simplePos="0" relativeHeight="251770880" behindDoc="0" locked="0" layoutInCell="1" allowOverlap="1" wp14:anchorId="0248C14C" wp14:editId="3C2C3596">
            <wp:simplePos x="0" y="0"/>
            <wp:positionH relativeFrom="column">
              <wp:posOffset>2566670</wp:posOffset>
            </wp:positionH>
            <wp:positionV relativeFrom="paragraph">
              <wp:posOffset>84455</wp:posOffset>
            </wp:positionV>
            <wp:extent cx="2585720" cy="792480"/>
            <wp:effectExtent l="19050" t="19050" r="5080" b="7620"/>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5720" cy="792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53515" w:rsidRPr="00291345" w:rsidRDefault="00F53515" w:rsidP="00F53515">
      <w:pPr>
        <w:ind w:firstLine="709"/>
        <w:contextualSpacing/>
        <w:jc w:val="both"/>
        <w:rPr>
          <w:rFonts w:eastAsia="Calibri"/>
          <w:bCs/>
          <w:iCs/>
          <w:lang w:eastAsia="en-US"/>
        </w:rPr>
      </w:pPr>
    </w:p>
    <w:p w:rsidR="00F53515" w:rsidRPr="00291345" w:rsidRDefault="00F53515" w:rsidP="00F53515">
      <w:pPr>
        <w:ind w:firstLine="709"/>
        <w:contextualSpacing/>
        <w:jc w:val="both"/>
        <w:rPr>
          <w:rFonts w:eastAsia="Calibri"/>
          <w:bCs/>
          <w:iCs/>
          <w:lang w:eastAsia="en-US"/>
        </w:rPr>
      </w:pPr>
    </w:p>
    <w:p w:rsidR="00F53515" w:rsidRPr="00291345" w:rsidRDefault="00F53515" w:rsidP="00F53515">
      <w:pPr>
        <w:ind w:firstLine="709"/>
        <w:contextualSpacing/>
        <w:jc w:val="both"/>
        <w:rPr>
          <w:rFonts w:eastAsia="Calibri"/>
          <w:bCs/>
          <w:iCs/>
          <w:lang w:eastAsia="en-US"/>
        </w:rPr>
      </w:pPr>
    </w:p>
    <w:p w:rsidR="00F53515" w:rsidRPr="00291345"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u w:val="single"/>
          <w:lang w:eastAsia="en-US"/>
        </w:rPr>
        <w:t>Примечание.</w:t>
      </w:r>
      <w:r w:rsidRPr="00C957B2">
        <w:rPr>
          <w:rFonts w:eastAsia="Calibri"/>
          <w:bCs/>
          <w:iCs/>
          <w:lang w:eastAsia="en-US"/>
        </w:rPr>
        <w:t xml:space="preserve"> Для оперативного изменения полей и некоторых других параметров в процессе  работы над документом удобно использовать кнопки быстрого доступа в группе Параметры страницы вкладки Разметка страницы. </w:t>
      </w:r>
    </w:p>
    <w:p w:rsidR="00F53515" w:rsidRPr="00C957B2" w:rsidRDefault="00F53515" w:rsidP="00F53515">
      <w:pPr>
        <w:ind w:firstLine="709"/>
        <w:contextualSpacing/>
        <w:jc w:val="both"/>
        <w:rPr>
          <w:rFonts w:eastAsia="Calibri"/>
          <w:bCs/>
          <w:iCs/>
          <w:lang w:eastAsia="en-US"/>
        </w:rPr>
      </w:pPr>
    </w:p>
    <w:p w:rsidR="00F53515" w:rsidRPr="00C957B2" w:rsidRDefault="00F53515" w:rsidP="005739D3">
      <w:pPr>
        <w:numPr>
          <w:ilvl w:val="2"/>
          <w:numId w:val="28"/>
        </w:numPr>
        <w:tabs>
          <w:tab w:val="clear" w:pos="2661"/>
          <w:tab w:val="num" w:pos="0"/>
        </w:tabs>
        <w:contextualSpacing/>
        <w:jc w:val="both"/>
        <w:rPr>
          <w:rFonts w:eastAsia="Calibri"/>
          <w:bCs/>
          <w:iCs/>
          <w:lang w:eastAsia="en-US"/>
        </w:rPr>
      </w:pPr>
      <w:r w:rsidRPr="00C957B2">
        <w:rPr>
          <w:rFonts w:eastAsia="Calibri"/>
          <w:bCs/>
          <w:iCs/>
          <w:lang w:eastAsia="en-US"/>
        </w:rPr>
        <w:t xml:space="preserve">Выбор формата чисел в ячейках </w:t>
      </w:r>
      <w:r w:rsidRPr="00C957B2">
        <w:rPr>
          <w:rFonts w:eastAsia="Calibri"/>
          <w:bCs/>
          <w:iCs/>
          <w:lang w:val="en-US" w:eastAsia="en-US"/>
        </w:rPr>
        <w:t>Excel</w:t>
      </w:r>
    </w:p>
    <w:p w:rsidR="00F53515" w:rsidRPr="0048295B" w:rsidRDefault="00F53515" w:rsidP="00F53515">
      <w:pPr>
        <w:ind w:firstLine="709"/>
        <w:contextualSpacing/>
        <w:jc w:val="both"/>
        <w:rPr>
          <w:rFonts w:eastAsia="Calibri"/>
          <w:b/>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lastRenderedPageBreak/>
        <w:t>Введите в ячейку А1 число 125,3472 и проверьте как оно будет представляться в различных форматах чисел.</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Главная </w:t>
      </w:r>
      <w:r w:rsidRPr="00C957B2">
        <w:rPr>
          <w:rFonts w:eastAsia="Calibri"/>
          <w:bCs/>
          <w:iCs/>
          <w:lang w:eastAsia="en-US"/>
        </w:rPr>
        <w:sym w:font="Wingdings" w:char="F0D8"/>
      </w:r>
      <w:r w:rsidRPr="00C957B2">
        <w:rPr>
          <w:rFonts w:eastAsia="Calibri"/>
          <w:bCs/>
          <w:iCs/>
          <w:lang w:eastAsia="en-US"/>
        </w:rPr>
        <w:t xml:space="preserve"> Число </w:t>
      </w:r>
      <w:r w:rsidRPr="00C957B2">
        <w:rPr>
          <w:rFonts w:eastAsia="Calibri"/>
          <w:bCs/>
          <w:iCs/>
          <w:lang w:eastAsia="en-US"/>
        </w:rPr>
        <w:sym w:font="Wingdings" w:char="F0D8"/>
      </w:r>
      <w:r w:rsidRPr="00C957B2">
        <w:rPr>
          <w:rFonts w:eastAsia="Calibri"/>
          <w:bCs/>
          <w:iCs/>
          <w:lang w:eastAsia="en-US"/>
        </w:rPr>
        <w:t xml:space="preserve"> Число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Отображение в различных форматах:</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Общий 125,3472 (без изменений).</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Числовой (число десятичных знаков 3) 125,347.</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Денежный  (в рублях, число десятичных знаков 2) 125,35 р.</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Процентный (число десятичных знаков 0) 12500%.</w:t>
      </w:r>
    </w:p>
    <w:p w:rsidR="00F53515" w:rsidRPr="00C957B2" w:rsidRDefault="00F53515" w:rsidP="005739D3">
      <w:pPr>
        <w:numPr>
          <w:ilvl w:val="0"/>
          <w:numId w:val="29"/>
        </w:numPr>
        <w:contextualSpacing/>
        <w:jc w:val="both"/>
        <w:rPr>
          <w:rFonts w:eastAsia="Calibri"/>
          <w:bCs/>
          <w:iCs/>
          <w:lang w:eastAsia="en-US"/>
        </w:rPr>
      </w:pPr>
      <w:r w:rsidRPr="00C957B2">
        <w:rPr>
          <w:rFonts w:eastAsia="Calibri"/>
          <w:bCs/>
          <w:iCs/>
          <w:lang w:eastAsia="en-US"/>
        </w:rPr>
        <w:t>Экспоненциальный (число десятичных знаков 3) 1,253Е+02.</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Для большинства документов следует выбирать формат Общий или Числовой с указанием числа десятичных знаков.</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w:t>
      </w:r>
    </w:p>
    <w:p w:rsidR="00F53515" w:rsidRPr="00C957B2" w:rsidRDefault="00F53515" w:rsidP="005739D3">
      <w:pPr>
        <w:numPr>
          <w:ilvl w:val="0"/>
          <w:numId w:val="27"/>
        </w:numPr>
        <w:contextualSpacing/>
        <w:jc w:val="both"/>
        <w:rPr>
          <w:rFonts w:eastAsia="Calibri"/>
          <w:bCs/>
          <w:iCs/>
          <w:lang w:eastAsia="en-US"/>
        </w:rPr>
      </w:pPr>
      <w:r w:rsidRPr="00C957B2">
        <w:rPr>
          <w:rFonts w:eastAsia="Calibri"/>
          <w:bCs/>
          <w:iCs/>
          <w:lang w:eastAsia="en-US"/>
        </w:rPr>
        <w:t>Выбор режима отображения  документа</w: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
          <w:bCs/>
          <w:iCs/>
          <w:lang w:eastAsia="en-US"/>
        </w:rPr>
      </w:pPr>
      <w:r w:rsidRPr="0048295B">
        <w:rPr>
          <w:rFonts w:eastAsia="Calibri"/>
          <w:bCs/>
          <w:iCs/>
          <w:lang w:eastAsia="en-US"/>
        </w:rPr>
        <w:t xml:space="preserve">Выберите: Вид </w:t>
      </w:r>
      <w:r w:rsidRPr="0048295B">
        <w:rPr>
          <w:rFonts w:eastAsia="Calibri"/>
          <w:bCs/>
          <w:iCs/>
          <w:lang w:eastAsia="en-US"/>
        </w:rPr>
        <w:sym w:font="Wingdings" w:char="F0D8"/>
      </w:r>
      <w:r w:rsidRPr="0048295B">
        <w:rPr>
          <w:rFonts w:eastAsia="Calibri"/>
          <w:bCs/>
          <w:iCs/>
          <w:lang w:eastAsia="en-US"/>
        </w:rPr>
        <w:t xml:space="preserve"> Разметка страницы (группа Режимы просмотра книги)</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Установите поля по 3 см (со всех сторон), а в верхнем колонтитуле запишите сегодняшнее число, месяц, год.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Внимание! Для дальнейшей работы выполните настройки (глобально):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Шрифт: </w:t>
      </w:r>
      <w:r w:rsidRPr="00C957B2">
        <w:rPr>
          <w:rFonts w:eastAsia="Calibri"/>
          <w:bCs/>
          <w:iCs/>
          <w:lang w:val="en-US" w:eastAsia="en-US"/>
        </w:rPr>
        <w:t>Arial</w:t>
      </w:r>
      <w:r w:rsidRPr="00C957B2">
        <w:rPr>
          <w:rFonts w:eastAsia="Calibri"/>
          <w:bCs/>
          <w:iCs/>
          <w:lang w:eastAsia="en-US"/>
        </w:rPr>
        <w:t>, Начертание: Обычное, Размер: 12пт.</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Режим отображения документа  Обычный.</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Формат чисел в ячейках Общий.</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Параметры страницы: Ориентация: Книжная; Размер бумаги: А4; Поля: 1,5см (одинаковые со всех сторон).</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Развернуть ленту с командами меню.</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Проверьте настройки </w:t>
      </w:r>
    </w:p>
    <w:p w:rsidR="00F53515" w:rsidRPr="00C957B2" w:rsidRDefault="00F53515" w:rsidP="00F53515">
      <w:pPr>
        <w:ind w:firstLine="709"/>
        <w:contextualSpacing/>
        <w:jc w:val="both"/>
        <w:rPr>
          <w:rFonts w:eastAsia="Calibri"/>
          <w:bCs/>
          <w:iCs/>
          <w:lang w:eastAsia="en-US"/>
        </w:rPr>
      </w:pPr>
    </w:p>
    <w:p w:rsidR="00F53515" w:rsidRPr="00666538" w:rsidRDefault="00F53515" w:rsidP="00F53515">
      <w:pPr>
        <w:ind w:firstLine="709"/>
        <w:contextualSpacing/>
        <w:jc w:val="both"/>
        <w:rPr>
          <w:rFonts w:eastAsia="Calibri"/>
          <w:bCs/>
          <w:iCs/>
          <w:lang w:eastAsia="en-US"/>
        </w:rPr>
      </w:pPr>
      <w:r w:rsidRPr="00C957B2">
        <w:rPr>
          <w:rFonts w:eastAsia="Calibri"/>
          <w:bCs/>
          <w:iCs/>
          <w:lang w:eastAsia="en-US"/>
        </w:rPr>
        <w:t xml:space="preserve">2) Ввод и редактирование данных в </w:t>
      </w:r>
      <w:r w:rsidRPr="00C957B2">
        <w:rPr>
          <w:rFonts w:eastAsia="Calibri"/>
          <w:bCs/>
          <w:iCs/>
          <w:lang w:val="en-US" w:eastAsia="en-US"/>
        </w:rPr>
        <w:t>Excel</w:t>
      </w: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114" type="#_x0000_t75" style="position:absolute;left:0;text-align:left;margin-left:326.6pt;margin-top:23.55pt;width:21.9pt;height:18pt;z-index:251794432">
            <v:imagedata r:id="rId52" o:title="" gain="79922f" blacklevel="-1966f"/>
          </v:shape>
          <o:OLEObject Type="Embed" ProgID="PBrush" ShapeID="_x0000_s1114" DrawAspect="Content" ObjectID="_1651322431" r:id="rId85"/>
        </w:object>
      </w:r>
      <w:r w:rsidRPr="00C957B2">
        <w:rPr>
          <w:rFonts w:eastAsia="Calibri"/>
          <w:bCs/>
          <w:iCs/>
          <w:lang w:eastAsia="en-US"/>
        </w:rPr>
        <w:t>Для ввода данных в ячейку надо сделать её активной, а затем, нажимая алфавитно-цифровые клавиши, приступить к вводу текста, чисел, формул.</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Для ввода функций можно воспользоваться кнопкой       (вставить функцию) в строке формул.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Чтобы приступить к редактированию ячейки (изменение содержания), необходимо выполнить по ней 2ЩЛК. Появление мигающего курсора говорит о том, что ячейка готова к редактированию.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Для удаления содержания ячейки сделайте её активной, а затем нажмите клавишу </w:t>
      </w:r>
      <w:r w:rsidRPr="00C957B2">
        <w:rPr>
          <w:rFonts w:eastAsia="Calibri"/>
          <w:bCs/>
          <w:iCs/>
          <w:lang w:val="en-US" w:eastAsia="en-US"/>
        </w:rPr>
        <w:t>Delete</w:t>
      </w:r>
      <w:r w:rsidRPr="00C957B2">
        <w:rPr>
          <w:rFonts w:eastAsia="Calibri"/>
          <w:bCs/>
          <w:iCs/>
          <w:lang w:eastAsia="en-US"/>
        </w:rPr>
        <w:t>.</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Ввод и редактирование текста и чисел</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Сделайте активной (текущей) ячейку А1 и введите в нее букву Я (по умолчанию выравнива</w:t>
      </w:r>
      <w:r w:rsidRPr="00C957B2">
        <w:rPr>
          <w:rFonts w:eastAsia="Calibri"/>
          <w:bCs/>
          <w:iCs/>
          <w:lang w:eastAsia="en-US"/>
        </w:rPr>
        <w:softHyphen/>
        <w:t>ние по левому краю).</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Внимание! Для завершения ввода данных или процесса редактирования необходимо нажать клавишу </w:t>
      </w:r>
      <w:r w:rsidRPr="00C957B2">
        <w:rPr>
          <w:rFonts w:eastAsia="Calibri"/>
          <w:bCs/>
          <w:i/>
          <w:iCs/>
          <w:lang w:val="en-US" w:eastAsia="en-US"/>
        </w:rPr>
        <w:t>Enter</w:t>
      </w:r>
      <w:r w:rsidRPr="00C957B2">
        <w:rPr>
          <w:rFonts w:eastAsia="Calibri"/>
          <w:bCs/>
          <w:i/>
          <w:iCs/>
          <w:lang w:eastAsia="en-US"/>
        </w:rPr>
        <w:t xml:space="preserve"> или 1ЩЛК по кнопке </w:t>
      </w:r>
      <w:r w:rsidRPr="00C957B2">
        <w:rPr>
          <w:rFonts w:eastAsia="Calibri"/>
          <w:bCs/>
          <w:i/>
          <w:iCs/>
          <w:lang w:eastAsia="en-US"/>
        </w:rPr>
        <w:sym w:font="Wingdings" w:char="F0FC"/>
      </w:r>
      <w:r w:rsidRPr="00C957B2">
        <w:rPr>
          <w:rFonts w:eastAsia="Calibri"/>
          <w:bCs/>
          <w:i/>
          <w:iCs/>
          <w:lang w:eastAsia="en-US"/>
        </w:rPr>
        <w:t xml:space="preserve"> в строке формул.</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Чтобы открыть ячейку для повторного редактирования необходимо выполнить по ней 2ЩЛК или 1ЩЛК по ячейки и 1ЩЛК  по данным в строке формул.</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Для удаления данных в ячейке выполните по ней 1ЩЛК и нажмите клавишу </w:t>
      </w:r>
      <w:r w:rsidRPr="00C957B2">
        <w:rPr>
          <w:rFonts w:eastAsia="Calibri"/>
          <w:bCs/>
          <w:i/>
          <w:iCs/>
          <w:lang w:val="en-US" w:eastAsia="en-US"/>
        </w:rPr>
        <w:t>Delete</w:t>
      </w:r>
      <w:r w:rsidRPr="00C957B2">
        <w:rPr>
          <w:rFonts w:eastAsia="Calibri"/>
          <w:bCs/>
          <w:i/>
          <w:iCs/>
          <w:lang w:eastAsia="en-US"/>
        </w:rPr>
        <w:t>.</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Сделайте активной ячейку А1 и введите в нее свои фамилию и имя (что происхо</w:t>
      </w:r>
      <w:r w:rsidRPr="00C957B2">
        <w:rPr>
          <w:rFonts w:eastAsia="Calibri"/>
          <w:bCs/>
          <w:iCs/>
          <w:lang w:eastAsia="en-US"/>
        </w:rPr>
        <w:softHyphen/>
        <w:t>дит, если текст не умещается в ячейке?).</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099" type="#_x0000_t75" style="position:absolute;left:0;text-align:left;margin-left:344.65pt;margin-top:9.3pt;width:118.25pt;height:22.55pt;z-index:251779072">
            <v:imagedata r:id="rId54" o:title="" gain="74473f" blacklevel="-1966f"/>
          </v:shape>
          <o:OLEObject Type="Embed" ProgID="PBrush" ShapeID="_x0000_s1099" DrawAspect="Content" ObjectID="_1651322432" r:id="rId86"/>
        </w:object>
      </w:r>
      <w:r w:rsidRPr="00C957B2">
        <w:rPr>
          <w:rFonts w:eastAsia="Calibri"/>
          <w:bCs/>
          <w:iCs/>
          <w:lang w:eastAsia="en-US"/>
        </w:rPr>
        <w:t>Чтобы увеличить  ширину столбца А  необходимо:</w:t>
      </w:r>
    </w:p>
    <w:p w:rsidR="00F53515" w:rsidRPr="00C957B2" w:rsidRDefault="00F53515" w:rsidP="00F53515">
      <w:pPr>
        <w:ind w:firstLine="709"/>
        <w:contextualSpacing/>
        <w:jc w:val="both"/>
        <w:rPr>
          <w:rFonts w:eastAsia="Calibri"/>
          <w:bCs/>
          <w:iCs/>
          <w:lang w:eastAsia="en-US"/>
        </w:rPr>
      </w:pPr>
    </w:p>
    <w:p w:rsidR="00F53515" w:rsidRPr="0048295B" w:rsidRDefault="00F53515" w:rsidP="005739D3">
      <w:pPr>
        <w:numPr>
          <w:ilvl w:val="0"/>
          <w:numId w:val="30"/>
        </w:numPr>
        <w:tabs>
          <w:tab w:val="num" w:pos="-360"/>
        </w:tabs>
        <w:contextualSpacing/>
        <w:jc w:val="both"/>
        <w:rPr>
          <w:rFonts w:eastAsia="Calibri"/>
          <w:bCs/>
          <w:iCs/>
          <w:lang w:eastAsia="en-US"/>
        </w:rPr>
      </w:pPr>
      <w:r w:rsidRPr="0048295B">
        <w:rPr>
          <w:rFonts w:eastAsia="Calibri"/>
          <w:bCs/>
          <w:iCs/>
          <w:lang w:eastAsia="en-US"/>
        </w:rPr>
        <w:t xml:space="preserve">подвести указатель мыши к границе столбцов </w:t>
      </w:r>
      <w:r w:rsidRPr="0048295B">
        <w:rPr>
          <w:rFonts w:eastAsia="Calibri"/>
          <w:b/>
          <w:bCs/>
          <w:iCs/>
          <w:lang w:eastAsia="en-US"/>
        </w:rPr>
        <w:t>А</w:t>
      </w:r>
      <w:r w:rsidRPr="0048295B">
        <w:rPr>
          <w:rFonts w:eastAsia="Calibri"/>
          <w:bCs/>
          <w:iCs/>
          <w:lang w:eastAsia="en-US"/>
        </w:rPr>
        <w:t xml:space="preserve"> и </w:t>
      </w:r>
      <w:r w:rsidRPr="0048295B">
        <w:rPr>
          <w:rFonts w:eastAsia="Calibri"/>
          <w:b/>
          <w:bCs/>
          <w:iCs/>
          <w:lang w:eastAsia="en-US"/>
        </w:rPr>
        <w:t>В</w:t>
      </w:r>
      <w:r w:rsidRPr="0048295B">
        <w:rPr>
          <w:rFonts w:eastAsia="Calibri"/>
          <w:bCs/>
          <w:iCs/>
          <w:lang w:eastAsia="en-US"/>
        </w:rPr>
        <w:t xml:space="preserve">  </w: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Pr>
          <w:rFonts w:eastAsia="Calibri"/>
          <w:bCs/>
          <w:iCs/>
          <w:lang w:eastAsia="en-US"/>
        </w:rPr>
        <w:lastRenderedPageBreak/>
        <w:object w:dxaOrig="1440" w:dyaOrig="1440">
          <v:shape id="_x0000_s1100" type="#_x0000_t75" style="position:absolute;left:0;text-align:left;margin-left:441.1pt;margin-top:2pt;width:19.35pt;height:13.9pt;z-index:251780096">
            <v:imagedata r:id="rId56" o:title=""/>
          </v:shape>
          <o:OLEObject Type="Embed" ProgID="PBrush" ShapeID="_x0000_s1100" DrawAspect="Content" ObjectID="_1651322433" r:id="rId87"/>
        </w:object>
      </w:r>
      <w:r>
        <w:rPr>
          <w:rFonts w:eastAsia="Calibri"/>
          <w:bCs/>
          <w:iCs/>
          <w:lang w:eastAsia="en-US"/>
        </w:rPr>
        <w:object w:dxaOrig="1440" w:dyaOrig="1440">
          <v:shape id="_x0000_s1101" type="#_x0000_t75" style="position:absolute;left:0;text-align:left;margin-left:337.8pt;margin-top:3.85pt;width:11.55pt;height:12.05pt;z-index:251781120">
            <v:imagedata r:id="rId58" o:title=""/>
          </v:shape>
          <o:OLEObject Type="Embed" ProgID="PBrush" ShapeID="_x0000_s1101" DrawAspect="Content" ObjectID="_1651322434" r:id="rId88"/>
        </w:object>
      </w:r>
      <w:r w:rsidRPr="0048295B">
        <w:rPr>
          <w:rFonts w:eastAsia="Calibri"/>
          <w:bCs/>
          <w:iCs/>
          <w:lang w:eastAsia="en-US"/>
        </w:rPr>
        <w:t xml:space="preserve">При этом указатель мыши меняет вид с обычного в </w:t>
      </w:r>
      <w:r w:rsidRPr="0048295B">
        <w:rPr>
          <w:rFonts w:eastAsia="Calibri"/>
          <w:bCs/>
          <w:iCs/>
          <w:lang w:val="en-US" w:eastAsia="en-US"/>
        </w:rPr>
        <w:t>Excel</w:t>
      </w:r>
      <w:r w:rsidRPr="0048295B">
        <w:rPr>
          <w:rFonts w:eastAsia="Calibri"/>
          <w:bCs/>
          <w:iCs/>
          <w:lang w:eastAsia="en-US"/>
        </w:rPr>
        <w:t xml:space="preserve">        на специальный      ;</w:t>
      </w:r>
    </w:p>
    <w:p w:rsidR="00F53515" w:rsidRPr="0048295B" w:rsidRDefault="00F53515" w:rsidP="005739D3">
      <w:pPr>
        <w:numPr>
          <w:ilvl w:val="0"/>
          <w:numId w:val="30"/>
        </w:numPr>
        <w:tabs>
          <w:tab w:val="num" w:pos="-360"/>
        </w:tabs>
        <w:contextualSpacing/>
        <w:jc w:val="both"/>
        <w:rPr>
          <w:rFonts w:eastAsia="Calibri"/>
          <w:bCs/>
          <w:iCs/>
          <w:lang w:eastAsia="en-US"/>
        </w:rPr>
      </w:pPr>
      <w:r w:rsidRPr="0048295B">
        <w:rPr>
          <w:rFonts w:eastAsia="Calibri"/>
          <w:bCs/>
          <w:iCs/>
          <w:lang w:eastAsia="en-US"/>
        </w:rPr>
        <w:t xml:space="preserve">НЛК переместить границу столбца </w:t>
      </w:r>
      <w:r w:rsidRPr="0048295B">
        <w:rPr>
          <w:rFonts w:eastAsia="Calibri"/>
          <w:b/>
          <w:bCs/>
          <w:iCs/>
          <w:lang w:eastAsia="en-US"/>
        </w:rPr>
        <w:t>А</w:t>
      </w:r>
      <w:r w:rsidRPr="0048295B">
        <w:rPr>
          <w:rFonts w:eastAsia="Calibri"/>
          <w:bCs/>
          <w:iCs/>
          <w:lang w:eastAsia="en-US"/>
        </w:rPr>
        <w:t xml:space="preserve"> вправо.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Сделайте активной ячейку А2 и введите в нее цифру 5 (по умолчанию выравни</w:t>
      </w:r>
      <w:r w:rsidRPr="00C957B2">
        <w:rPr>
          <w:rFonts w:eastAsia="Calibri"/>
          <w:bCs/>
          <w:iCs/>
          <w:lang w:eastAsia="en-US"/>
        </w:rPr>
        <w:softHyphen/>
        <w:t xml:space="preserve">вание по правому краю). Введите в ячейку А2 число 123456789700 (какой формат числа после нажатия </w:t>
      </w:r>
      <w:r w:rsidRPr="00C957B2">
        <w:rPr>
          <w:rFonts w:eastAsia="Calibri"/>
          <w:bCs/>
          <w:iCs/>
          <w:lang w:val="en-US" w:eastAsia="en-US"/>
        </w:rPr>
        <w:t>Enter</w:t>
      </w:r>
      <w:r w:rsidRPr="00C957B2">
        <w:rPr>
          <w:rFonts w:eastAsia="Calibri"/>
          <w:bCs/>
          <w:iCs/>
          <w:lang w:eastAsia="en-US"/>
        </w:rPr>
        <w:t>?).</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Замечание1. Если в ячейке вместе с числом введены другие символы, то такие данные будут восприниматься как текст, а не как число.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Введите в ячейку В1 +4,  в В2 "4", в В3 4+ и ответьте на вопрос: почему в ячейке В1 выравнивание по правому  краю, в ячейках В2 и В3 по левому?</w:t>
      </w:r>
    </w:p>
    <w:p w:rsidR="00F53515" w:rsidRPr="0048295B" w:rsidRDefault="00F53515" w:rsidP="00F53515">
      <w:pPr>
        <w:ind w:firstLine="709"/>
        <w:contextualSpacing/>
        <w:jc w:val="both"/>
        <w:rPr>
          <w:rFonts w:eastAsia="Calibri"/>
          <w:bCs/>
          <w:iCs/>
          <w:lang w:eastAsia="en-US"/>
        </w:rPr>
      </w:pPr>
      <w:r w:rsidRPr="00C957B2">
        <w:rPr>
          <w:rFonts w:eastAsia="Calibri"/>
          <w:bCs/>
          <w:iCs/>
          <w:lang w:eastAsia="en-US"/>
        </w:rPr>
        <w:t>Замечание2</w:t>
      </w:r>
      <w:r w:rsidRPr="0048295B">
        <w:rPr>
          <w:rFonts w:eastAsia="Calibri"/>
          <w:b/>
          <w:bCs/>
          <w:iCs/>
          <w:lang w:eastAsia="en-US"/>
        </w:rPr>
        <w:t>.</w:t>
      </w:r>
      <w:r w:rsidRPr="0048295B">
        <w:rPr>
          <w:rFonts w:eastAsia="Calibri"/>
          <w:bCs/>
          <w:iCs/>
          <w:lang w:eastAsia="en-US"/>
        </w:rPr>
        <w:t xml:space="preserve"> Данные активной ячейки дублируются в строке формул. </w:t>
      </w:r>
    </w:p>
    <w:p w:rsidR="00F53515" w:rsidRPr="00291345" w:rsidRDefault="00F53515" w:rsidP="00F53515">
      <w:pPr>
        <w:ind w:firstLine="709"/>
        <w:contextualSpacing/>
        <w:rPr>
          <w:rFonts w:eastAsia="Calibri"/>
          <w:bCs/>
          <w:iCs/>
          <w:lang w:eastAsia="en-US"/>
        </w:rPr>
      </w:pPr>
    </w:p>
    <w:p w:rsidR="00F53515" w:rsidRPr="0048295B" w:rsidRDefault="00F53515" w:rsidP="00F53515">
      <w:pPr>
        <w:ind w:firstLine="709"/>
        <w:contextualSpacing/>
        <w:jc w:val="center"/>
        <w:rPr>
          <w:rFonts w:eastAsia="Calibri"/>
          <w:bCs/>
          <w:iCs/>
          <w:lang w:eastAsia="en-US"/>
        </w:rPr>
      </w:pPr>
      <w:r w:rsidRPr="0048295B">
        <w:rPr>
          <w:rFonts w:eastAsia="Calibri"/>
          <w:bCs/>
          <w:iCs/>
          <w:lang w:eastAsia="en-US"/>
        </w:rPr>
        <w:t>Строка</w:t>
      </w:r>
      <w:r w:rsidRPr="00291345">
        <w:rPr>
          <w:rFonts w:eastAsia="Calibri"/>
          <w:bCs/>
          <w:iCs/>
          <w:lang w:eastAsia="en-US"/>
        </w:rPr>
        <w:t xml:space="preserve"> </w:t>
      </w:r>
      <w:r w:rsidRPr="0048295B">
        <w:rPr>
          <w:rFonts w:eastAsia="Calibri"/>
          <w:bCs/>
          <w:iCs/>
          <w:lang w:eastAsia="en-US"/>
        </w:rPr>
        <w:t xml:space="preserve"> формул </w:t>
      </w:r>
      <w:r w:rsidRPr="0048295B">
        <w:rPr>
          <w:rFonts w:eastAsia="Calibri"/>
          <w:bCs/>
          <w:iCs/>
          <w:noProof/>
        </w:rPr>
        <w:drawing>
          <wp:inline distT="0" distB="0" distL="0" distR="0" wp14:anchorId="07107F15" wp14:editId="1EE80CF7">
            <wp:extent cx="4572000" cy="548640"/>
            <wp:effectExtent l="19050" t="19050" r="0" b="381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w="9525" cmpd="sng">
                      <a:solidFill>
                        <a:srgbClr val="000000"/>
                      </a:solidFill>
                      <a:miter lim="800000"/>
                      <a:headEnd/>
                      <a:tailEnd/>
                    </a:ln>
                    <a:effectLst/>
                  </pic:spPr>
                </pic:pic>
              </a:graphicData>
            </a:graphic>
          </wp:inline>
        </w:drawing>
      </w:r>
    </w:p>
    <w:p w:rsidR="00F53515" w:rsidRPr="00291345"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В некоторых случаях вводить и редактировать данные удобнее не в ячейке, а в строке формул. Для  этого надо активизировать ячейку (1 ЩЛК),  затем  выполнить 1 ЩЛК в строке формул, чтобы там появился мигающий курсор.</w:t>
      </w:r>
    </w:p>
    <w:p w:rsidR="00F53515" w:rsidRPr="0048295B" w:rsidRDefault="00F53515" w:rsidP="00F53515">
      <w:pPr>
        <w:ind w:firstLine="709"/>
        <w:contextualSpacing/>
        <w:jc w:val="both"/>
        <w:rPr>
          <w:rFonts w:eastAsia="Calibri"/>
          <w:b/>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3</w:t>
      </w:r>
      <w:r w:rsidRPr="00666538">
        <w:rPr>
          <w:rFonts w:eastAsia="Calibri"/>
          <w:bCs/>
          <w:iCs/>
          <w:lang w:eastAsia="en-US"/>
        </w:rPr>
        <w:t>)</w:t>
      </w:r>
      <w:r w:rsidRPr="00C957B2">
        <w:rPr>
          <w:rFonts w:eastAsia="Calibri"/>
          <w:bCs/>
          <w:iCs/>
          <w:lang w:eastAsia="en-US"/>
        </w:rPr>
        <w:t xml:space="preserve"> Ввод и редактирование формул.</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Формула в </w:t>
      </w:r>
      <w:r w:rsidRPr="0048295B">
        <w:rPr>
          <w:rFonts w:eastAsia="Calibri"/>
          <w:bCs/>
          <w:iCs/>
          <w:lang w:val="en-US" w:eastAsia="en-US"/>
        </w:rPr>
        <w:t>Excel</w:t>
      </w:r>
      <w:r w:rsidRPr="0048295B">
        <w:rPr>
          <w:rFonts w:eastAsia="Calibri"/>
          <w:bCs/>
          <w:iCs/>
          <w:lang w:eastAsia="en-US"/>
        </w:rPr>
        <w:t xml:space="preserve"> – это последовательность символов, начинающаяся со знака </w:t>
      </w:r>
      <w:r w:rsidRPr="0048295B">
        <w:rPr>
          <w:rFonts w:eastAsia="Calibri"/>
          <w:b/>
          <w:bCs/>
          <w:iCs/>
          <w:lang w:eastAsia="en-US"/>
        </w:rPr>
        <w:t>=.</w:t>
      </w:r>
      <w:r w:rsidRPr="0048295B">
        <w:rPr>
          <w:rFonts w:eastAsia="Calibri"/>
          <w:bCs/>
          <w:iCs/>
          <w:lang w:eastAsia="en-US"/>
        </w:rPr>
        <w:t xml:space="preserve"> В эту последовательность символов могут входить постоянные значения, ссылки на ячейки, имена функций и операторы.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Результатом работы формулы является новое значение, которое выводится как результат вычисления в ячейке, после нажатия </w:t>
      </w:r>
      <w:r w:rsidRPr="0048295B">
        <w:rPr>
          <w:rFonts w:eastAsia="Calibri"/>
          <w:bCs/>
          <w:iCs/>
          <w:lang w:val="en-US" w:eastAsia="en-US"/>
        </w:rPr>
        <w:t>Enter</w:t>
      </w:r>
      <w:r w:rsidRPr="0048295B">
        <w:rPr>
          <w:rFonts w:eastAsia="Calibri"/>
          <w:bCs/>
          <w:iCs/>
          <w:lang w:eastAsia="en-US"/>
        </w:rPr>
        <w:t xml:space="preserve"> или</w:t>
      </w:r>
      <w:r w:rsidRPr="0048295B">
        <w:rPr>
          <w:rFonts w:eastAsia="Calibri"/>
          <w:bCs/>
          <w:i/>
          <w:iCs/>
          <w:lang w:eastAsia="en-US"/>
        </w:rPr>
        <w:t xml:space="preserve"> </w:t>
      </w:r>
      <w:r w:rsidRPr="0048295B">
        <w:rPr>
          <w:rFonts w:eastAsia="Calibri"/>
          <w:bCs/>
          <w:iCs/>
          <w:lang w:eastAsia="en-US"/>
        </w:rPr>
        <w:t xml:space="preserve">1ЩЛК по кнопке </w:t>
      </w:r>
      <w:r w:rsidRPr="0048295B">
        <w:rPr>
          <w:rFonts w:eastAsia="Calibri"/>
          <w:bCs/>
          <w:iCs/>
          <w:lang w:eastAsia="en-US"/>
        </w:rPr>
        <w:sym w:font="Wingdings" w:char="F0FC"/>
      </w:r>
      <w:r w:rsidRPr="0048295B">
        <w:rPr>
          <w:rFonts w:eastAsia="Calibri"/>
          <w:bCs/>
          <w:iCs/>
          <w:lang w:eastAsia="en-US"/>
        </w:rPr>
        <w:t xml:space="preserve"> в строке формул. При этом, в строке формул всегда дублируется формула, записанная в активной (текущей) ячейки.</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Если значения в ячейках, на которые имеются ссылки в ячейках, изменить, то результат изменяется автоматически. </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Правила записи формулы:</w:t>
      </w:r>
    </w:p>
    <w:p w:rsidR="00F53515" w:rsidRPr="00C957B2" w:rsidRDefault="00F53515" w:rsidP="005739D3">
      <w:pPr>
        <w:numPr>
          <w:ilvl w:val="0"/>
          <w:numId w:val="30"/>
        </w:numPr>
        <w:contextualSpacing/>
        <w:jc w:val="both"/>
        <w:rPr>
          <w:rFonts w:eastAsia="Calibri"/>
          <w:bCs/>
          <w:iCs/>
          <w:lang w:eastAsia="en-US"/>
        </w:rPr>
      </w:pPr>
      <w:r w:rsidRPr="00C957B2">
        <w:rPr>
          <w:rFonts w:eastAsia="Calibri"/>
          <w:bCs/>
          <w:iCs/>
          <w:lang w:eastAsia="en-US"/>
        </w:rPr>
        <w:t>в начале формулы должен стоять знак = (признак формулы);</w:t>
      </w:r>
    </w:p>
    <w:p w:rsidR="00F53515" w:rsidRPr="00C957B2" w:rsidRDefault="00F53515" w:rsidP="005739D3">
      <w:pPr>
        <w:numPr>
          <w:ilvl w:val="0"/>
          <w:numId w:val="30"/>
        </w:numPr>
        <w:contextualSpacing/>
        <w:jc w:val="both"/>
        <w:rPr>
          <w:rFonts w:eastAsia="Calibri"/>
          <w:bCs/>
          <w:iCs/>
          <w:lang w:eastAsia="en-US"/>
        </w:rPr>
      </w:pPr>
      <w:r w:rsidRPr="00C957B2">
        <w:rPr>
          <w:rFonts w:eastAsia="Calibri"/>
          <w:bCs/>
          <w:iCs/>
          <w:lang w:eastAsia="en-US"/>
        </w:rPr>
        <w:t xml:space="preserve">при вводе формул используются только буквы латинского алфавита (в случае ввода русских букв, выдается сообщение об ошибке </w:t>
      </w:r>
      <w:r w:rsidRPr="00C957B2">
        <w:rPr>
          <w:rFonts w:eastAsia="Calibri"/>
          <w:bCs/>
          <w:i/>
          <w:iCs/>
          <w:lang w:eastAsia="en-US"/>
        </w:rPr>
        <w:t>#ИМЯ?</w:t>
      </w:r>
      <w:r w:rsidRPr="00C957B2">
        <w:rPr>
          <w:rFonts w:eastAsia="Calibri"/>
          <w:bCs/>
          <w:iCs/>
          <w:lang w:eastAsia="en-US"/>
        </w:rPr>
        <w:t>);</w:t>
      </w:r>
    </w:p>
    <w:p w:rsidR="00F53515" w:rsidRPr="00C957B2" w:rsidRDefault="00F53515" w:rsidP="005739D3">
      <w:pPr>
        <w:numPr>
          <w:ilvl w:val="0"/>
          <w:numId w:val="30"/>
        </w:numPr>
        <w:contextualSpacing/>
        <w:jc w:val="both"/>
        <w:rPr>
          <w:rFonts w:eastAsia="Calibri"/>
          <w:bCs/>
          <w:iCs/>
          <w:lang w:eastAsia="en-US"/>
        </w:rPr>
      </w:pPr>
      <w:r w:rsidRPr="00C957B2">
        <w:rPr>
          <w:rFonts w:eastAsia="Calibri"/>
          <w:bCs/>
          <w:iCs/>
          <w:lang w:eastAsia="en-US"/>
        </w:rPr>
        <w:t>при вводе формул используются следующие операторы:</w:t>
      </w:r>
    </w:p>
    <w:p w:rsidR="00F53515" w:rsidRPr="00C957B2" w:rsidRDefault="00F53515" w:rsidP="00F53515">
      <w:pPr>
        <w:ind w:firstLine="709"/>
        <w:contextualSpacing/>
        <w:jc w:val="both"/>
        <w:rPr>
          <w:rFonts w:eastAsia="Calibri"/>
          <w:bCs/>
          <w:iCs/>
          <w:lang w:eastAsia="en-US"/>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2551"/>
        <w:gridCol w:w="2552"/>
      </w:tblGrid>
      <w:tr w:rsidR="00F53515" w:rsidRPr="00C957B2" w:rsidTr="008912EF">
        <w:tc>
          <w:tcPr>
            <w:tcW w:w="2568" w:type="dxa"/>
          </w:tcPr>
          <w:p w:rsidR="00F53515" w:rsidRPr="00C957B2" w:rsidRDefault="00F53515" w:rsidP="008912EF">
            <w:pPr>
              <w:contextualSpacing/>
              <w:jc w:val="center"/>
              <w:rPr>
                <w:rFonts w:eastAsia="Calibri"/>
                <w:bCs/>
                <w:iCs/>
                <w:lang w:eastAsia="en-US"/>
              </w:rPr>
            </w:pPr>
            <w:r w:rsidRPr="00C957B2">
              <w:rPr>
                <w:rFonts w:eastAsia="Calibri"/>
                <w:bCs/>
                <w:iCs/>
                <w:lang w:eastAsia="en-US"/>
              </w:rPr>
              <w:t>Арифметические</w:t>
            </w:r>
          </w:p>
        </w:tc>
        <w:tc>
          <w:tcPr>
            <w:tcW w:w="2551" w:type="dxa"/>
          </w:tcPr>
          <w:p w:rsidR="00F53515" w:rsidRPr="00C957B2" w:rsidRDefault="00F53515" w:rsidP="008912EF">
            <w:pPr>
              <w:contextualSpacing/>
              <w:jc w:val="center"/>
              <w:rPr>
                <w:rFonts w:eastAsia="Calibri"/>
                <w:bCs/>
                <w:iCs/>
                <w:lang w:eastAsia="en-US"/>
              </w:rPr>
            </w:pPr>
            <w:r w:rsidRPr="00C957B2">
              <w:rPr>
                <w:rFonts w:eastAsia="Calibri"/>
                <w:bCs/>
                <w:iCs/>
                <w:lang w:eastAsia="en-US"/>
              </w:rPr>
              <w:t>Сравнения</w:t>
            </w:r>
          </w:p>
        </w:tc>
        <w:tc>
          <w:tcPr>
            <w:tcW w:w="2552" w:type="dxa"/>
          </w:tcPr>
          <w:p w:rsidR="00F53515" w:rsidRPr="00C957B2" w:rsidRDefault="00F53515" w:rsidP="008912EF">
            <w:pPr>
              <w:contextualSpacing/>
              <w:jc w:val="center"/>
              <w:rPr>
                <w:rFonts w:eastAsia="Calibri"/>
                <w:bCs/>
                <w:iCs/>
                <w:lang w:eastAsia="en-US"/>
              </w:rPr>
            </w:pPr>
            <w:r w:rsidRPr="00C957B2">
              <w:rPr>
                <w:rFonts w:eastAsia="Calibri"/>
                <w:bCs/>
                <w:iCs/>
                <w:lang w:eastAsia="en-US"/>
              </w:rPr>
              <w:t>Связи</w:t>
            </w:r>
          </w:p>
        </w:tc>
      </w:tr>
      <w:tr w:rsidR="00F53515" w:rsidRPr="00C957B2" w:rsidTr="008912EF">
        <w:tc>
          <w:tcPr>
            <w:tcW w:w="2568" w:type="dxa"/>
          </w:tcPr>
          <w:p w:rsidR="00F53515" w:rsidRPr="00C957B2" w:rsidRDefault="00F53515" w:rsidP="008912EF">
            <w:pPr>
              <w:contextualSpacing/>
              <w:jc w:val="both"/>
              <w:rPr>
                <w:rFonts w:eastAsia="Calibri"/>
                <w:bCs/>
                <w:iCs/>
                <w:lang w:eastAsia="en-US"/>
              </w:rPr>
            </w:pPr>
            <w:r w:rsidRPr="00C957B2">
              <w:rPr>
                <w:rFonts w:eastAsia="Calibri"/>
                <w:bCs/>
                <w:iCs/>
                <w:lang w:eastAsia="en-US"/>
              </w:rPr>
              <w:t>+   сложение</w:t>
            </w:r>
          </w:p>
          <w:p w:rsidR="00F53515" w:rsidRPr="00C957B2" w:rsidRDefault="00F53515" w:rsidP="005739D3">
            <w:pPr>
              <w:numPr>
                <w:ilvl w:val="1"/>
                <w:numId w:val="29"/>
              </w:numPr>
              <w:tabs>
                <w:tab w:val="num" w:pos="2000"/>
              </w:tabs>
              <w:ind w:left="0" w:firstLine="0"/>
              <w:contextualSpacing/>
              <w:jc w:val="both"/>
              <w:rPr>
                <w:rFonts w:eastAsia="Calibri"/>
                <w:bCs/>
                <w:iCs/>
                <w:lang w:eastAsia="en-US"/>
              </w:rPr>
            </w:pPr>
            <w:r w:rsidRPr="00C957B2">
              <w:rPr>
                <w:rFonts w:eastAsia="Calibri"/>
                <w:bCs/>
                <w:iCs/>
                <w:lang w:eastAsia="en-US"/>
              </w:rPr>
              <w:t>вычитание</w:t>
            </w:r>
          </w:p>
          <w:p w:rsidR="00F53515" w:rsidRPr="00C957B2" w:rsidRDefault="00F53515" w:rsidP="008912EF">
            <w:pPr>
              <w:contextualSpacing/>
              <w:jc w:val="both"/>
              <w:rPr>
                <w:rFonts w:eastAsia="Calibri"/>
                <w:bCs/>
                <w:iCs/>
                <w:lang w:eastAsia="en-US"/>
              </w:rPr>
            </w:pPr>
            <w:r w:rsidRPr="00C957B2">
              <w:rPr>
                <w:rFonts w:eastAsia="Calibri"/>
                <w:bCs/>
                <w:iCs/>
                <w:lang w:eastAsia="en-US"/>
              </w:rPr>
              <w:t>*   умножение</w:t>
            </w:r>
          </w:p>
          <w:p w:rsidR="00F53515" w:rsidRPr="00C957B2" w:rsidRDefault="00F53515" w:rsidP="008912EF">
            <w:pPr>
              <w:contextualSpacing/>
              <w:jc w:val="both"/>
              <w:rPr>
                <w:rFonts w:eastAsia="Calibri"/>
                <w:bCs/>
                <w:iCs/>
                <w:lang w:eastAsia="en-US"/>
              </w:rPr>
            </w:pPr>
            <w:r w:rsidRPr="00C957B2">
              <w:rPr>
                <w:rFonts w:eastAsia="Calibri"/>
                <w:bCs/>
                <w:iCs/>
                <w:lang w:eastAsia="en-US"/>
              </w:rPr>
              <w:t>/   деление</w:t>
            </w:r>
          </w:p>
          <w:p w:rsidR="00F53515" w:rsidRPr="00C957B2" w:rsidRDefault="00F53515" w:rsidP="008912EF">
            <w:pPr>
              <w:contextualSpacing/>
              <w:jc w:val="both"/>
              <w:rPr>
                <w:rFonts w:eastAsia="Calibri"/>
                <w:bCs/>
                <w:iCs/>
                <w:lang w:eastAsia="en-US"/>
              </w:rPr>
            </w:pPr>
            <w:r w:rsidRPr="00C957B2">
              <w:rPr>
                <w:rFonts w:eastAsia="Calibri"/>
                <w:bCs/>
                <w:iCs/>
                <w:lang w:eastAsia="en-US"/>
              </w:rPr>
              <w:t>^ возведение в степень</w:t>
            </w:r>
          </w:p>
        </w:tc>
        <w:tc>
          <w:tcPr>
            <w:tcW w:w="2551" w:type="dxa"/>
          </w:tcPr>
          <w:p w:rsidR="00F53515" w:rsidRPr="00C957B2" w:rsidRDefault="00F53515" w:rsidP="008912EF">
            <w:pPr>
              <w:contextualSpacing/>
              <w:jc w:val="both"/>
              <w:rPr>
                <w:rFonts w:eastAsia="Calibri"/>
                <w:bCs/>
                <w:iCs/>
                <w:lang w:eastAsia="en-US"/>
              </w:rPr>
            </w:pPr>
            <w:r w:rsidRPr="00C957B2">
              <w:rPr>
                <w:rFonts w:eastAsia="Calibri"/>
                <w:bCs/>
                <w:iCs/>
                <w:lang w:eastAsia="en-US"/>
              </w:rPr>
              <w:t>=   равно</w:t>
            </w:r>
          </w:p>
          <w:p w:rsidR="00F53515" w:rsidRPr="00C957B2" w:rsidRDefault="00F53515" w:rsidP="008912EF">
            <w:pPr>
              <w:contextualSpacing/>
              <w:jc w:val="both"/>
              <w:rPr>
                <w:rFonts w:eastAsia="Calibri"/>
                <w:bCs/>
                <w:iCs/>
                <w:lang w:eastAsia="en-US"/>
              </w:rPr>
            </w:pPr>
            <w:r w:rsidRPr="00C957B2">
              <w:rPr>
                <w:rFonts w:eastAsia="Calibri"/>
                <w:bCs/>
                <w:iCs/>
                <w:lang w:eastAsia="en-US"/>
              </w:rPr>
              <w:t>&lt;   меньше</w:t>
            </w:r>
          </w:p>
          <w:p w:rsidR="00F53515" w:rsidRPr="00C957B2" w:rsidRDefault="00F53515" w:rsidP="008912EF">
            <w:pPr>
              <w:contextualSpacing/>
              <w:jc w:val="both"/>
              <w:rPr>
                <w:rFonts w:eastAsia="Calibri"/>
                <w:bCs/>
                <w:iCs/>
                <w:lang w:eastAsia="en-US"/>
              </w:rPr>
            </w:pPr>
            <w:r w:rsidRPr="00C957B2">
              <w:rPr>
                <w:rFonts w:eastAsia="Calibri"/>
                <w:bCs/>
                <w:iCs/>
                <w:lang w:eastAsia="en-US"/>
              </w:rPr>
              <w:t>&gt;   больше</w:t>
            </w:r>
          </w:p>
          <w:p w:rsidR="00F53515" w:rsidRPr="00C957B2" w:rsidRDefault="00F53515" w:rsidP="008912EF">
            <w:pPr>
              <w:contextualSpacing/>
              <w:jc w:val="both"/>
              <w:rPr>
                <w:rFonts w:eastAsia="Calibri"/>
                <w:bCs/>
                <w:iCs/>
                <w:lang w:eastAsia="en-US"/>
              </w:rPr>
            </w:pPr>
            <w:r w:rsidRPr="00C957B2">
              <w:rPr>
                <w:rFonts w:eastAsia="Calibri"/>
                <w:bCs/>
                <w:iCs/>
                <w:lang w:eastAsia="en-US"/>
              </w:rPr>
              <w:t>&lt;= меньше или равно</w:t>
            </w:r>
          </w:p>
          <w:p w:rsidR="00F53515" w:rsidRPr="00C957B2" w:rsidRDefault="00F53515" w:rsidP="008912EF">
            <w:pPr>
              <w:contextualSpacing/>
              <w:jc w:val="both"/>
              <w:rPr>
                <w:rFonts w:eastAsia="Calibri"/>
                <w:bCs/>
                <w:iCs/>
                <w:lang w:eastAsia="en-US"/>
              </w:rPr>
            </w:pPr>
            <w:r w:rsidRPr="00C957B2">
              <w:rPr>
                <w:rFonts w:eastAsia="Calibri"/>
                <w:bCs/>
                <w:iCs/>
                <w:lang w:eastAsia="en-US"/>
              </w:rPr>
              <w:t>&gt;= больше или равно</w:t>
            </w:r>
          </w:p>
          <w:p w:rsidR="00F53515" w:rsidRPr="00C957B2" w:rsidRDefault="00F53515" w:rsidP="008912EF">
            <w:pPr>
              <w:contextualSpacing/>
              <w:jc w:val="both"/>
              <w:rPr>
                <w:rFonts w:eastAsia="Calibri"/>
                <w:bCs/>
                <w:iCs/>
                <w:lang w:eastAsia="en-US"/>
              </w:rPr>
            </w:pPr>
            <w:r w:rsidRPr="00C957B2">
              <w:rPr>
                <w:rFonts w:eastAsia="Calibri"/>
                <w:bCs/>
                <w:iCs/>
                <w:lang w:eastAsia="en-US"/>
              </w:rPr>
              <w:t>&lt;&gt; не равно</w:t>
            </w:r>
          </w:p>
        </w:tc>
        <w:tc>
          <w:tcPr>
            <w:tcW w:w="2552" w:type="dxa"/>
          </w:tcPr>
          <w:p w:rsidR="00F53515" w:rsidRPr="00C957B2" w:rsidRDefault="00F53515" w:rsidP="008912EF">
            <w:pPr>
              <w:contextualSpacing/>
              <w:jc w:val="both"/>
              <w:rPr>
                <w:rFonts w:eastAsia="Calibri"/>
                <w:bCs/>
                <w:iCs/>
                <w:lang w:eastAsia="en-US"/>
              </w:rPr>
            </w:pPr>
            <w:r w:rsidRPr="00C957B2">
              <w:rPr>
                <w:rFonts w:eastAsia="Calibri"/>
                <w:bCs/>
                <w:iCs/>
                <w:lang w:eastAsia="en-US"/>
              </w:rPr>
              <w:t>:  диапазон</w:t>
            </w:r>
          </w:p>
          <w:p w:rsidR="00F53515" w:rsidRPr="00C957B2" w:rsidRDefault="00F53515" w:rsidP="008912EF">
            <w:pPr>
              <w:contextualSpacing/>
              <w:jc w:val="both"/>
              <w:rPr>
                <w:rFonts w:eastAsia="Calibri"/>
                <w:bCs/>
                <w:iCs/>
                <w:lang w:eastAsia="en-US"/>
              </w:rPr>
            </w:pPr>
            <w:r w:rsidRPr="00C957B2">
              <w:rPr>
                <w:rFonts w:eastAsia="Calibri"/>
                <w:bCs/>
                <w:iCs/>
                <w:lang w:eastAsia="en-US"/>
              </w:rPr>
              <w:t>;  объединение</w:t>
            </w:r>
          </w:p>
          <w:p w:rsidR="00F53515" w:rsidRPr="00C957B2" w:rsidRDefault="00F53515" w:rsidP="008912EF">
            <w:pPr>
              <w:contextualSpacing/>
              <w:jc w:val="both"/>
              <w:rPr>
                <w:rFonts w:eastAsia="Calibri"/>
                <w:bCs/>
                <w:iCs/>
                <w:lang w:eastAsia="en-US"/>
              </w:rPr>
            </w:pPr>
          </w:p>
          <w:p w:rsidR="00F53515" w:rsidRPr="00C957B2" w:rsidRDefault="00F53515" w:rsidP="008912EF">
            <w:pPr>
              <w:contextualSpacing/>
              <w:jc w:val="both"/>
              <w:rPr>
                <w:rFonts w:eastAsia="Calibri"/>
                <w:bCs/>
                <w:iCs/>
                <w:lang w:eastAsia="en-US"/>
              </w:rPr>
            </w:pPr>
            <w:r w:rsidRPr="00C957B2">
              <w:rPr>
                <w:rFonts w:eastAsia="Calibri"/>
                <w:bCs/>
                <w:iCs/>
                <w:lang w:eastAsia="en-US"/>
              </w:rPr>
              <w:t>Операторы связи</w:t>
            </w:r>
          </w:p>
          <w:p w:rsidR="00F53515" w:rsidRPr="00C957B2" w:rsidRDefault="00F53515" w:rsidP="008912EF">
            <w:pPr>
              <w:contextualSpacing/>
              <w:jc w:val="both"/>
              <w:rPr>
                <w:rFonts w:eastAsia="Calibri"/>
                <w:bCs/>
                <w:iCs/>
                <w:lang w:eastAsia="en-US"/>
              </w:rPr>
            </w:pPr>
            <w:r w:rsidRPr="00C957B2">
              <w:rPr>
                <w:rFonts w:eastAsia="Calibri"/>
                <w:bCs/>
                <w:iCs/>
                <w:lang w:eastAsia="en-US"/>
              </w:rPr>
              <w:t>используются только</w:t>
            </w:r>
          </w:p>
          <w:p w:rsidR="00F53515" w:rsidRPr="00C957B2" w:rsidRDefault="00F53515" w:rsidP="008912EF">
            <w:pPr>
              <w:contextualSpacing/>
              <w:jc w:val="both"/>
              <w:rPr>
                <w:rFonts w:eastAsia="Calibri"/>
                <w:bCs/>
                <w:iCs/>
                <w:lang w:eastAsia="en-US"/>
              </w:rPr>
            </w:pPr>
            <w:r w:rsidRPr="00C957B2">
              <w:rPr>
                <w:rFonts w:eastAsia="Calibri"/>
                <w:bCs/>
                <w:iCs/>
                <w:lang w:eastAsia="en-US"/>
              </w:rPr>
              <w:t>в функциях</w:t>
            </w:r>
          </w:p>
        </w:tc>
      </w:tr>
    </w:tbl>
    <w:p w:rsidR="00F53515" w:rsidRPr="0048295B" w:rsidRDefault="00F53515" w:rsidP="005739D3">
      <w:pPr>
        <w:numPr>
          <w:ilvl w:val="0"/>
          <w:numId w:val="31"/>
        </w:numPr>
        <w:tabs>
          <w:tab w:val="num" w:pos="180"/>
        </w:tabs>
        <w:contextualSpacing/>
        <w:jc w:val="both"/>
        <w:rPr>
          <w:rFonts w:eastAsia="Calibri"/>
          <w:bCs/>
          <w:iCs/>
          <w:lang w:eastAsia="en-US"/>
        </w:rPr>
      </w:pPr>
      <w:r w:rsidRPr="0048295B">
        <w:rPr>
          <w:rFonts w:eastAsia="Calibri"/>
          <w:bCs/>
          <w:iCs/>
          <w:lang w:eastAsia="en-US"/>
        </w:rPr>
        <w:t xml:space="preserve">все символы вводятся без пробелов, по окончанию ввода формулы необходимо нажать клавишу </w:t>
      </w:r>
      <w:r w:rsidRPr="0048295B">
        <w:rPr>
          <w:rFonts w:eastAsia="Calibri"/>
          <w:bCs/>
          <w:iCs/>
          <w:lang w:val="en-US" w:eastAsia="en-US"/>
        </w:rPr>
        <w:t>Enter</w:t>
      </w:r>
      <w:r w:rsidRPr="0048295B">
        <w:rPr>
          <w:rFonts w:eastAsia="Calibri"/>
          <w:bCs/>
          <w:iCs/>
          <w:lang w:eastAsia="en-US"/>
        </w:rPr>
        <w:t xml:space="preserve"> или</w:t>
      </w:r>
      <w:r w:rsidRPr="0048295B">
        <w:rPr>
          <w:rFonts w:eastAsia="Calibri"/>
          <w:bCs/>
          <w:i/>
          <w:iCs/>
          <w:lang w:eastAsia="en-US"/>
        </w:rPr>
        <w:t xml:space="preserve"> </w:t>
      </w:r>
      <w:r w:rsidRPr="0048295B">
        <w:rPr>
          <w:rFonts w:eastAsia="Calibri"/>
          <w:bCs/>
          <w:iCs/>
          <w:lang w:eastAsia="en-US"/>
        </w:rPr>
        <w:t>выполнить</w:t>
      </w:r>
      <w:r w:rsidRPr="0048295B">
        <w:rPr>
          <w:rFonts w:eastAsia="Calibri"/>
          <w:bCs/>
          <w:i/>
          <w:iCs/>
          <w:lang w:eastAsia="en-US"/>
        </w:rPr>
        <w:t xml:space="preserve"> </w:t>
      </w:r>
      <w:r w:rsidRPr="0048295B">
        <w:rPr>
          <w:rFonts w:eastAsia="Calibri"/>
          <w:bCs/>
          <w:iCs/>
          <w:lang w:eastAsia="en-US"/>
        </w:rPr>
        <w:t xml:space="preserve">1ЩЛК по кнопке </w:t>
      </w:r>
      <w:r w:rsidRPr="0048295B">
        <w:rPr>
          <w:rFonts w:eastAsia="Calibri"/>
          <w:bCs/>
          <w:iCs/>
          <w:lang w:eastAsia="en-US"/>
        </w:rPr>
        <w:sym w:font="Wingdings" w:char="F0FC"/>
      </w:r>
      <w:r w:rsidRPr="0048295B">
        <w:rPr>
          <w:rFonts w:eastAsia="Calibri"/>
          <w:bCs/>
          <w:iCs/>
          <w:lang w:eastAsia="en-US"/>
        </w:rPr>
        <w:t xml:space="preserve"> в строке формул.</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Упражнение1.</w:t>
      </w:r>
      <w:r w:rsidRPr="00C957B2">
        <w:rPr>
          <w:rFonts w:eastAsia="Calibri"/>
          <w:bCs/>
          <w:iCs/>
          <w:lang w:eastAsia="en-US"/>
        </w:rPr>
        <w:t xml:space="preserve"> Определение суммы чисел 7 и 2.</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Запишите в ячейку А1 формулу:   =7+2   (после нажатия </w:t>
      </w:r>
      <w:r w:rsidRPr="00C957B2">
        <w:rPr>
          <w:rFonts w:eastAsia="Calibri"/>
          <w:bCs/>
          <w:iCs/>
          <w:lang w:val="en-US" w:eastAsia="en-US"/>
        </w:rPr>
        <w:t>Enter</w:t>
      </w:r>
      <w:r w:rsidRPr="00C957B2">
        <w:rPr>
          <w:rFonts w:eastAsia="Calibri"/>
          <w:bCs/>
          <w:iCs/>
          <w:lang w:eastAsia="en-US"/>
        </w:rPr>
        <w:t xml:space="preserve"> в ячейке должен появится результат вычисления: 9).</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Упражнение2</w:t>
      </w:r>
      <w:r w:rsidRPr="00C957B2">
        <w:rPr>
          <w:rFonts w:eastAsia="Calibri"/>
          <w:bCs/>
          <w:iCs/>
          <w:lang w:eastAsia="en-US"/>
        </w:rPr>
        <w:t>. Определение суммы с использованием ссылок на ячейки.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lastRenderedPageBreak/>
        <w:t>Введите данные в ячейки: [А1] 9,  [А2] 5, [</w:t>
      </w:r>
      <w:r w:rsidRPr="00C957B2">
        <w:rPr>
          <w:rFonts w:eastAsia="Calibri"/>
          <w:bCs/>
          <w:iCs/>
          <w:lang w:val="en-US" w:eastAsia="en-US"/>
        </w:rPr>
        <w:t>A</w:t>
      </w:r>
      <w:r w:rsidRPr="00C957B2">
        <w:rPr>
          <w:rFonts w:eastAsia="Calibri"/>
          <w:bCs/>
          <w:iCs/>
          <w:lang w:eastAsia="en-US"/>
        </w:rPr>
        <w:t>3] 2, [</w:t>
      </w:r>
      <w:r w:rsidRPr="00C957B2">
        <w:rPr>
          <w:rFonts w:eastAsia="Calibri"/>
          <w:bCs/>
          <w:iCs/>
          <w:lang w:val="en-US" w:eastAsia="en-US"/>
        </w:rPr>
        <w:t>B</w:t>
      </w:r>
      <w:r w:rsidRPr="00C957B2">
        <w:rPr>
          <w:rFonts w:eastAsia="Calibri"/>
          <w:bCs/>
          <w:iCs/>
          <w:lang w:eastAsia="en-US"/>
        </w:rPr>
        <w:t>1] 1, [</w:t>
      </w:r>
      <w:r w:rsidRPr="00C957B2">
        <w:rPr>
          <w:rFonts w:eastAsia="Calibri"/>
          <w:bCs/>
          <w:iCs/>
          <w:lang w:val="en-US" w:eastAsia="en-US"/>
        </w:rPr>
        <w:t>B</w:t>
      </w:r>
      <w:r w:rsidRPr="00C957B2">
        <w:rPr>
          <w:rFonts w:eastAsia="Calibri"/>
          <w:bCs/>
          <w:iCs/>
          <w:lang w:eastAsia="en-US"/>
        </w:rPr>
        <w:t xml:space="preserve">2] 2, [B3] 3. </w:t>
      </w:r>
    </w:p>
    <w:p w:rsidR="00F53515" w:rsidRPr="0048295B" w:rsidRDefault="00F53515" w:rsidP="00F53515">
      <w:pPr>
        <w:ind w:firstLine="709"/>
        <w:contextualSpacing/>
        <w:jc w:val="both"/>
        <w:rPr>
          <w:rFonts w:eastAsia="Calibri"/>
          <w:bCs/>
          <w:i/>
          <w:iCs/>
          <w:lang w:eastAsia="en-US"/>
        </w:rPr>
      </w:pPr>
      <w:r w:rsidRPr="00C957B2">
        <w:rPr>
          <w:rFonts w:eastAsia="Calibri"/>
          <w:bCs/>
          <w:i/>
          <w:iCs/>
          <w:lang w:eastAsia="en-US"/>
        </w:rPr>
        <w:t>Запись  [А2] 5 означает, что в ячейку с адресом А2 введено число</w:t>
      </w:r>
      <w:r w:rsidRPr="0048295B">
        <w:rPr>
          <w:rFonts w:eastAsia="Calibri"/>
          <w:bCs/>
          <w:i/>
          <w:iCs/>
          <w:lang w:eastAsia="en-US"/>
        </w:rPr>
        <w:t xml:space="preserve"> ).</w:t>
      </w:r>
    </w:p>
    <w:p w:rsidR="00F53515" w:rsidRPr="0048295B" w:rsidRDefault="00F53515" w:rsidP="00F53515">
      <w:pPr>
        <w:ind w:firstLine="709"/>
        <w:contextualSpacing/>
        <w:jc w:val="both"/>
        <w:rPr>
          <w:rFonts w:eastAsia="Calibri"/>
          <w:bCs/>
          <w:i/>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Запишите в ячейку С1 формулу:  =А1+А2+А3+В1+В2+В3.</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Адрес ячейки вводится автоматически, если выполнить по ней 1ЩЛК.</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Нажмите </w:t>
      </w:r>
      <w:r w:rsidRPr="00C957B2">
        <w:rPr>
          <w:rFonts w:eastAsia="Calibri"/>
          <w:bCs/>
          <w:iCs/>
          <w:lang w:val="en-US" w:eastAsia="en-US"/>
        </w:rPr>
        <w:t>Enter</w:t>
      </w:r>
      <w:r w:rsidRPr="00C957B2">
        <w:rPr>
          <w:rFonts w:eastAsia="Calibri"/>
          <w:bCs/>
          <w:iCs/>
          <w:lang w:eastAsia="en-US"/>
        </w:rPr>
        <w:t xml:space="preserve"> и посмотрите результат работы формулы (Рис 6.1) в ячейке С1(22) и в строке формул  =А1+А2+А3+В1+В2+В3.</w:t>
      </w: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107" type="#_x0000_t75" style="position:absolute;left:0;text-align:left;margin-left:96.4pt;margin-top:8.6pt;width:247.8pt;height:90.5pt;z-index:251787264">
            <v:imagedata r:id="rId61" o:title="" gain="79922f" blacklevel="-5898f"/>
          </v:shape>
          <o:OLEObject Type="Embed" ProgID="PBrush" ShapeID="_x0000_s1107" DrawAspect="Content" ObjectID="_1651322435" r:id="rId89"/>
        </w:objec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Упражнение3</w:t>
      </w:r>
      <w:r w:rsidRPr="00C957B2">
        <w:rPr>
          <w:rFonts w:eastAsia="Calibri"/>
          <w:bCs/>
          <w:iCs/>
          <w:lang w:eastAsia="en-US"/>
        </w:rPr>
        <w:t>. Ошибочная запись формулы (ошибка 1)</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Запишите в ячейку С2 выражение:  А1+А2+А3+В1+В2+В3.</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Нажмите </w:t>
      </w:r>
      <w:r w:rsidRPr="00C957B2">
        <w:rPr>
          <w:rFonts w:eastAsia="Calibri"/>
          <w:bCs/>
          <w:iCs/>
          <w:lang w:val="en-US" w:eastAsia="en-US"/>
        </w:rPr>
        <w:t>Enter</w:t>
      </w:r>
      <w:r w:rsidRPr="00C957B2">
        <w:rPr>
          <w:rFonts w:eastAsia="Calibri"/>
          <w:bCs/>
          <w:iCs/>
          <w:lang w:eastAsia="en-US"/>
        </w:rPr>
        <w:t xml:space="preserve"> и посмотрите результат в ячейке С2 и в строке формул.</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Упражнение4</w:t>
      </w:r>
      <w:r w:rsidRPr="00C957B2">
        <w:rPr>
          <w:rFonts w:eastAsia="Calibri"/>
          <w:bCs/>
          <w:iCs/>
          <w:lang w:eastAsia="en-US"/>
        </w:rPr>
        <w:t>. Ошибочная запись формулы (ошибка 2)</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Запишите в ячейку С3 выражение:  =А1+ В1  (где А и В русские буквы)</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Нажмите </w:t>
      </w:r>
      <w:r w:rsidRPr="00C957B2">
        <w:rPr>
          <w:rFonts w:eastAsia="Calibri"/>
          <w:bCs/>
          <w:iCs/>
          <w:lang w:val="en-US" w:eastAsia="en-US"/>
        </w:rPr>
        <w:t>Enter</w:t>
      </w:r>
      <w:r w:rsidRPr="00C957B2">
        <w:rPr>
          <w:rFonts w:eastAsia="Calibri"/>
          <w:bCs/>
          <w:iCs/>
          <w:lang w:eastAsia="en-US"/>
        </w:rPr>
        <w:t xml:space="preserve"> и посмотрите результат в ячейке С3 и в строке формул.</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Сохраните результаты работы в своей папке с именем файла Упр1-4</w:t>
      </w:r>
    </w:p>
    <w:p w:rsidR="00F53515" w:rsidRDefault="00F53515" w:rsidP="00F53515">
      <w:pPr>
        <w:ind w:firstLine="709"/>
        <w:contextualSpacing/>
        <w:jc w:val="center"/>
        <w:rPr>
          <w:rFonts w:eastAsia="Calibri"/>
          <w:b/>
          <w:bCs/>
          <w:iCs/>
          <w:u w:val="single"/>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Ввод и редактирование функций.</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Функции в </w:t>
      </w:r>
      <w:r w:rsidRPr="00C957B2">
        <w:rPr>
          <w:rFonts w:eastAsia="Calibri"/>
          <w:bCs/>
          <w:iCs/>
          <w:lang w:val="en-US" w:eastAsia="en-US"/>
        </w:rPr>
        <w:t>Excel</w:t>
      </w:r>
      <w:r w:rsidRPr="00C957B2">
        <w:rPr>
          <w:rFonts w:eastAsia="Calibri"/>
          <w:bCs/>
          <w:iCs/>
          <w:lang w:eastAsia="en-US"/>
        </w:rPr>
        <w:t xml:space="preserve"> – это формулы специального вида, которые позволяют не только сделать запись формулы более компактной, но и решать задачи различного типа: арифметические, логические, финансовые, статистические и т.д.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Функции в отличие от обычных формул:</w:t>
      </w:r>
    </w:p>
    <w:p w:rsidR="00F53515" w:rsidRPr="00C957B2" w:rsidRDefault="00F53515" w:rsidP="005739D3">
      <w:pPr>
        <w:numPr>
          <w:ilvl w:val="3"/>
          <w:numId w:val="28"/>
        </w:numPr>
        <w:ind w:left="567" w:firstLine="0"/>
        <w:contextualSpacing/>
        <w:jc w:val="both"/>
        <w:rPr>
          <w:rFonts w:eastAsia="Calibri"/>
          <w:bCs/>
          <w:iCs/>
          <w:lang w:eastAsia="en-US"/>
        </w:rPr>
      </w:pPr>
      <w:r w:rsidRPr="00C957B2">
        <w:rPr>
          <w:rFonts w:eastAsia="Calibri"/>
          <w:bCs/>
          <w:iCs/>
          <w:lang w:eastAsia="en-US"/>
        </w:rPr>
        <w:t xml:space="preserve">включают служебные слова (в русскоязычной версии </w:t>
      </w:r>
      <w:r w:rsidRPr="00C957B2">
        <w:rPr>
          <w:rFonts w:eastAsia="Calibri"/>
          <w:bCs/>
          <w:iCs/>
          <w:lang w:val="en-US" w:eastAsia="en-US"/>
        </w:rPr>
        <w:t>Excel</w:t>
      </w:r>
      <w:r w:rsidRPr="00C957B2">
        <w:rPr>
          <w:rFonts w:eastAsia="Calibri"/>
          <w:bCs/>
          <w:iCs/>
          <w:lang w:eastAsia="en-US"/>
        </w:rPr>
        <w:t xml:space="preserve"> – на русском языке);</w:t>
      </w:r>
    </w:p>
    <w:p w:rsidR="00F53515" w:rsidRPr="00C957B2" w:rsidRDefault="00F53515" w:rsidP="005739D3">
      <w:pPr>
        <w:numPr>
          <w:ilvl w:val="3"/>
          <w:numId w:val="28"/>
        </w:numPr>
        <w:ind w:left="567" w:firstLine="0"/>
        <w:contextualSpacing/>
        <w:jc w:val="both"/>
        <w:rPr>
          <w:rFonts w:eastAsia="Calibri"/>
          <w:bCs/>
          <w:iCs/>
          <w:lang w:eastAsia="en-US"/>
        </w:rPr>
      </w:pPr>
      <w:r w:rsidRPr="00C957B2">
        <w:rPr>
          <w:rFonts w:eastAsia="Calibri"/>
          <w:bCs/>
          <w:iCs/>
          <w:lang w:eastAsia="en-US"/>
        </w:rPr>
        <w:t>могут использоваться операторы связи;</w:t>
      </w:r>
    </w:p>
    <w:p w:rsidR="00F53515" w:rsidRPr="00C957B2" w:rsidRDefault="00F53515" w:rsidP="005739D3">
      <w:pPr>
        <w:numPr>
          <w:ilvl w:val="3"/>
          <w:numId w:val="28"/>
        </w:numPr>
        <w:ind w:left="567" w:firstLine="0"/>
        <w:contextualSpacing/>
        <w:jc w:val="both"/>
        <w:rPr>
          <w:rFonts w:eastAsia="Calibri"/>
          <w:bCs/>
          <w:iCs/>
          <w:lang w:eastAsia="en-US"/>
        </w:rPr>
      </w:pPr>
      <w:r w:rsidRPr="00C957B2">
        <w:rPr>
          <w:rFonts w:eastAsia="Calibri"/>
          <w:bCs/>
          <w:iCs/>
          <w:lang w:eastAsia="en-US"/>
        </w:rPr>
        <w:t>для записи функций может использоваться Мастер функций.</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Упражнение5</w:t>
      </w:r>
      <w:r w:rsidRPr="00C957B2">
        <w:rPr>
          <w:rFonts w:eastAsia="Calibri"/>
          <w:bCs/>
          <w:iCs/>
          <w:lang w:eastAsia="en-US"/>
        </w:rPr>
        <w:t>. Определение суммы с использованием функции СУММ.</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Запишите в ячейку </w:t>
      </w:r>
      <w:r w:rsidRPr="00C957B2">
        <w:rPr>
          <w:rFonts w:eastAsia="Calibri"/>
          <w:bCs/>
          <w:iCs/>
          <w:lang w:val="en-US" w:eastAsia="en-US"/>
        </w:rPr>
        <w:t>D</w:t>
      </w:r>
      <w:r w:rsidRPr="00C957B2">
        <w:rPr>
          <w:rFonts w:eastAsia="Calibri"/>
          <w:bCs/>
          <w:iCs/>
          <w:lang w:eastAsia="en-US"/>
        </w:rPr>
        <w:t>1 функцию:  =СУММ(А1:В3).</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Служебное слово СУММ записано русскими буквами, а адреса ячеек А1 и В3 - латинскими.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Функция определяет сумму данных записанных в блоке ячеек А1:В3, где А1 адрес левой верхней ячейки блока, а В3 адрес нижней правой ячейки того же блока.</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Сравните  результаты в ячейках С1 (Упражнение2), и </w:t>
      </w:r>
      <w:r w:rsidRPr="00C957B2">
        <w:rPr>
          <w:rFonts w:eastAsia="Calibri"/>
          <w:bCs/>
          <w:iCs/>
          <w:lang w:val="en-US" w:eastAsia="en-US"/>
        </w:rPr>
        <w:t>D</w:t>
      </w:r>
      <w:r w:rsidRPr="00C957B2">
        <w:rPr>
          <w:rFonts w:eastAsia="Calibri"/>
          <w:bCs/>
          <w:iCs/>
          <w:lang w:eastAsia="en-US"/>
        </w:rPr>
        <w:t>1(Упражнение5). (Данные в блоке ячеек А1:В3 в Упражнении 5 должны быть такими же, как и в Упражнениее2).</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 6</w:t>
      </w:r>
      <w:r w:rsidRPr="00C957B2">
        <w:rPr>
          <w:rFonts w:eastAsia="Calibri"/>
          <w:bCs/>
          <w:iCs/>
          <w:lang w:eastAsia="en-US"/>
        </w:rPr>
        <w:t xml:space="preserve">. Определение суммы с использованием инструмента Автосумма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Если сумму необходимо определять только в столбцах или только в строках, то для ввода функции СУММ очень удобно использовать кнопку  Автосумма.</w:t>
      </w: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115" type="#_x0000_t75" style="position:absolute;left:0;text-align:left;margin-left:321.85pt;margin-top:-.1pt;width:18.4pt;height:16.75pt;z-index:251795456">
            <v:imagedata r:id="rId63" o:title=""/>
          </v:shape>
          <o:OLEObject Type="Embed" ProgID="PBrush" ShapeID="_x0000_s1115" DrawAspect="Content" ObjectID="_1651322436" r:id="rId90"/>
        </w:object>
      </w:r>
      <w:r w:rsidRPr="00C957B2">
        <w:rPr>
          <w:rFonts w:eastAsia="Calibri"/>
          <w:bCs/>
          <w:iCs/>
          <w:lang w:eastAsia="en-US"/>
        </w:rPr>
        <w:t xml:space="preserve">- Выделите ячейки А1:А3 и выполните 1ЩЛК:  Главная </w:t>
      </w:r>
      <w:r w:rsidRPr="00C957B2">
        <w:rPr>
          <w:rFonts w:eastAsia="Calibri"/>
          <w:bCs/>
          <w:iCs/>
          <w:lang w:eastAsia="en-US"/>
        </w:rPr>
        <w:sym w:font="Wingdings" w:char="F0D8"/>
      </w:r>
      <w:r w:rsidRPr="00C957B2">
        <w:rPr>
          <w:rFonts w:eastAsia="Calibri"/>
          <w:bCs/>
          <w:iCs/>
          <w:lang w:eastAsia="en-US"/>
        </w:rPr>
        <w:t xml:space="preserve">          (Автосумма).</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Посмотрите результат в ячейке А4 и формулу в строке формул.</w:t>
      </w:r>
    </w:p>
    <w:p w:rsidR="00F53515" w:rsidRPr="0048295B" w:rsidRDefault="00F53515" w:rsidP="00F53515">
      <w:pPr>
        <w:ind w:firstLine="709"/>
        <w:contextualSpacing/>
        <w:jc w:val="both"/>
        <w:rPr>
          <w:rFonts w:eastAsia="Calibri"/>
          <w:bCs/>
          <w:iCs/>
          <w:lang w:eastAsia="en-US"/>
        </w:rPr>
      </w:pPr>
      <w:r w:rsidRPr="00C957B2">
        <w:rPr>
          <w:rFonts w:eastAsia="Calibri"/>
          <w:bCs/>
          <w:i/>
          <w:iCs/>
          <w:lang w:eastAsia="en-US"/>
        </w:rPr>
        <w:t>Упражнение7</w:t>
      </w:r>
      <w:r w:rsidRPr="00C957B2">
        <w:rPr>
          <w:rFonts w:eastAsia="Calibri"/>
          <w:bCs/>
          <w:iCs/>
          <w:lang w:eastAsia="en-US"/>
        </w:rPr>
        <w:t>. Определение среднего значения с использованием Мастера функций. Определяем в ячейке А4 среднее</w:t>
      </w:r>
      <w:r w:rsidRPr="0048295B">
        <w:rPr>
          <w:rFonts w:eastAsia="Calibri"/>
          <w:bCs/>
          <w:iCs/>
          <w:lang w:eastAsia="en-US"/>
        </w:rPr>
        <w:t xml:space="preserve"> значение чисел, записанных в ячейках </w:t>
      </w:r>
      <w:r w:rsidRPr="0048295B">
        <w:rPr>
          <w:rFonts w:eastAsia="Calibri"/>
          <w:b/>
          <w:bCs/>
          <w:iCs/>
          <w:lang w:eastAsia="en-US"/>
        </w:rPr>
        <w:t xml:space="preserve">А1:А3;В3 </w:t>
      </w:r>
      <w:r w:rsidRPr="0048295B">
        <w:rPr>
          <w:rFonts w:eastAsia="Calibri"/>
          <w:bCs/>
          <w:iCs/>
          <w:lang w:eastAsia="en-US"/>
        </w:rPr>
        <w:t>(т.е. в ячейках: А1,А2,А3 и В3).</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Алгоритм использования мастера:</w:t>
      </w:r>
    </w:p>
    <w:p w:rsidR="00F53515" w:rsidRPr="00C957B2" w:rsidRDefault="00F53515" w:rsidP="005739D3">
      <w:pPr>
        <w:numPr>
          <w:ilvl w:val="0"/>
          <w:numId w:val="32"/>
        </w:numPr>
        <w:tabs>
          <w:tab w:val="num" w:pos="284"/>
        </w:tabs>
        <w:contextualSpacing/>
        <w:jc w:val="both"/>
        <w:rPr>
          <w:rFonts w:eastAsia="Calibri"/>
          <w:bCs/>
          <w:iCs/>
          <w:lang w:eastAsia="en-US"/>
        </w:rPr>
      </w:pPr>
      <w:r w:rsidRPr="00C957B2">
        <w:rPr>
          <w:rFonts w:eastAsia="Calibri"/>
          <w:bCs/>
          <w:iCs/>
          <w:lang w:eastAsia="en-US"/>
        </w:rPr>
        <w:t>Сделайте активной (текущей) ячейку А4 и удалите в ней данные.</w:t>
      </w:r>
    </w:p>
    <w:p w:rsidR="00F53515" w:rsidRPr="0048295B" w:rsidRDefault="00F53515" w:rsidP="005739D3">
      <w:pPr>
        <w:numPr>
          <w:ilvl w:val="0"/>
          <w:numId w:val="32"/>
        </w:numPr>
        <w:tabs>
          <w:tab w:val="num" w:pos="284"/>
        </w:tabs>
        <w:contextualSpacing/>
        <w:jc w:val="both"/>
        <w:rPr>
          <w:rFonts w:eastAsia="Calibri"/>
          <w:bCs/>
          <w:iCs/>
          <w:lang w:eastAsia="en-US"/>
        </w:rPr>
      </w:pPr>
      <w:r>
        <w:rPr>
          <w:rFonts w:eastAsia="Calibri"/>
          <w:bCs/>
          <w:iCs/>
          <w:lang w:eastAsia="en-US"/>
        </w:rPr>
        <w:object w:dxaOrig="1440" w:dyaOrig="1440">
          <v:shape id="_x0000_s1102" type="#_x0000_t75" style="position:absolute;left:0;text-align:left;margin-left:202.65pt;margin-top:1.85pt;width:21.9pt;height:15.6pt;z-index:251782144">
            <v:imagedata r:id="rId52" o:title="" gain="79922f" blacklevel="-1966f"/>
          </v:shape>
          <o:OLEObject Type="Embed" ProgID="PBrush" ShapeID="_x0000_s1102" DrawAspect="Content" ObjectID="_1651322437" r:id="rId91"/>
        </w:object>
      </w:r>
      <w:r w:rsidRPr="00C957B2">
        <w:rPr>
          <w:rFonts w:eastAsia="Calibri"/>
          <w:bCs/>
          <w:iCs/>
          <w:lang w:eastAsia="en-US"/>
        </w:rPr>
        <w:t>Выполнить 1ЩЛК по кнопке          (Строка формул</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noProof/>
        </w:rPr>
        <w:lastRenderedPageBreak/>
        <w:drawing>
          <wp:anchor distT="0" distB="0" distL="114300" distR="114300" simplePos="0" relativeHeight="251774976" behindDoc="0" locked="0" layoutInCell="1" allowOverlap="1" wp14:anchorId="47462C62" wp14:editId="6A217E78">
            <wp:simplePos x="0" y="0"/>
            <wp:positionH relativeFrom="column">
              <wp:posOffset>228600</wp:posOffset>
            </wp:positionH>
            <wp:positionV relativeFrom="paragraph">
              <wp:posOffset>38735</wp:posOffset>
            </wp:positionV>
            <wp:extent cx="2580640" cy="1952625"/>
            <wp:effectExtent l="0" t="0" r="0" b="0"/>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0640" cy="1952625"/>
                    </a:xfrm>
                    <a:prstGeom prst="rect">
                      <a:avLst/>
                    </a:prstGeom>
                    <a:noFill/>
                  </pic:spPr>
                </pic:pic>
              </a:graphicData>
            </a:graphic>
            <wp14:sizeRelH relativeFrom="page">
              <wp14:pctWidth>0</wp14:pctWidth>
            </wp14:sizeRelH>
            <wp14:sizeRelV relativeFrom="page">
              <wp14:pctHeight>0</wp14:pctHeight>
            </wp14:sizeRelV>
          </wp:anchor>
        </w:drawing>
      </w:r>
    </w:p>
    <w:p w:rsidR="00F53515" w:rsidRPr="0048295B"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83168" behindDoc="0" locked="0" layoutInCell="1" allowOverlap="1">
                <wp:simplePos x="0" y="0"/>
                <wp:positionH relativeFrom="column">
                  <wp:posOffset>2926715</wp:posOffset>
                </wp:positionH>
                <wp:positionV relativeFrom="paragraph">
                  <wp:posOffset>123190</wp:posOffset>
                </wp:positionV>
                <wp:extent cx="2980055" cy="1174750"/>
                <wp:effectExtent l="0" t="0" r="4445" b="0"/>
                <wp:wrapNone/>
                <wp:docPr id="3298" name="Надпись 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1174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62220D" w:rsidRDefault="00F53515" w:rsidP="00F53515">
                            <w:pPr>
                              <w:pStyle w:val="21"/>
                              <w:spacing w:after="0" w:line="240" w:lineRule="auto"/>
                              <w:rPr>
                                <w:spacing w:val="-8"/>
                              </w:rPr>
                            </w:pPr>
                            <w:r w:rsidRPr="0062220D">
                              <w:t>В открывшемся окне (Рис.6) выполните следующие действия:</w:t>
                            </w:r>
                            <w:r>
                              <w:t xml:space="preserve"> </w:t>
                            </w:r>
                            <w:r w:rsidRPr="0062220D">
                              <w:t xml:space="preserve">Выбрать Категория: Статистические. Выберите функцию: СРЗНАЧ. </w:t>
                            </w:r>
                            <w:r w:rsidRPr="0062220D">
                              <w:rPr>
                                <w:spacing w:val="-8"/>
                              </w:rPr>
                              <w:t xml:space="preserve">Выполнить 1ЩЛК по кнопке </w:t>
                            </w:r>
                            <w:r w:rsidRPr="0062220D">
                              <w:rPr>
                                <w:spacing w:val="-8"/>
                                <w:highlight w:val="lightGray"/>
                              </w:rPr>
                              <w:t>ОК</w:t>
                            </w:r>
                            <w:r w:rsidRPr="0062220D">
                              <w:rPr>
                                <w:spacing w:val="-8"/>
                              </w:rPr>
                              <w:t>.</w:t>
                            </w:r>
                          </w:p>
                          <w:p w:rsidR="00F53515" w:rsidRPr="0062220D" w:rsidRDefault="00F53515" w:rsidP="00F53515">
                            <w:pPr>
                              <w:ind w:firstLine="180"/>
                              <w:rPr>
                                <w:i/>
                                <w:spacing w:val="-8"/>
                              </w:rPr>
                            </w:pPr>
                            <w:r w:rsidRPr="0062220D">
                              <w:rPr>
                                <w:spacing w:val="-8"/>
                                <w:u w:val="single"/>
                              </w:rPr>
                              <w:t xml:space="preserve"> </w:t>
                            </w:r>
                            <w:r w:rsidRPr="0062220D">
                              <w:rPr>
                                <w:i/>
                                <w:spacing w:val="-8"/>
                                <w:u w:val="single"/>
                              </w:rPr>
                              <w:t xml:space="preserve">Замечание. </w:t>
                            </w:r>
                            <w:r>
                              <w:rPr>
                                <w:i/>
                                <w:spacing w:val="-8"/>
                                <w:u w:val="single"/>
                              </w:rPr>
                              <w:t xml:space="preserve"> </w:t>
                            </w:r>
                            <w:r w:rsidRPr="0062220D">
                              <w:rPr>
                                <w:i/>
                                <w:spacing w:val="-8"/>
                              </w:rPr>
                              <w:t xml:space="preserve">Для  выбора функций можно использовать кнопку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98" o:spid="_x0000_s1051" type="#_x0000_t202" style="position:absolute;left:0;text-align:left;margin-left:230.45pt;margin-top:9.7pt;width:234.65pt;height: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" stroked="f">
                <v:textbox inset="0,0,0,0">
                  <w:txbxContent>
                    <w:p w:rsidR="00F53515" w:rsidRPr="0062220D" w:rsidRDefault="00F53515" w:rsidP="00F53515">
                      <w:pPr>
                        <w:pStyle w:val="21"/>
                        <w:spacing w:after="0" w:line="240" w:lineRule="auto"/>
                        <w:rPr>
                          <w:spacing w:val="-8"/>
                        </w:rPr>
                      </w:pPr>
                      <w:r w:rsidRPr="0062220D">
                        <w:t>В открывшемся окне (Рис.6) выполните следующие действия:</w:t>
                      </w:r>
                      <w:r>
                        <w:t xml:space="preserve"> </w:t>
                      </w:r>
                      <w:r w:rsidRPr="0062220D">
                        <w:t xml:space="preserve">Выбрать Категория: Статистические. Выберите функцию: СРЗНАЧ. </w:t>
                      </w:r>
                      <w:r w:rsidRPr="0062220D">
                        <w:rPr>
                          <w:spacing w:val="-8"/>
                        </w:rPr>
                        <w:t xml:space="preserve">Выполнить 1ЩЛК по кнопке </w:t>
                      </w:r>
                      <w:r w:rsidRPr="0062220D">
                        <w:rPr>
                          <w:spacing w:val="-8"/>
                          <w:highlight w:val="lightGray"/>
                        </w:rPr>
                        <w:t>ОК</w:t>
                      </w:r>
                      <w:r w:rsidRPr="0062220D">
                        <w:rPr>
                          <w:spacing w:val="-8"/>
                        </w:rPr>
                        <w:t>.</w:t>
                      </w:r>
                    </w:p>
                    <w:p w:rsidR="00F53515" w:rsidRPr="0062220D" w:rsidRDefault="00F53515" w:rsidP="00F53515">
                      <w:pPr>
                        <w:ind w:firstLine="180"/>
                        <w:rPr>
                          <w:i/>
                          <w:spacing w:val="-8"/>
                        </w:rPr>
                      </w:pPr>
                      <w:r w:rsidRPr="0062220D">
                        <w:rPr>
                          <w:spacing w:val="-8"/>
                          <w:u w:val="single"/>
                        </w:rPr>
                        <w:t xml:space="preserve"> </w:t>
                      </w:r>
                      <w:r w:rsidRPr="0062220D">
                        <w:rPr>
                          <w:i/>
                          <w:spacing w:val="-8"/>
                          <w:u w:val="single"/>
                        </w:rPr>
                        <w:t xml:space="preserve">Замечание. </w:t>
                      </w:r>
                      <w:r>
                        <w:rPr>
                          <w:i/>
                          <w:spacing w:val="-8"/>
                          <w:u w:val="single"/>
                        </w:rPr>
                        <w:t xml:space="preserve"> </w:t>
                      </w:r>
                      <w:r w:rsidRPr="0062220D">
                        <w:rPr>
                          <w:i/>
                          <w:spacing w:val="-8"/>
                        </w:rPr>
                        <w:t xml:space="preserve">Для  выбора функций можно использовать кнопку </w:t>
                      </w:r>
                    </w:p>
                  </w:txbxContent>
                </v:textbox>
              </v:shape>
            </w:pict>
          </mc:Fallback>
        </mc:AlternateConten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120" type="#_x0000_t75" style="position:absolute;left:0;text-align:left;margin-left:321.85pt;margin-top:9.95pt;width:18.4pt;height:16.75pt;z-index:251800576">
            <v:imagedata r:id="rId63" o:title=""/>
          </v:shape>
          <o:OLEObject Type="Embed" ProgID="PBrush" ShapeID="_x0000_s1120" DrawAspect="Content" ObjectID="_1651322438" r:id="rId92"/>
        </w:object>
      </w: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803648" behindDoc="0" locked="0" layoutInCell="1" allowOverlap="1">
                <wp:simplePos x="0" y="0"/>
                <wp:positionH relativeFrom="column">
                  <wp:posOffset>1028700</wp:posOffset>
                </wp:positionH>
                <wp:positionV relativeFrom="paragraph">
                  <wp:posOffset>107315</wp:posOffset>
                </wp:positionV>
                <wp:extent cx="657860" cy="170180"/>
                <wp:effectExtent l="3810" t="1270" r="0" b="0"/>
                <wp:wrapNone/>
                <wp:docPr id="3297" name="Надпись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62220D" w:rsidRDefault="00F53515" w:rsidP="00F53515">
                            <w:pPr>
                              <w:jc w:val="center"/>
                              <w:rPr>
                                <w:iCs/>
                                <w:lang w:val="en-US"/>
                              </w:rPr>
                            </w:pPr>
                            <w:r w:rsidRPr="0062220D">
                              <w:rPr>
                                <w:iCs/>
                              </w:rPr>
                              <w:t xml:space="preserve">Рис. </w:t>
                            </w:r>
                            <w:r w:rsidRPr="0062220D">
                              <w:rPr>
                                <w:i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97" o:spid="_x0000_s1052" type="#_x0000_t202" style="position:absolute;left:0;text-align:left;margin-left:81pt;margin-top:8.45pt;width:51.8pt;height:13.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" stroked="f">
                <v:textbox inset="0,0,0,0">
                  <w:txbxContent>
                    <w:p w:rsidR="00F53515" w:rsidRPr="0062220D" w:rsidRDefault="00F53515" w:rsidP="00F53515">
                      <w:pPr>
                        <w:jc w:val="center"/>
                        <w:rPr>
                          <w:iCs/>
                          <w:lang w:val="en-US"/>
                        </w:rPr>
                      </w:pPr>
                      <w:r w:rsidRPr="0062220D">
                        <w:rPr>
                          <w:iCs/>
                        </w:rPr>
                        <w:t xml:space="preserve">Рис. </w:t>
                      </w:r>
                      <w:r w:rsidRPr="0062220D">
                        <w:rPr>
                          <w:iCs/>
                          <w:lang w:val="en-US"/>
                        </w:rPr>
                        <w:t>6</w:t>
                      </w:r>
                    </w:p>
                  </w:txbxContent>
                </v:textbox>
              </v:shape>
            </w:pict>
          </mc:Fallback>
        </mc:AlternateContent>
      </w:r>
    </w:p>
    <w:p w:rsidR="00F53515" w:rsidRPr="0048295B" w:rsidRDefault="00F53515" w:rsidP="00F53515">
      <w:pPr>
        <w:ind w:firstLine="709"/>
        <w:contextualSpacing/>
        <w:jc w:val="both"/>
        <w:rPr>
          <w:rFonts w:eastAsia="Calibri"/>
          <w:bCs/>
          <w:iCs/>
          <w:lang w:eastAsia="en-US"/>
        </w:rPr>
      </w:pPr>
    </w:p>
    <w:p w:rsidR="00F53515" w:rsidRDefault="00F53515" w:rsidP="005739D3">
      <w:pPr>
        <w:numPr>
          <w:ilvl w:val="0"/>
          <w:numId w:val="32"/>
        </w:numPr>
        <w:ind w:left="1134"/>
        <w:contextualSpacing/>
        <w:jc w:val="both"/>
        <w:rPr>
          <w:rFonts w:eastAsia="Calibri"/>
          <w:bCs/>
          <w:iCs/>
          <w:lang w:eastAsia="en-US"/>
        </w:rPr>
      </w:pPr>
      <w:r w:rsidRPr="00853339">
        <w:rPr>
          <w:rFonts w:eastAsia="Calibri"/>
          <w:bCs/>
          <w:iCs/>
          <w:lang w:eastAsia="en-US"/>
        </w:rPr>
        <w:t>Открывается второе окно мастера (Рис.7)</w:t>
      </w:r>
    </w:p>
    <w:p w:rsidR="00F53515" w:rsidRDefault="00F53515" w:rsidP="00F53515">
      <w:pPr>
        <w:ind w:left="1134"/>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85216" behindDoc="0" locked="0" layoutInCell="1" allowOverlap="1">
                <wp:simplePos x="0" y="0"/>
                <wp:positionH relativeFrom="column">
                  <wp:posOffset>2851785</wp:posOffset>
                </wp:positionH>
                <wp:positionV relativeFrom="paragraph">
                  <wp:posOffset>118745</wp:posOffset>
                </wp:positionV>
                <wp:extent cx="2931795" cy="1649095"/>
                <wp:effectExtent l="0" t="0" r="3810" b="1905"/>
                <wp:wrapNone/>
                <wp:docPr id="3296" name="Надпись 3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64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Default="00F53515" w:rsidP="00F53515">
                            <w:pPr>
                              <w:pStyle w:val="21"/>
                              <w:spacing w:after="0" w:line="240" w:lineRule="auto"/>
                              <w:ind w:left="142"/>
                            </w:pPr>
                            <w:r w:rsidRPr="0062220D">
                              <w:t>В открывшемся окне (Рис.6.3) выполните следующие действия</w:t>
                            </w:r>
                            <w:r>
                              <w:t>:</w:t>
                            </w:r>
                          </w:p>
                          <w:p w:rsidR="00F53515" w:rsidRDefault="00F53515" w:rsidP="00F53515">
                            <w:pPr>
                              <w:pStyle w:val="21"/>
                              <w:spacing w:after="0" w:line="240" w:lineRule="auto"/>
                              <w:ind w:left="142"/>
                            </w:pPr>
                            <w:r>
                              <w:t>-</w:t>
                            </w:r>
                            <w:r w:rsidRPr="0062220D">
                              <w:t>В поле Числ</w:t>
                            </w:r>
                            <w:r>
                              <w:t>о1 ввести диапазон ячеек А1:А3.</w:t>
                            </w:r>
                          </w:p>
                          <w:p w:rsidR="00F53515" w:rsidRPr="0062220D" w:rsidRDefault="00F53515" w:rsidP="00F53515">
                            <w:pPr>
                              <w:pStyle w:val="21"/>
                              <w:spacing w:after="0" w:line="240" w:lineRule="auto"/>
                              <w:ind w:left="142"/>
                            </w:pPr>
                            <w:r>
                              <w:t>-</w:t>
                            </w:r>
                            <w:r w:rsidRPr="0062220D">
                              <w:t>В поле Число2 ввести адрес ячейки В3.</w:t>
                            </w:r>
                          </w:p>
                          <w:p w:rsidR="00F53515" w:rsidRPr="0062220D" w:rsidRDefault="00F53515" w:rsidP="00F53515">
                            <w:pPr>
                              <w:ind w:firstLine="180"/>
                              <w:rPr>
                                <w:spacing w:val="-8"/>
                              </w:rPr>
                            </w:pPr>
                            <w:r>
                              <w:rPr>
                                <w:spacing w:val="-8"/>
                              </w:rPr>
                              <w:t>-</w:t>
                            </w:r>
                            <w:r w:rsidRPr="0062220D">
                              <w:rPr>
                                <w:spacing w:val="-8"/>
                              </w:rPr>
                              <w:t xml:space="preserve">Выполнить 1ЩЛК по кнопке </w:t>
                            </w:r>
                            <w:r w:rsidRPr="0062220D">
                              <w:rPr>
                                <w:spacing w:val="-8"/>
                                <w:highlight w:val="lightGray"/>
                              </w:rPr>
                              <w:t>ОК</w:t>
                            </w:r>
                            <w:r w:rsidRPr="0062220D">
                              <w:rPr>
                                <w:spacing w:val="-8"/>
                              </w:rPr>
                              <w:t>.</w:t>
                            </w:r>
                          </w:p>
                          <w:p w:rsidR="00F53515" w:rsidRDefault="00F53515" w:rsidP="00F53515">
                            <w:pPr>
                              <w:pStyle w:val="31"/>
                              <w:ind w:left="180"/>
                              <w:rPr>
                                <w:rFonts w:ascii="Arial" w:hAnsi="Arial" w:cs="Arial"/>
                                <w:b/>
                                <w:bCs/>
                              </w:rPr>
                            </w:pPr>
                            <w:r>
                              <w:rPr>
                                <w:sz w:val="24"/>
                                <w:szCs w:val="24"/>
                              </w:rPr>
                              <w:t>-</w:t>
                            </w:r>
                            <w:r w:rsidRPr="0062220D">
                              <w:rPr>
                                <w:sz w:val="24"/>
                                <w:szCs w:val="24"/>
                              </w:rPr>
                              <w:t xml:space="preserve"> Окно закрывается. В ячейке А4 </w:t>
                            </w:r>
                            <w:r w:rsidRPr="0062220D">
                              <w:rPr>
                                <w:spacing w:val="-12"/>
                                <w:sz w:val="24"/>
                                <w:szCs w:val="24"/>
                              </w:rPr>
                              <w:t>записывается число</w:t>
                            </w:r>
                            <w:r w:rsidRPr="0062220D">
                              <w:rPr>
                                <w:sz w:val="24"/>
                                <w:szCs w:val="24"/>
                              </w:rPr>
                              <w:t xml:space="preserve"> </w:t>
                            </w:r>
                            <w:r w:rsidRPr="00C957B2">
                              <w:rPr>
                                <w:bCs/>
                                <w:sz w:val="24"/>
                                <w:szCs w:val="24"/>
                              </w:rPr>
                              <w:t>4,75</w:t>
                            </w:r>
                            <w:r w:rsidRPr="00C957B2">
                              <w:rPr>
                                <w:sz w:val="24"/>
                                <w:szCs w:val="24"/>
                              </w:rPr>
                              <w:t xml:space="preserve">,  </w:t>
                            </w:r>
                            <w:r w:rsidRPr="00C957B2">
                              <w:rPr>
                                <w:spacing w:val="-6"/>
                                <w:sz w:val="24"/>
                                <w:szCs w:val="24"/>
                              </w:rPr>
                              <w:t>а</w:t>
                            </w:r>
                            <w:r w:rsidRPr="0062220D">
                              <w:rPr>
                                <w:spacing w:val="-6"/>
                                <w:sz w:val="24"/>
                                <w:szCs w:val="24"/>
                              </w:rPr>
                              <w:t xml:space="preserve"> в строке формул функция, которая использовалась для</w:t>
                            </w:r>
                            <w:r w:rsidRPr="0062220D">
                              <w:rPr>
                                <w:sz w:val="24"/>
                                <w:szCs w:val="24"/>
                              </w:rPr>
                              <w:t xml:space="preserve"> определения среднего  значения.</w:t>
                            </w:r>
                            <w:r>
                              <w:t xml:space="preserve"> </w:t>
                            </w:r>
                            <w:r>
                              <w:rPr>
                                <w:rFonts w:ascii="Arial" w:hAnsi="Arial" w:cs="Arial"/>
                                <w:b/>
                                <w:bCs/>
                              </w:rPr>
                              <w:t>=СРЗНАЧ(А1:А3;В3)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96" o:spid="_x0000_s1053" type="#_x0000_t202" style="position:absolute;left:0;text-align:left;margin-left:224.55pt;margin-top:9.35pt;width:230.85pt;height:129.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" stroked="f">
                <v:textbox inset="0,0,0,0">
                  <w:txbxContent>
                    <w:p w:rsidR="00F53515" w:rsidRDefault="00F53515" w:rsidP="00F53515">
                      <w:pPr>
                        <w:pStyle w:val="21"/>
                        <w:spacing w:after="0" w:line="240" w:lineRule="auto"/>
                        <w:ind w:left="142"/>
                      </w:pPr>
                      <w:r w:rsidRPr="0062220D">
                        <w:t>В открывшемся окне (Рис.6.3) выполните следующие действия</w:t>
                      </w:r>
                      <w:r>
                        <w:t>:</w:t>
                      </w:r>
                    </w:p>
                    <w:p w:rsidR="00F53515" w:rsidRDefault="00F53515" w:rsidP="00F53515">
                      <w:pPr>
                        <w:pStyle w:val="21"/>
                        <w:spacing w:after="0" w:line="240" w:lineRule="auto"/>
                        <w:ind w:left="142"/>
                      </w:pPr>
                      <w:r>
                        <w:t>-</w:t>
                      </w:r>
                      <w:r w:rsidRPr="0062220D">
                        <w:t>В поле Числ</w:t>
                      </w:r>
                      <w:r>
                        <w:t>о1 ввести диапазон ячеек А1:А3.</w:t>
                      </w:r>
                    </w:p>
                    <w:p w:rsidR="00F53515" w:rsidRPr="0062220D" w:rsidRDefault="00F53515" w:rsidP="00F53515">
                      <w:pPr>
                        <w:pStyle w:val="21"/>
                        <w:spacing w:after="0" w:line="240" w:lineRule="auto"/>
                        <w:ind w:left="142"/>
                      </w:pPr>
                      <w:r>
                        <w:t>-</w:t>
                      </w:r>
                      <w:r w:rsidRPr="0062220D">
                        <w:t>В поле Число2 ввести адрес ячейки В3.</w:t>
                      </w:r>
                    </w:p>
                    <w:p w:rsidR="00F53515" w:rsidRPr="0062220D" w:rsidRDefault="00F53515" w:rsidP="00F53515">
                      <w:pPr>
                        <w:ind w:firstLine="180"/>
                        <w:rPr>
                          <w:spacing w:val="-8"/>
                        </w:rPr>
                      </w:pPr>
                      <w:r>
                        <w:rPr>
                          <w:spacing w:val="-8"/>
                        </w:rPr>
                        <w:t>-</w:t>
                      </w:r>
                      <w:r w:rsidRPr="0062220D">
                        <w:rPr>
                          <w:spacing w:val="-8"/>
                        </w:rPr>
                        <w:t xml:space="preserve">Выполнить 1ЩЛК по кнопке </w:t>
                      </w:r>
                      <w:r w:rsidRPr="0062220D">
                        <w:rPr>
                          <w:spacing w:val="-8"/>
                          <w:highlight w:val="lightGray"/>
                        </w:rPr>
                        <w:t>ОК</w:t>
                      </w:r>
                      <w:r w:rsidRPr="0062220D">
                        <w:rPr>
                          <w:spacing w:val="-8"/>
                        </w:rPr>
                        <w:t>.</w:t>
                      </w:r>
                    </w:p>
                    <w:p w:rsidR="00F53515" w:rsidRDefault="00F53515" w:rsidP="00F53515">
                      <w:pPr>
                        <w:pStyle w:val="31"/>
                        <w:ind w:left="180"/>
                        <w:rPr>
                          <w:rFonts w:ascii="Arial" w:hAnsi="Arial" w:cs="Arial"/>
                          <w:b/>
                          <w:bCs/>
                        </w:rPr>
                      </w:pPr>
                      <w:r>
                        <w:rPr>
                          <w:sz w:val="24"/>
                          <w:szCs w:val="24"/>
                        </w:rPr>
                        <w:t>-</w:t>
                      </w:r>
                      <w:r w:rsidRPr="0062220D">
                        <w:rPr>
                          <w:sz w:val="24"/>
                          <w:szCs w:val="24"/>
                        </w:rPr>
                        <w:t xml:space="preserve"> Окно закрывается. В ячейке А4 </w:t>
                      </w:r>
                      <w:r w:rsidRPr="0062220D">
                        <w:rPr>
                          <w:spacing w:val="-12"/>
                          <w:sz w:val="24"/>
                          <w:szCs w:val="24"/>
                        </w:rPr>
                        <w:t>записывается число</w:t>
                      </w:r>
                      <w:r w:rsidRPr="0062220D">
                        <w:rPr>
                          <w:sz w:val="24"/>
                          <w:szCs w:val="24"/>
                        </w:rPr>
                        <w:t xml:space="preserve"> </w:t>
                      </w:r>
                      <w:r w:rsidRPr="00C957B2">
                        <w:rPr>
                          <w:bCs/>
                          <w:sz w:val="24"/>
                          <w:szCs w:val="24"/>
                        </w:rPr>
                        <w:t>4,75</w:t>
                      </w:r>
                      <w:r w:rsidRPr="00C957B2">
                        <w:rPr>
                          <w:sz w:val="24"/>
                          <w:szCs w:val="24"/>
                        </w:rPr>
                        <w:t xml:space="preserve">,  </w:t>
                      </w:r>
                      <w:r w:rsidRPr="00C957B2">
                        <w:rPr>
                          <w:spacing w:val="-6"/>
                          <w:sz w:val="24"/>
                          <w:szCs w:val="24"/>
                        </w:rPr>
                        <w:t>а</w:t>
                      </w:r>
                      <w:r w:rsidRPr="0062220D">
                        <w:rPr>
                          <w:spacing w:val="-6"/>
                          <w:sz w:val="24"/>
                          <w:szCs w:val="24"/>
                        </w:rPr>
                        <w:t xml:space="preserve"> в строке формул функция, которая использовалась для</w:t>
                      </w:r>
                      <w:r w:rsidRPr="0062220D">
                        <w:rPr>
                          <w:sz w:val="24"/>
                          <w:szCs w:val="24"/>
                        </w:rPr>
                        <w:t xml:space="preserve"> определения среднего  значения.</w:t>
                      </w:r>
                      <w:r>
                        <w:t xml:space="preserve"> </w:t>
                      </w:r>
                      <w:r>
                        <w:rPr>
                          <w:rFonts w:ascii="Arial" w:hAnsi="Arial" w:cs="Arial"/>
                          <w:b/>
                          <w:bCs/>
                        </w:rPr>
                        <w:t>=СРЗНАЧ(А1:А3;В3)</w:t>
                      </w:r>
                    </w:p>
                  </w:txbxContent>
                </v:textbox>
              </v:shape>
            </w:pict>
          </mc:Fallback>
        </mc:AlternateContent>
      </w:r>
      <w:r>
        <w:rPr>
          <w:rFonts w:eastAsia="Calibri"/>
          <w:bCs/>
          <w:iCs/>
          <w:lang w:eastAsia="en-US"/>
        </w:rPr>
        <w:object w:dxaOrig="1440" w:dyaOrig="1440">
          <v:shape id="_x0000_s1104" type="#_x0000_t75" style="position:absolute;left:0;text-align:left;margin-left:8.15pt;margin-top:9.35pt;width:216.4pt;height:123.2pt;z-index:251784192;mso-position-horizontal-relative:text;mso-position-vertical-relative:text" stroked="t">
            <v:imagedata r:id="rId68" o:title="" blacklevel="-3932f"/>
          </v:shape>
          <o:OLEObject Type="Embed" ProgID="PBrush" ShapeID="_x0000_s1104" DrawAspect="Content" ObjectID="_1651322439" r:id="rId93"/>
        </w:object>
      </w:r>
    </w:p>
    <w:p w:rsidR="00F53515" w:rsidRPr="00853339" w:rsidRDefault="00F53515" w:rsidP="00F53515">
      <w:pPr>
        <w:ind w:left="1134"/>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788288" behindDoc="0" locked="0" layoutInCell="1" allowOverlap="1">
                <wp:simplePos x="0" y="0"/>
                <wp:positionH relativeFrom="column">
                  <wp:posOffset>4498340</wp:posOffset>
                </wp:positionH>
                <wp:positionV relativeFrom="paragraph">
                  <wp:posOffset>110490</wp:posOffset>
                </wp:positionV>
                <wp:extent cx="571500" cy="114300"/>
                <wp:effectExtent l="0" t="0" r="3175" b="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Default="00F53515" w:rsidP="00F53515">
                            <w:pPr>
                              <w:rPr>
                                <w:rFonts w:ascii="Courier New" w:hAnsi="Courier New" w:cs="Courier New"/>
                                <w:sz w:val="16"/>
                              </w:rPr>
                            </w:pPr>
                            <w:r>
                              <w:rPr>
                                <w:rFonts w:ascii="Courier New" w:hAnsi="Courier New" w:cs="Courier New"/>
                                <w:sz w:val="16"/>
                              </w:rPr>
                              <w:t xml:space="preserve"> А1:А3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9" o:spid="_x0000_s1054" style="position:absolute;left:0;text-align:left;margin-left:354.2pt;margin-top:8.7pt;width:45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" stroked="f">
                <v:textbox inset="0,0,0,0">
                  <w:txbxContent>
                    <w:p w:rsidR="00F53515" w:rsidRDefault="00F53515" w:rsidP="00F53515">
                      <w:pPr>
                        <w:rPr>
                          <w:rFonts w:ascii="Courier New" w:hAnsi="Courier New" w:cs="Courier New"/>
                          <w:sz w:val="16"/>
                        </w:rPr>
                      </w:pPr>
                      <w:r>
                        <w:rPr>
                          <w:rFonts w:ascii="Courier New" w:hAnsi="Courier New" w:cs="Courier New"/>
                          <w:sz w:val="16"/>
                        </w:rPr>
                        <w:t xml:space="preserve"> А1:А3</w:t>
                      </w:r>
                    </w:p>
                  </w:txbxContent>
                </v:textbox>
              </v:rect>
            </w:pict>
          </mc:Fallback>
        </mc:AlternateContent>
      </w: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p>
    <w:p w:rsidR="00F53515" w:rsidRDefault="00F53515" w:rsidP="00F53515">
      <w:pPr>
        <w:ind w:firstLine="709"/>
        <w:contextualSpacing/>
        <w:jc w:val="both"/>
        <w:rPr>
          <w:rFonts w:eastAsia="Calibri"/>
          <w:b/>
          <w:bCs/>
          <w:i/>
          <w:iCs/>
          <w:lang w:eastAsia="en-US"/>
        </w:rPr>
      </w:pPr>
    </w:p>
    <w:p w:rsidR="00F53515" w:rsidRDefault="00F53515" w:rsidP="00F53515">
      <w:pPr>
        <w:ind w:firstLine="709"/>
        <w:contextualSpacing/>
        <w:jc w:val="both"/>
        <w:rPr>
          <w:rFonts w:eastAsia="Calibri"/>
          <w:b/>
          <w:bCs/>
          <w:i/>
          <w:iCs/>
          <w:lang w:eastAsia="en-US"/>
        </w:rPr>
      </w:pPr>
    </w:p>
    <w:p w:rsidR="00F53515" w:rsidRDefault="00F53515" w:rsidP="00F53515">
      <w:pPr>
        <w:ind w:firstLine="709"/>
        <w:contextualSpacing/>
        <w:jc w:val="both"/>
        <w:rPr>
          <w:rFonts w:eastAsia="Calibri"/>
          <w:b/>
          <w:bCs/>
          <w:i/>
          <w:iCs/>
          <w:lang w:eastAsia="en-US"/>
        </w:rPr>
      </w:pPr>
    </w:p>
    <w:p w:rsidR="00F53515" w:rsidRDefault="00F53515" w:rsidP="00F53515">
      <w:pPr>
        <w:ind w:firstLine="709"/>
        <w:contextualSpacing/>
        <w:jc w:val="both"/>
        <w:rPr>
          <w:rFonts w:eastAsia="Calibri"/>
          <w:b/>
          <w:bCs/>
          <w:i/>
          <w:iCs/>
          <w:lang w:eastAsia="en-US"/>
        </w:rPr>
      </w:pPr>
      <w:r>
        <w:rPr>
          <w:rFonts w:eastAsia="Calibri"/>
          <w:bCs/>
          <w:iCs/>
          <w:noProof/>
        </w:rPr>
        <mc:AlternateContent>
          <mc:Choice Requires="wps">
            <w:drawing>
              <wp:anchor distT="0" distB="0" distL="114300" distR="114300" simplePos="0" relativeHeight="251786240" behindDoc="0" locked="0" layoutInCell="1" allowOverlap="1">
                <wp:simplePos x="0" y="0"/>
                <wp:positionH relativeFrom="column">
                  <wp:posOffset>869950</wp:posOffset>
                </wp:positionH>
                <wp:positionV relativeFrom="paragraph">
                  <wp:posOffset>86995</wp:posOffset>
                </wp:positionV>
                <wp:extent cx="586105" cy="183515"/>
                <wp:effectExtent l="0" t="3175" r="0" b="381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515" w:rsidRPr="00853339" w:rsidRDefault="00F53515" w:rsidP="00F53515">
                            <w:pPr>
                              <w:jc w:val="center"/>
                              <w:rPr>
                                <w:iCs/>
                                <w:lang w:val="en-US"/>
                              </w:rPr>
                            </w:pPr>
                            <w:r w:rsidRPr="00853339">
                              <w:rPr>
                                <w:iCs/>
                              </w:rPr>
                              <w:t>Рис.</w:t>
                            </w:r>
                            <w:r>
                              <w:rPr>
                                <w:iC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8" o:spid="_x0000_s1055" type="#_x0000_t202" style="position:absolute;left:0;text-align:left;margin-left:68.5pt;margin-top:6.85pt;width:46.15pt;height:14.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" stroked="f">
                <v:textbox inset="0,0,0,0">
                  <w:txbxContent>
                    <w:p w:rsidR="00F53515" w:rsidRPr="00853339" w:rsidRDefault="00F53515" w:rsidP="00F53515">
                      <w:pPr>
                        <w:jc w:val="center"/>
                        <w:rPr>
                          <w:iCs/>
                          <w:lang w:val="en-US"/>
                        </w:rPr>
                      </w:pPr>
                      <w:r w:rsidRPr="00853339">
                        <w:rPr>
                          <w:iCs/>
                        </w:rPr>
                        <w:t>Рис.</w:t>
                      </w:r>
                      <w:r>
                        <w:rPr>
                          <w:iCs/>
                        </w:rPr>
                        <w:t>7</w:t>
                      </w:r>
                    </w:p>
                  </w:txbxContent>
                </v:textbox>
              </v:shape>
            </w:pict>
          </mc:Fallback>
        </mc:AlternateContent>
      </w:r>
    </w:p>
    <w:p w:rsidR="00F53515" w:rsidRDefault="00F53515" w:rsidP="00F53515">
      <w:pPr>
        <w:ind w:firstLine="709"/>
        <w:contextualSpacing/>
        <w:jc w:val="both"/>
        <w:rPr>
          <w:rFonts w:eastAsia="Calibri"/>
          <w:b/>
          <w:bCs/>
          <w:i/>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Упражнение8</w:t>
      </w:r>
      <w:r w:rsidRPr="00C957B2">
        <w:rPr>
          <w:rFonts w:eastAsia="Calibri"/>
          <w:bCs/>
          <w:iCs/>
          <w:lang w:eastAsia="en-US"/>
        </w:rPr>
        <w:t>. Вычисление логической функции ЕСЛИ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Введите в ячейку А7 текст: Мой рейтинг по модулю 3, а в ячейку </w:t>
      </w:r>
      <w:r w:rsidRPr="00C957B2">
        <w:rPr>
          <w:rFonts w:eastAsia="Calibri"/>
          <w:bCs/>
          <w:iCs/>
          <w:lang w:val="en-US" w:eastAsia="en-US"/>
        </w:rPr>
        <w:t>D</w:t>
      </w:r>
      <w:r w:rsidRPr="00C957B2">
        <w:rPr>
          <w:rFonts w:eastAsia="Calibri"/>
          <w:bCs/>
          <w:iCs/>
          <w:lang w:eastAsia="en-US"/>
        </w:rPr>
        <w:t>7 значение: 50.</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Введите в ячейку А8 текст: Будет у меня зачет по модулю 3?, а в ячейку </w:t>
      </w:r>
      <w:r w:rsidRPr="00C957B2">
        <w:rPr>
          <w:rFonts w:eastAsia="Calibri"/>
          <w:bCs/>
          <w:iCs/>
          <w:lang w:val="en-US" w:eastAsia="en-US"/>
        </w:rPr>
        <w:t>D</w:t>
      </w:r>
      <w:r w:rsidRPr="00C957B2">
        <w:rPr>
          <w:rFonts w:eastAsia="Calibri"/>
          <w:bCs/>
          <w:iCs/>
          <w:lang w:eastAsia="en-US"/>
        </w:rPr>
        <w:t>8 функцию: =ЕСЛИ(</w:t>
      </w:r>
      <w:r w:rsidRPr="00C957B2">
        <w:rPr>
          <w:rFonts w:eastAsia="Calibri"/>
          <w:bCs/>
          <w:iCs/>
          <w:lang w:val="en-US" w:eastAsia="en-US"/>
        </w:rPr>
        <w:t>D</w:t>
      </w:r>
      <w:r w:rsidRPr="00C957B2">
        <w:rPr>
          <w:rFonts w:eastAsia="Calibri"/>
          <w:bCs/>
          <w:iCs/>
          <w:lang w:eastAsia="en-US"/>
        </w:rPr>
        <w:t>7&gt;=40;”ДА”;”НЕТ”).</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Какой результат выполнения функции при </w:t>
      </w:r>
      <w:r w:rsidRPr="00C957B2">
        <w:rPr>
          <w:rFonts w:eastAsia="Calibri"/>
          <w:bCs/>
          <w:iCs/>
          <w:lang w:val="en-US" w:eastAsia="en-US"/>
        </w:rPr>
        <w:t>D</w:t>
      </w:r>
      <w:r w:rsidRPr="00C957B2">
        <w:rPr>
          <w:rFonts w:eastAsia="Calibri"/>
          <w:bCs/>
          <w:iCs/>
          <w:lang w:eastAsia="en-US"/>
        </w:rPr>
        <w:t xml:space="preserve">7[50], </w:t>
      </w:r>
      <w:r w:rsidRPr="00C957B2">
        <w:rPr>
          <w:rFonts w:eastAsia="Calibri"/>
          <w:bCs/>
          <w:iCs/>
          <w:lang w:val="en-US" w:eastAsia="en-US"/>
        </w:rPr>
        <w:t>D</w:t>
      </w:r>
      <w:r w:rsidRPr="00C957B2">
        <w:rPr>
          <w:rFonts w:eastAsia="Calibri"/>
          <w:bCs/>
          <w:iCs/>
          <w:lang w:eastAsia="en-US"/>
        </w:rPr>
        <w:t xml:space="preserve">7[39], </w:t>
      </w:r>
      <w:r w:rsidRPr="00C957B2">
        <w:rPr>
          <w:rFonts w:eastAsia="Calibri"/>
          <w:bCs/>
          <w:iCs/>
          <w:lang w:val="en-US" w:eastAsia="en-US"/>
        </w:rPr>
        <w:t>D</w:t>
      </w:r>
      <w:r w:rsidRPr="00C957B2">
        <w:rPr>
          <w:rFonts w:eastAsia="Calibri"/>
          <w:bCs/>
          <w:iCs/>
          <w:lang w:eastAsia="en-US"/>
        </w:rPr>
        <w:t xml:space="preserve">7[40]?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Вычисление логической функции ЕСЛИ с ссылками и вложениями.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Создайте фрагмент таблицы рейтинга по образцу (Рис.6.4):</w:t>
      </w:r>
    </w:p>
    <w:p w:rsidR="00F53515" w:rsidRPr="00C957B2" w:rsidRDefault="00F53515" w:rsidP="00F53515">
      <w:pPr>
        <w:ind w:firstLine="709"/>
        <w:contextualSpacing/>
        <w:jc w:val="both"/>
        <w:rPr>
          <w:rFonts w:eastAsia="Calibri"/>
          <w:bCs/>
          <w:iCs/>
          <w:u w:val="single"/>
          <w:lang w:eastAsia="en-US"/>
        </w:rPr>
      </w:pPr>
      <w:r>
        <w:rPr>
          <w:rFonts w:eastAsia="Calibri"/>
          <w:bCs/>
          <w:iCs/>
          <w:lang w:eastAsia="en-US"/>
        </w:rPr>
        <w:object w:dxaOrig="1440" w:dyaOrig="1440">
          <v:shape id="_x0000_s1109" type="#_x0000_t75" style="position:absolute;left:0;text-align:left;margin-left:31.55pt;margin-top:.85pt;width:405.75pt;height:50.7pt;z-index:251789312">
            <v:imagedata r:id="rId70" o:title=""/>
          </v:shape>
          <o:OLEObject Type="Embed" ProgID="PBrush" ShapeID="_x0000_s1109" DrawAspect="Content" ObjectID="_1651322440" r:id="rId94"/>
        </w:objec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Введите в ячейку </w:t>
      </w:r>
      <w:r w:rsidRPr="00C957B2">
        <w:rPr>
          <w:rFonts w:eastAsia="Calibri"/>
          <w:bCs/>
          <w:iCs/>
          <w:lang w:val="en-US" w:eastAsia="en-US"/>
        </w:rPr>
        <w:t>F</w:t>
      </w:r>
      <w:r w:rsidRPr="00C957B2">
        <w:rPr>
          <w:rFonts w:eastAsia="Calibri"/>
          <w:bCs/>
          <w:iCs/>
          <w:lang w:eastAsia="en-US"/>
        </w:rPr>
        <w:t>2 формулу:  =СУММ(В2:Е2)/4 (итоговый рейтинг).</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lang w:eastAsia="en-US"/>
        </w:rPr>
        <w:t xml:space="preserve">                         </w:t>
      </w:r>
      <w:r w:rsidRPr="00C957B2">
        <w:rPr>
          <w:rFonts w:eastAsia="Calibri"/>
          <w:bCs/>
          <w:iCs/>
          <w:u w:val="single"/>
          <w:lang w:eastAsia="en-US"/>
        </w:rPr>
        <w:t xml:space="preserve">Введите в ячейку </w:t>
      </w:r>
      <w:r w:rsidRPr="00C957B2">
        <w:rPr>
          <w:rFonts w:eastAsia="Calibri"/>
          <w:bCs/>
          <w:iCs/>
          <w:u w:val="single"/>
          <w:lang w:val="en-US" w:eastAsia="en-US"/>
        </w:rPr>
        <w:t>G</w:t>
      </w:r>
      <w:r w:rsidRPr="00C957B2">
        <w:rPr>
          <w:rFonts w:eastAsia="Calibri"/>
          <w:bCs/>
          <w:iCs/>
          <w:u w:val="single"/>
          <w:lang w:eastAsia="en-US"/>
        </w:rPr>
        <w:t>2 функцию:</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=ЕСЛИ(</w:t>
      </w:r>
      <w:r w:rsidRPr="00C957B2">
        <w:rPr>
          <w:rFonts w:eastAsia="Calibri"/>
          <w:bCs/>
          <w:iCs/>
          <w:lang w:val="en-US" w:eastAsia="en-US"/>
        </w:rPr>
        <w:t>F</w:t>
      </w:r>
      <w:r w:rsidRPr="00C957B2">
        <w:rPr>
          <w:rFonts w:eastAsia="Calibri"/>
          <w:bCs/>
          <w:iCs/>
          <w:lang w:eastAsia="en-US"/>
        </w:rPr>
        <w:t>2&gt;=80;”Отлично”;ЕСЛИ(</w:t>
      </w:r>
      <w:r w:rsidRPr="00C957B2">
        <w:rPr>
          <w:rFonts w:eastAsia="Calibri"/>
          <w:bCs/>
          <w:iCs/>
          <w:lang w:val="en-US" w:eastAsia="en-US"/>
        </w:rPr>
        <w:t>F</w:t>
      </w:r>
      <w:r w:rsidRPr="00C957B2">
        <w:rPr>
          <w:rFonts w:eastAsia="Calibri"/>
          <w:bCs/>
          <w:iCs/>
          <w:lang w:eastAsia="en-US"/>
        </w:rPr>
        <w:t>2&gt;=60;”Хорошо”;ЕСЛИ(</w:t>
      </w:r>
      <w:r w:rsidRPr="00C957B2">
        <w:rPr>
          <w:rFonts w:eastAsia="Calibri"/>
          <w:bCs/>
          <w:iCs/>
          <w:lang w:val="en-US" w:eastAsia="en-US"/>
        </w:rPr>
        <w:t>F</w:t>
      </w:r>
      <w:r w:rsidRPr="00C957B2">
        <w:rPr>
          <w:rFonts w:eastAsia="Calibri"/>
          <w:bCs/>
          <w:iCs/>
          <w:lang w:eastAsia="en-US"/>
        </w:rPr>
        <w:t>2&gt;=40;”Удовл”;”Неуд”)))</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Описание функции:</w:t>
      </w:r>
    </w:p>
    <w:p w:rsidR="00F53515" w:rsidRPr="00C957B2" w:rsidRDefault="00F53515" w:rsidP="005739D3">
      <w:pPr>
        <w:numPr>
          <w:ilvl w:val="0"/>
          <w:numId w:val="32"/>
        </w:numPr>
        <w:contextualSpacing/>
        <w:jc w:val="both"/>
        <w:rPr>
          <w:rFonts w:eastAsia="Calibri"/>
          <w:bCs/>
          <w:iCs/>
          <w:lang w:eastAsia="en-US"/>
        </w:rPr>
      </w:pPr>
      <w:r w:rsidRPr="00C957B2">
        <w:rPr>
          <w:rFonts w:eastAsia="Calibri"/>
          <w:bCs/>
          <w:iCs/>
          <w:lang w:eastAsia="en-US"/>
        </w:rPr>
        <w:t xml:space="preserve">Если в ячейке </w:t>
      </w:r>
      <w:r w:rsidRPr="00C957B2">
        <w:rPr>
          <w:rFonts w:eastAsia="Calibri"/>
          <w:bCs/>
          <w:iCs/>
          <w:lang w:val="en-US" w:eastAsia="en-US"/>
        </w:rPr>
        <w:t>F</w:t>
      </w:r>
      <w:r w:rsidRPr="00C957B2">
        <w:rPr>
          <w:rFonts w:eastAsia="Calibri"/>
          <w:bCs/>
          <w:iCs/>
          <w:lang w:eastAsia="en-US"/>
        </w:rPr>
        <w:t xml:space="preserve">2 в результате выполнения формулы получается результат больше или равный 80, то в ячейке </w:t>
      </w:r>
      <w:r w:rsidRPr="00C957B2">
        <w:rPr>
          <w:rFonts w:eastAsia="Calibri"/>
          <w:bCs/>
          <w:iCs/>
          <w:lang w:val="en-US" w:eastAsia="en-US"/>
        </w:rPr>
        <w:t>G</w:t>
      </w:r>
      <w:r w:rsidRPr="00C957B2">
        <w:rPr>
          <w:rFonts w:eastAsia="Calibri"/>
          <w:bCs/>
          <w:iCs/>
          <w:lang w:eastAsia="en-US"/>
        </w:rPr>
        <w:t>2 появляется запись Отлично.</w:t>
      </w:r>
    </w:p>
    <w:p w:rsidR="00F53515" w:rsidRPr="00C957B2" w:rsidRDefault="00F53515" w:rsidP="005739D3">
      <w:pPr>
        <w:numPr>
          <w:ilvl w:val="0"/>
          <w:numId w:val="32"/>
        </w:numPr>
        <w:contextualSpacing/>
        <w:jc w:val="both"/>
        <w:rPr>
          <w:rFonts w:eastAsia="Calibri"/>
          <w:bCs/>
          <w:iCs/>
          <w:lang w:eastAsia="en-US"/>
        </w:rPr>
      </w:pPr>
      <w:r w:rsidRPr="00C957B2">
        <w:rPr>
          <w:rFonts w:eastAsia="Calibri"/>
          <w:bCs/>
          <w:iCs/>
          <w:lang w:eastAsia="en-US"/>
        </w:rPr>
        <w:t xml:space="preserve">Если в ячейке </w:t>
      </w:r>
      <w:r w:rsidRPr="00C957B2">
        <w:rPr>
          <w:rFonts w:eastAsia="Calibri"/>
          <w:bCs/>
          <w:iCs/>
          <w:lang w:val="en-US" w:eastAsia="en-US"/>
        </w:rPr>
        <w:t>F</w:t>
      </w:r>
      <w:r w:rsidRPr="00C957B2">
        <w:rPr>
          <w:rFonts w:eastAsia="Calibri"/>
          <w:bCs/>
          <w:iCs/>
          <w:lang w:eastAsia="en-US"/>
        </w:rPr>
        <w:t xml:space="preserve">2 в результате выполнения формулы получается результат больше или равный 60, то в ячейке </w:t>
      </w:r>
      <w:r w:rsidRPr="00C957B2">
        <w:rPr>
          <w:rFonts w:eastAsia="Calibri"/>
          <w:bCs/>
          <w:iCs/>
          <w:lang w:val="en-US" w:eastAsia="en-US"/>
        </w:rPr>
        <w:t>G</w:t>
      </w:r>
      <w:r w:rsidRPr="00C957B2">
        <w:rPr>
          <w:rFonts w:eastAsia="Calibri"/>
          <w:bCs/>
          <w:iCs/>
          <w:lang w:eastAsia="en-US"/>
        </w:rPr>
        <w:t>2 появляется запись Хорошо.</w:t>
      </w:r>
    </w:p>
    <w:p w:rsidR="00F53515" w:rsidRPr="00C957B2" w:rsidRDefault="00F53515" w:rsidP="005739D3">
      <w:pPr>
        <w:numPr>
          <w:ilvl w:val="0"/>
          <w:numId w:val="32"/>
        </w:numPr>
        <w:contextualSpacing/>
        <w:jc w:val="both"/>
        <w:rPr>
          <w:rFonts w:eastAsia="Calibri"/>
          <w:bCs/>
          <w:iCs/>
          <w:lang w:eastAsia="en-US"/>
        </w:rPr>
      </w:pPr>
      <w:r w:rsidRPr="00C957B2">
        <w:rPr>
          <w:rFonts w:eastAsia="Calibri"/>
          <w:bCs/>
          <w:iCs/>
          <w:lang w:eastAsia="en-US"/>
        </w:rPr>
        <w:t xml:space="preserve">Если в ячейке </w:t>
      </w:r>
      <w:r w:rsidRPr="00C957B2">
        <w:rPr>
          <w:rFonts w:eastAsia="Calibri"/>
          <w:bCs/>
          <w:iCs/>
          <w:lang w:val="en-US" w:eastAsia="en-US"/>
        </w:rPr>
        <w:t>F</w:t>
      </w:r>
      <w:r w:rsidRPr="00C957B2">
        <w:rPr>
          <w:rFonts w:eastAsia="Calibri"/>
          <w:bCs/>
          <w:iCs/>
          <w:lang w:eastAsia="en-US"/>
        </w:rPr>
        <w:t xml:space="preserve">2 в результате выполнения формулы получается результат больше или равный 40, то в ячейке </w:t>
      </w:r>
      <w:r w:rsidRPr="00C957B2">
        <w:rPr>
          <w:rFonts w:eastAsia="Calibri"/>
          <w:bCs/>
          <w:iCs/>
          <w:lang w:val="en-US" w:eastAsia="en-US"/>
        </w:rPr>
        <w:t>G</w:t>
      </w:r>
      <w:r w:rsidRPr="00C957B2">
        <w:rPr>
          <w:rFonts w:eastAsia="Calibri"/>
          <w:bCs/>
          <w:iCs/>
          <w:lang w:eastAsia="en-US"/>
        </w:rPr>
        <w:t>2 появляется запись Удовл.</w:t>
      </w:r>
    </w:p>
    <w:p w:rsidR="00F53515" w:rsidRPr="00C957B2" w:rsidRDefault="00F53515" w:rsidP="005739D3">
      <w:pPr>
        <w:numPr>
          <w:ilvl w:val="0"/>
          <w:numId w:val="32"/>
        </w:numPr>
        <w:contextualSpacing/>
        <w:jc w:val="both"/>
        <w:rPr>
          <w:rFonts w:eastAsia="Calibri"/>
          <w:bCs/>
          <w:iCs/>
          <w:lang w:eastAsia="en-US"/>
        </w:rPr>
      </w:pPr>
      <w:r w:rsidRPr="00C957B2">
        <w:rPr>
          <w:rFonts w:eastAsia="Calibri"/>
          <w:bCs/>
          <w:iCs/>
          <w:lang w:eastAsia="en-US"/>
        </w:rPr>
        <w:t xml:space="preserve">Если в ячейке </w:t>
      </w:r>
      <w:r w:rsidRPr="00C957B2">
        <w:rPr>
          <w:rFonts w:eastAsia="Calibri"/>
          <w:bCs/>
          <w:iCs/>
          <w:lang w:val="en-US" w:eastAsia="en-US"/>
        </w:rPr>
        <w:t>F</w:t>
      </w:r>
      <w:r w:rsidRPr="00C957B2">
        <w:rPr>
          <w:rFonts w:eastAsia="Calibri"/>
          <w:bCs/>
          <w:iCs/>
          <w:lang w:eastAsia="en-US"/>
        </w:rPr>
        <w:t xml:space="preserve">2 в результате выполнения формулы получается результат меньше 40, то в ячейке </w:t>
      </w:r>
      <w:r w:rsidRPr="00C957B2">
        <w:rPr>
          <w:rFonts w:eastAsia="Calibri"/>
          <w:bCs/>
          <w:iCs/>
          <w:lang w:val="en-US" w:eastAsia="en-US"/>
        </w:rPr>
        <w:t>G</w:t>
      </w:r>
      <w:r w:rsidRPr="00C957B2">
        <w:rPr>
          <w:rFonts w:eastAsia="Calibri"/>
          <w:bCs/>
          <w:iCs/>
          <w:lang w:eastAsia="en-US"/>
        </w:rPr>
        <w:t>2 появляется запись Неуд.</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Проверка работы таблицы:</w:t>
      </w:r>
    </w:p>
    <w:p w:rsidR="00F53515" w:rsidRPr="00C957B2" w:rsidRDefault="00F53515" w:rsidP="005739D3">
      <w:pPr>
        <w:numPr>
          <w:ilvl w:val="0"/>
          <w:numId w:val="33"/>
        </w:numPr>
        <w:contextualSpacing/>
        <w:jc w:val="both"/>
        <w:rPr>
          <w:rFonts w:eastAsia="Calibri"/>
          <w:bCs/>
          <w:iCs/>
          <w:lang w:eastAsia="en-US"/>
        </w:rPr>
      </w:pPr>
      <w:r w:rsidRPr="00C957B2">
        <w:rPr>
          <w:rFonts w:eastAsia="Calibri"/>
          <w:bCs/>
          <w:iCs/>
          <w:lang w:eastAsia="en-US"/>
        </w:rPr>
        <w:lastRenderedPageBreak/>
        <w:t>Введите в ячейку А2 свои ФИО, а в ячейки В2:Е2 значения рейтингов по модулям (реальные по первым двум и предполагаемые по третьему и четвертому модулям).</w:t>
      </w:r>
    </w:p>
    <w:p w:rsidR="00F53515" w:rsidRPr="00C957B2" w:rsidRDefault="00F53515" w:rsidP="005739D3">
      <w:pPr>
        <w:numPr>
          <w:ilvl w:val="0"/>
          <w:numId w:val="33"/>
        </w:numPr>
        <w:contextualSpacing/>
        <w:jc w:val="both"/>
        <w:rPr>
          <w:rFonts w:eastAsia="Calibri"/>
          <w:bCs/>
          <w:iCs/>
          <w:lang w:eastAsia="en-US"/>
        </w:rPr>
      </w:pPr>
      <w:r w:rsidRPr="00C957B2">
        <w:rPr>
          <w:rFonts w:eastAsia="Calibri"/>
          <w:bCs/>
          <w:iCs/>
          <w:lang w:eastAsia="en-US"/>
        </w:rPr>
        <w:t>Какие рейтинги должны быть по третьему и четвертому модулям, чтобы итоговая оценка была отличной?</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Сохраните результаты работы в своей папке с именем файла Упр5-8</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Копирование формул</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При записи формул используются относительные и абсолютные ссылки.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Ссылки – это адреса ячеек, которые используются в формулах.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Адреса ячеек (ссылки) могут быть обычными (относительными) и абсолютными.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А1 – обозначение относительного (обычного) адреса ячейки.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$А$1 – обозначение абсолютного адреса ячейки.</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При копировании формул с относительными ссылками происходит автоматическое изменение адресов ячеек, входящих в формулу, с сохранением их пространственной ориентации. </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При копировании формул с абсолютными ссылками адреса ячеек, входящих в формулу, не изменяются.   </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 xml:space="preserve">При копировании формул со смешанными ссылками относительные адреса ячеек, входящие в формулу изменяются, а абсолютные нет.  </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Упражнение9</w:t>
      </w:r>
      <w:r w:rsidRPr="00C957B2">
        <w:rPr>
          <w:rFonts w:eastAsia="Calibri"/>
          <w:bCs/>
          <w:iCs/>
          <w:lang w:eastAsia="en-US"/>
        </w:rPr>
        <w:t>. Копирование формул с относительными и смешанными ссылками.</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Откройте второй лист </w:t>
      </w:r>
      <w:r w:rsidRPr="00C957B2">
        <w:rPr>
          <w:rFonts w:eastAsia="Calibri"/>
          <w:bCs/>
          <w:iCs/>
          <w:lang w:val="en-US" w:eastAsia="en-US"/>
        </w:rPr>
        <w:t>Excel</w:t>
      </w:r>
      <w:r w:rsidRPr="00C957B2">
        <w:rPr>
          <w:rFonts w:eastAsia="Calibri"/>
          <w:bCs/>
          <w:iCs/>
          <w:lang w:eastAsia="en-US"/>
        </w:rPr>
        <w:t xml:space="preserve"> и создайте таблицу по образцу (Рис.6.5).</w:t>
      </w: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110" type="#_x0000_t75" style="position:absolute;left:0;text-align:left;margin-left:12.05pt;margin-top:3.55pt;width:449.4pt;height:92.65pt;z-index:251790336">
            <v:imagedata r:id="rId72" o:title=""/>
          </v:shape>
          <o:OLEObject Type="Embed" ProgID="PBrush" ShapeID="_x0000_s1110" DrawAspect="Content" ObjectID="_1651322441" r:id="rId95"/>
        </w:objec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Расходы молодой семьи за неделю</w: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 ячейку Е3 запишите формулу с относительными ссылками:  = В3 + С3 - </w:t>
      </w:r>
      <w:r w:rsidRPr="00C957B2">
        <w:rPr>
          <w:rFonts w:eastAsia="Calibri"/>
          <w:bCs/>
          <w:iCs/>
          <w:lang w:val="en-US" w:eastAsia="en-US"/>
        </w:rPr>
        <w:t>D</w:t>
      </w:r>
      <w:r w:rsidRPr="00C957B2">
        <w:rPr>
          <w:rFonts w:eastAsia="Calibri"/>
          <w:bCs/>
          <w:iCs/>
          <w:lang w:eastAsia="en-US"/>
        </w:rPr>
        <w:t xml:space="preserve">3,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а в ячейку </w:t>
      </w:r>
      <w:r w:rsidRPr="00C957B2">
        <w:rPr>
          <w:rFonts w:eastAsia="Calibri"/>
          <w:bCs/>
          <w:iCs/>
          <w:lang w:val="en-US" w:eastAsia="en-US"/>
        </w:rPr>
        <w:t>F</w:t>
      </w:r>
      <w:r w:rsidRPr="00C957B2">
        <w:rPr>
          <w:rFonts w:eastAsia="Calibri"/>
          <w:bCs/>
          <w:iCs/>
          <w:lang w:eastAsia="en-US"/>
        </w:rPr>
        <w:t>3 со смешанными: =  Е3/$</w:t>
      </w:r>
      <w:r w:rsidRPr="00C957B2">
        <w:rPr>
          <w:rFonts w:eastAsia="Calibri"/>
          <w:bCs/>
          <w:iCs/>
          <w:lang w:val="en-US" w:eastAsia="en-US"/>
        </w:rPr>
        <w:t>D</w:t>
      </w:r>
      <w:r w:rsidRPr="00C957B2">
        <w:rPr>
          <w:rFonts w:eastAsia="Calibri"/>
          <w:bCs/>
          <w:iCs/>
          <w:lang w:eastAsia="en-US"/>
        </w:rPr>
        <w:t>$1.</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Выполните копирование формулы с относительными ссылками из ячейки Е3 в ячейки Е4 и Е5 по следующему алгоритму:</w:t>
      </w:r>
    </w:p>
    <w:p w:rsidR="00F53515" w:rsidRPr="00C957B2" w:rsidRDefault="00F53515" w:rsidP="005739D3">
      <w:pPr>
        <w:numPr>
          <w:ilvl w:val="0"/>
          <w:numId w:val="34"/>
        </w:numPr>
        <w:tabs>
          <w:tab w:val="num" w:pos="1080"/>
        </w:tabs>
        <w:contextualSpacing/>
        <w:jc w:val="both"/>
        <w:rPr>
          <w:rFonts w:eastAsia="Calibri"/>
          <w:bCs/>
          <w:iCs/>
          <w:lang w:eastAsia="en-US"/>
        </w:rPr>
      </w:pPr>
      <w:r w:rsidRPr="00C957B2">
        <w:rPr>
          <w:rFonts w:eastAsia="Calibri"/>
          <w:bCs/>
          <w:iCs/>
          <w:lang w:eastAsia="en-US"/>
        </w:rPr>
        <w:t xml:space="preserve">сделайте ячейку Е3 активной и выполните команды Главная </w:t>
      </w:r>
      <w:r w:rsidRPr="00C957B2">
        <w:rPr>
          <w:rFonts w:eastAsia="Calibri"/>
          <w:bCs/>
          <w:iCs/>
          <w:lang w:eastAsia="en-US"/>
        </w:rPr>
        <w:sym w:font="Wingdings" w:char="F0D8"/>
      </w:r>
      <w:r w:rsidRPr="00C957B2">
        <w:rPr>
          <w:rFonts w:eastAsia="Calibri"/>
          <w:bCs/>
          <w:iCs/>
          <w:lang w:eastAsia="en-US"/>
        </w:rPr>
        <w:t xml:space="preserve"> Копировать;</w:t>
      </w:r>
    </w:p>
    <w:p w:rsidR="00F53515" w:rsidRPr="00C957B2" w:rsidRDefault="00F53515" w:rsidP="005739D3">
      <w:pPr>
        <w:numPr>
          <w:ilvl w:val="0"/>
          <w:numId w:val="34"/>
        </w:numPr>
        <w:tabs>
          <w:tab w:val="num" w:pos="1080"/>
        </w:tabs>
        <w:contextualSpacing/>
        <w:jc w:val="both"/>
        <w:rPr>
          <w:rFonts w:eastAsia="Calibri"/>
          <w:bCs/>
          <w:iCs/>
          <w:lang w:eastAsia="en-US"/>
        </w:rPr>
      </w:pPr>
      <w:r w:rsidRPr="00C957B2">
        <w:rPr>
          <w:rFonts w:eastAsia="Calibri"/>
          <w:bCs/>
          <w:iCs/>
          <w:lang w:eastAsia="en-US"/>
        </w:rPr>
        <w:t xml:space="preserve">выделите ячейки Е4:Е5 и выполните команды Главная </w:t>
      </w:r>
      <w:r w:rsidRPr="00C957B2">
        <w:rPr>
          <w:rFonts w:eastAsia="Calibri"/>
          <w:bCs/>
          <w:iCs/>
          <w:lang w:eastAsia="en-US"/>
        </w:rPr>
        <w:sym w:font="Wingdings" w:char="F0D8"/>
      </w:r>
      <w:r w:rsidRPr="00C957B2">
        <w:rPr>
          <w:rFonts w:eastAsia="Calibri"/>
          <w:bCs/>
          <w:iCs/>
          <w:lang w:eastAsia="en-US"/>
        </w:rPr>
        <w:t xml:space="preserve"> Вставить;</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Результаты копирования представлены на Рис.6.6.</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Упражнение10</w:t>
      </w:r>
      <w:r w:rsidRPr="00C957B2">
        <w:rPr>
          <w:rFonts w:eastAsia="Calibri"/>
          <w:bCs/>
          <w:iCs/>
          <w:lang w:eastAsia="en-US"/>
        </w:rPr>
        <w:t>. Копирование формул с использованием Автоввода:</w:t>
      </w:r>
    </w:p>
    <w:p w:rsidR="00F53515" w:rsidRPr="00C957B2" w:rsidRDefault="00F53515" w:rsidP="005739D3">
      <w:pPr>
        <w:numPr>
          <w:ilvl w:val="0"/>
          <w:numId w:val="34"/>
        </w:numPr>
        <w:contextualSpacing/>
        <w:jc w:val="both"/>
        <w:rPr>
          <w:rFonts w:eastAsia="Calibri"/>
          <w:bCs/>
          <w:iCs/>
          <w:lang w:eastAsia="en-US"/>
        </w:rPr>
      </w:pPr>
      <w:r w:rsidRPr="00C957B2">
        <w:rPr>
          <w:rFonts w:eastAsia="Calibri"/>
          <w:bCs/>
          <w:iCs/>
          <w:lang w:eastAsia="en-US"/>
        </w:rPr>
        <w:t xml:space="preserve">сделайте ячейку </w:t>
      </w:r>
      <w:r w:rsidRPr="00C957B2">
        <w:rPr>
          <w:rFonts w:eastAsia="Calibri"/>
          <w:bCs/>
          <w:iCs/>
          <w:lang w:val="en-US" w:eastAsia="en-US"/>
        </w:rPr>
        <w:t>F</w:t>
      </w:r>
      <w:r w:rsidRPr="00C957B2">
        <w:rPr>
          <w:rFonts w:eastAsia="Calibri"/>
          <w:bCs/>
          <w:iCs/>
          <w:lang w:eastAsia="en-US"/>
        </w:rPr>
        <w:t>3 активной (1ЩЛК);</w:t>
      </w:r>
    </w:p>
    <w:p w:rsidR="00F53515" w:rsidRPr="00C957B2" w:rsidRDefault="00F53515" w:rsidP="005739D3">
      <w:pPr>
        <w:numPr>
          <w:ilvl w:val="0"/>
          <w:numId w:val="34"/>
        </w:numPr>
        <w:contextualSpacing/>
        <w:jc w:val="both"/>
        <w:rPr>
          <w:rFonts w:eastAsia="Calibri"/>
          <w:bCs/>
          <w:iCs/>
          <w:lang w:eastAsia="en-US"/>
        </w:rPr>
      </w:pPr>
      <w:r w:rsidRPr="00C957B2">
        <w:rPr>
          <w:rFonts w:eastAsia="Calibri"/>
          <w:bCs/>
          <w:iCs/>
          <w:lang w:eastAsia="en-US"/>
        </w:rPr>
        <w:t>подведите указатель мышки к правому нижнему углу активной ячейки;</w:t>
      </w:r>
    </w:p>
    <w:p w:rsidR="00F53515" w:rsidRPr="00C957B2" w:rsidRDefault="00F53515" w:rsidP="005739D3">
      <w:pPr>
        <w:numPr>
          <w:ilvl w:val="0"/>
          <w:numId w:val="34"/>
        </w:numPr>
        <w:contextualSpacing/>
        <w:jc w:val="both"/>
        <w:rPr>
          <w:rFonts w:eastAsia="Calibri"/>
          <w:bCs/>
          <w:iCs/>
          <w:lang w:eastAsia="en-US"/>
        </w:rPr>
      </w:pPr>
      <w:r>
        <w:rPr>
          <w:rFonts w:eastAsia="Calibri"/>
          <w:bCs/>
          <w:iCs/>
          <w:lang w:eastAsia="en-US"/>
        </w:rPr>
        <w:object w:dxaOrig="1440" w:dyaOrig="1440">
          <v:shape id="_x0000_s1112" type="#_x0000_t75" style="position:absolute;left:0;text-align:left;margin-left:385.2pt;margin-top:2.6pt;width:13.3pt;height:12.1pt;z-index:251792384">
            <v:imagedata r:id="rId74" o:title=""/>
          </v:shape>
          <o:OLEObject Type="Embed" ProgID="PBrush" ShapeID="_x0000_s1112" DrawAspect="Content" ObjectID="_1651322442" r:id="rId96"/>
        </w:object>
      </w:r>
      <w:r>
        <w:rPr>
          <w:rFonts w:eastAsia="Calibri"/>
          <w:bCs/>
          <w:iCs/>
          <w:lang w:eastAsia="en-US"/>
        </w:rPr>
        <w:object w:dxaOrig="1440" w:dyaOrig="1440">
          <v:shape id="_x0000_s1111" type="#_x0000_t75" style="position:absolute;left:0;text-align:left;margin-left:276.95pt;margin-top:2.6pt;width:12.05pt;height:12.6pt;z-index:251791360">
            <v:imagedata r:id="rId58" o:title=""/>
          </v:shape>
          <o:OLEObject Type="Embed" ProgID="PBrush" ShapeID="_x0000_s1111" DrawAspect="Content" ObjectID="_1651322443" r:id="rId97"/>
        </w:object>
      </w:r>
      <w:r w:rsidRPr="00C957B2">
        <w:rPr>
          <w:rFonts w:eastAsia="Calibri"/>
          <w:bCs/>
          <w:iCs/>
          <w:lang w:eastAsia="en-US"/>
        </w:rPr>
        <w:t xml:space="preserve">указатель  мыши меняет вид с обычного        на специальный       (Рис.8);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113" type="#_x0000_t75" style="position:absolute;left:0;text-align:left;margin-left:25.6pt;margin-top:3.25pt;width:413.2pt;height:94.65pt;z-index:251793408">
            <v:imagedata r:id="rId77" o:title=""/>
          </v:shape>
          <o:OLEObject Type="Embed" ProgID="PBrush" ShapeID="_x0000_s1113" DrawAspect="Content" ObjectID="_1651322444" r:id="rId98"/>
        </w:objec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p>
    <w:p w:rsidR="00F53515" w:rsidRPr="00C957B2" w:rsidRDefault="00F53515" w:rsidP="005739D3">
      <w:pPr>
        <w:numPr>
          <w:ilvl w:val="0"/>
          <w:numId w:val="35"/>
        </w:numPr>
        <w:contextualSpacing/>
        <w:jc w:val="both"/>
        <w:rPr>
          <w:rFonts w:eastAsia="Calibri"/>
          <w:bCs/>
          <w:iCs/>
          <w:lang w:eastAsia="en-US"/>
        </w:rPr>
      </w:pPr>
      <w:r w:rsidRPr="00C957B2">
        <w:rPr>
          <w:rFonts w:eastAsia="Calibri"/>
          <w:bCs/>
          <w:iCs/>
          <w:lang w:eastAsia="en-US"/>
        </w:rPr>
        <w:t xml:space="preserve">нажатой левой кнопкой мыши выделите ячейки </w:t>
      </w:r>
      <w:r w:rsidRPr="00C957B2">
        <w:rPr>
          <w:rFonts w:eastAsia="Calibri"/>
          <w:bCs/>
          <w:iCs/>
          <w:lang w:val="en-US" w:eastAsia="en-US"/>
        </w:rPr>
        <w:t>F</w:t>
      </w:r>
      <w:r w:rsidRPr="00C957B2">
        <w:rPr>
          <w:rFonts w:eastAsia="Calibri"/>
          <w:bCs/>
          <w:iCs/>
          <w:lang w:eastAsia="en-US"/>
        </w:rPr>
        <w:t xml:space="preserve">4 и </w:t>
      </w:r>
      <w:r w:rsidRPr="00C957B2">
        <w:rPr>
          <w:rFonts w:eastAsia="Calibri"/>
          <w:bCs/>
          <w:iCs/>
          <w:lang w:val="en-US" w:eastAsia="en-US"/>
        </w:rPr>
        <w:t>F</w:t>
      </w:r>
      <w:r w:rsidRPr="00C957B2">
        <w:rPr>
          <w:rFonts w:eastAsia="Calibri"/>
          <w:bCs/>
          <w:iCs/>
          <w:lang w:eastAsia="en-US"/>
        </w:rPr>
        <w:t>5;</w:t>
      </w:r>
    </w:p>
    <w:p w:rsidR="00F53515" w:rsidRPr="00C957B2" w:rsidRDefault="00F53515" w:rsidP="005739D3">
      <w:pPr>
        <w:numPr>
          <w:ilvl w:val="0"/>
          <w:numId w:val="35"/>
        </w:numPr>
        <w:contextualSpacing/>
        <w:jc w:val="both"/>
        <w:rPr>
          <w:rFonts w:eastAsia="Calibri"/>
          <w:bCs/>
          <w:iCs/>
          <w:lang w:eastAsia="en-US"/>
        </w:rPr>
      </w:pPr>
      <w:r w:rsidRPr="00C957B2">
        <w:rPr>
          <w:rFonts w:eastAsia="Calibri"/>
          <w:bCs/>
          <w:iCs/>
          <w:lang w:eastAsia="en-US"/>
        </w:rPr>
        <w:t>отпустите левую кнопку мышки и формула будет скопирована в выделенные ячейки.</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Сохраните результаты работы в своей папке с именем файла Упр9-10</w:t>
      </w:r>
    </w:p>
    <w:p w:rsidR="00F53515" w:rsidRPr="0048295B"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4) Специальные средства ввода и редактирование в </w:t>
      </w:r>
      <w:r w:rsidRPr="00C957B2">
        <w:rPr>
          <w:rFonts w:eastAsia="Calibri"/>
          <w:bCs/>
          <w:iCs/>
          <w:lang w:val="en-US" w:eastAsia="en-US"/>
        </w:rPr>
        <w:t>Excel</w:t>
      </w:r>
      <w:r w:rsidRPr="00C957B2">
        <w:rPr>
          <w:rFonts w:eastAsia="Calibri"/>
          <w:bCs/>
          <w:iCs/>
          <w:lang w:eastAsia="en-US"/>
        </w:rPr>
        <w:t xml:space="preserve">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Многие специальные средства ввода и редактирования данных в </w:t>
      </w:r>
      <w:r w:rsidRPr="0048295B">
        <w:rPr>
          <w:rFonts w:eastAsia="Calibri"/>
          <w:bCs/>
          <w:iCs/>
          <w:lang w:val="en-US" w:eastAsia="en-US"/>
        </w:rPr>
        <w:t>Excel</w:t>
      </w:r>
      <w:r w:rsidRPr="0048295B">
        <w:rPr>
          <w:rFonts w:eastAsia="Calibri"/>
          <w:bCs/>
          <w:iCs/>
          <w:lang w:eastAsia="en-US"/>
        </w:rPr>
        <w:t xml:space="preserve"> имеют соответствующие аналоги в </w:t>
      </w:r>
      <w:r w:rsidRPr="0048295B">
        <w:rPr>
          <w:rFonts w:eastAsia="Calibri"/>
          <w:bCs/>
          <w:iCs/>
          <w:lang w:val="en-US" w:eastAsia="en-US"/>
        </w:rPr>
        <w:t>Word</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Например, алгоритмы создания колонтитулов, макросов, гиперссылок в и </w:t>
      </w:r>
      <w:r w:rsidRPr="0048295B">
        <w:rPr>
          <w:rFonts w:eastAsia="Calibri"/>
          <w:bCs/>
          <w:iCs/>
          <w:lang w:val="en-US" w:eastAsia="en-US"/>
        </w:rPr>
        <w:t>Word</w:t>
      </w:r>
      <w:r w:rsidRPr="0048295B">
        <w:rPr>
          <w:rFonts w:eastAsia="Calibri"/>
          <w:bCs/>
          <w:iCs/>
          <w:lang w:eastAsia="en-US"/>
        </w:rPr>
        <w:t xml:space="preserve">, практически, не отличаются.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Но в </w:t>
      </w:r>
      <w:r w:rsidRPr="0048295B">
        <w:rPr>
          <w:rFonts w:eastAsia="Calibri"/>
          <w:bCs/>
          <w:iCs/>
          <w:lang w:val="en-US" w:eastAsia="en-US"/>
        </w:rPr>
        <w:t>Excel</w:t>
      </w:r>
      <w:r w:rsidRPr="0048295B">
        <w:rPr>
          <w:rFonts w:eastAsia="Calibri"/>
          <w:bCs/>
          <w:iCs/>
          <w:lang w:eastAsia="en-US"/>
        </w:rPr>
        <w:t xml:space="preserve"> есть средства, которые являются специфическими, и имеют существенные отличия или вообще не имеют аналогов в </w:t>
      </w:r>
      <w:r w:rsidRPr="0048295B">
        <w:rPr>
          <w:rFonts w:eastAsia="Calibri"/>
          <w:bCs/>
          <w:iCs/>
          <w:lang w:val="en-US" w:eastAsia="en-US"/>
        </w:rPr>
        <w:t>Word</w:t>
      </w:r>
      <w:r w:rsidRPr="0048295B">
        <w:rPr>
          <w:rFonts w:eastAsia="Calibri"/>
          <w:bCs/>
          <w:iCs/>
          <w:lang w:eastAsia="en-US"/>
        </w:rPr>
        <w:t>.</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К таким средствам относятся: автозавершение, автозаполнение, авто</w:t>
      </w:r>
      <w:r w:rsidRPr="0048295B">
        <w:rPr>
          <w:rFonts w:eastAsia="Calibri"/>
          <w:bCs/>
          <w:iCs/>
          <w:lang w:eastAsia="en-US"/>
        </w:rPr>
        <w:softHyphen/>
        <w:t>фильтр и другие.</w:t>
      </w: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Автозавершение</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Автозавершение – это инструмент, позволяющий значительно облег</w:t>
      </w:r>
      <w:r w:rsidRPr="00C957B2">
        <w:rPr>
          <w:rFonts w:eastAsia="Calibri"/>
          <w:bCs/>
          <w:iCs/>
          <w:lang w:eastAsia="en-US"/>
        </w:rPr>
        <w:softHyphen/>
        <w:t xml:space="preserve">чить ввод повторяющихся данных в столбце. При вводе первых символов </w:t>
      </w:r>
      <w:r w:rsidRPr="00C957B2">
        <w:rPr>
          <w:rFonts w:eastAsia="Calibri"/>
          <w:bCs/>
          <w:iCs/>
          <w:lang w:val="en-US" w:eastAsia="en-US"/>
        </w:rPr>
        <w:t>Excel</w:t>
      </w:r>
      <w:r w:rsidRPr="00C957B2">
        <w:rPr>
          <w:rFonts w:eastAsia="Calibri"/>
          <w:bCs/>
          <w:iCs/>
          <w:lang w:eastAsia="en-US"/>
        </w:rPr>
        <w:t xml:space="preserve"> предлагает текст. Пользователь может согласиться, нажав </w:t>
      </w:r>
      <w:r w:rsidRPr="00C957B2">
        <w:rPr>
          <w:rFonts w:eastAsia="Calibri"/>
          <w:bCs/>
          <w:iCs/>
          <w:lang w:val="en-US" w:eastAsia="en-US"/>
        </w:rPr>
        <w:t>Enter</w:t>
      </w:r>
      <w:r w:rsidRPr="00C957B2">
        <w:rPr>
          <w:rFonts w:eastAsia="Calibri"/>
          <w:bCs/>
          <w:iCs/>
          <w:lang w:eastAsia="en-US"/>
        </w:rPr>
        <w:t xml:space="preserve"> (при этом автоматически будет введен предлагаемый текст), или нет, продолжая вводить символы (предлагаемый текст пропадает).</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Автозавершение в </w:t>
      </w:r>
      <w:r w:rsidRPr="00C957B2">
        <w:rPr>
          <w:rFonts w:eastAsia="Calibri"/>
          <w:bCs/>
          <w:iCs/>
          <w:lang w:val="en-US" w:eastAsia="en-US"/>
        </w:rPr>
        <w:t>Excel</w:t>
      </w:r>
      <w:r w:rsidRPr="00C957B2">
        <w:rPr>
          <w:rFonts w:eastAsia="Calibri"/>
          <w:bCs/>
          <w:iCs/>
          <w:lang w:eastAsia="en-US"/>
        </w:rPr>
        <w:t xml:space="preserve"> не требует от пользователя соответствующих настроек. Текст автоматически выби</w:t>
      </w:r>
      <w:r w:rsidRPr="00C957B2">
        <w:rPr>
          <w:rFonts w:eastAsia="Calibri"/>
          <w:bCs/>
          <w:iCs/>
          <w:lang w:eastAsia="en-US"/>
        </w:rPr>
        <w:softHyphen/>
        <w:t xml:space="preserve">рается из выше расположенных ячеек этого же столбца.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Пример: Откройте </w:t>
      </w:r>
      <w:r w:rsidRPr="00C957B2">
        <w:rPr>
          <w:rFonts w:eastAsia="Calibri"/>
          <w:bCs/>
          <w:iCs/>
          <w:lang w:val="en-US" w:eastAsia="en-US"/>
        </w:rPr>
        <w:t>Excel</w:t>
      </w:r>
      <w:r w:rsidRPr="00C957B2">
        <w:rPr>
          <w:rFonts w:eastAsia="Calibri"/>
          <w:bCs/>
          <w:iCs/>
          <w:lang w:eastAsia="en-US"/>
        </w:rPr>
        <w:t xml:space="preserve"> и введите в А1слово Автомобиль, а в А2 слово Автор.</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Не закрывайте окно!</w:t>
      </w: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Автозаполнение</w:t>
      </w:r>
    </w:p>
    <w:p w:rsidR="00F53515" w:rsidRPr="00C957B2" w:rsidRDefault="00F53515" w:rsidP="00F53515">
      <w:pPr>
        <w:ind w:firstLine="709"/>
        <w:contextualSpacing/>
        <w:jc w:val="both"/>
        <w:rPr>
          <w:rFonts w:eastAsia="Calibri"/>
          <w:bCs/>
          <w:iCs/>
          <w:lang w:eastAsia="en-US"/>
        </w:rPr>
      </w:pP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Автозаполнение – это инструмент, позволяющий</w:t>
      </w:r>
      <w:r w:rsidRPr="0048295B">
        <w:rPr>
          <w:rFonts w:eastAsia="Calibri"/>
          <w:b/>
          <w:bCs/>
          <w:iCs/>
          <w:lang w:eastAsia="en-US"/>
        </w:rPr>
        <w:t xml:space="preserve"> </w:t>
      </w:r>
      <w:r w:rsidRPr="0048295B">
        <w:rPr>
          <w:rFonts w:eastAsia="Calibri"/>
          <w:bCs/>
          <w:iCs/>
          <w:lang w:eastAsia="en-US"/>
        </w:rPr>
        <w:t>автоматизировать ввод логической последовательности чисел и других данных.</w:t>
      </w:r>
    </w:p>
    <w:p w:rsidR="00F53515" w:rsidRPr="0048295B"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117" type="#_x0000_t75" style="position:absolute;left:0;text-align:left;margin-left:363.55pt;margin-top:12.45pt;width:85.4pt;height:19pt;z-index:251797504">
            <v:imagedata r:id="rId79" o:title="" gain="69719f" blacklevel="-1966f"/>
          </v:shape>
          <o:OLEObject Type="Embed" ProgID="PBrush" ShapeID="_x0000_s1117" DrawAspect="Content" ObjectID="_1651322445" r:id="rId99"/>
        </w:object>
      </w:r>
      <w:r w:rsidRPr="0048295B">
        <w:rPr>
          <w:rFonts w:eastAsia="Calibri"/>
          <w:bCs/>
          <w:iCs/>
          <w:lang w:eastAsia="en-US"/>
        </w:rPr>
        <w:t xml:space="preserve">Введите в ячейку С1 число 1, в ячейку </w:t>
      </w:r>
      <w:r w:rsidRPr="0048295B">
        <w:rPr>
          <w:rFonts w:eastAsia="Calibri"/>
          <w:bCs/>
          <w:iCs/>
          <w:lang w:val="en-US" w:eastAsia="en-US"/>
        </w:rPr>
        <w:t>D</w:t>
      </w:r>
      <w:r w:rsidRPr="0048295B">
        <w:rPr>
          <w:rFonts w:eastAsia="Calibri"/>
          <w:bCs/>
          <w:iCs/>
          <w:lang w:eastAsia="en-US"/>
        </w:rPr>
        <w:t>1 число 2. Выделите эти ячейки и подведите указатель мышки к правому нижнему углу выделенного блока</w:t>
      </w:r>
    </w:p>
    <w:p w:rsidR="00F53515" w:rsidRPr="0048295B" w:rsidRDefault="00F53515" w:rsidP="00F53515">
      <w:pPr>
        <w:ind w:firstLine="709"/>
        <w:contextualSpacing/>
        <w:jc w:val="both"/>
        <w:rPr>
          <w:rFonts w:eastAsia="Calibri"/>
          <w:bCs/>
          <w:iCs/>
          <w:lang w:eastAsia="en-US"/>
        </w:rPr>
      </w:pPr>
      <w:r>
        <w:rPr>
          <w:rFonts w:eastAsia="Calibri"/>
          <w:bCs/>
          <w:iCs/>
          <w:lang w:eastAsia="en-US"/>
        </w:rPr>
        <w:object w:dxaOrig="1440" w:dyaOrig="1440">
          <v:shape id="_x0000_s1118" type="#_x0000_t75" style="position:absolute;left:0;text-align:left;margin-left:392.75pt;margin-top:.85pt;width:13.55pt;height:12.35pt;z-index:251798528">
            <v:imagedata r:id="rId74" o:title=""/>
          </v:shape>
          <o:OLEObject Type="Embed" ProgID="PBrush" ShapeID="_x0000_s1118" DrawAspect="Content" ObjectID="_1651322446" r:id="rId100"/>
        </w:object>
      </w:r>
      <w:r>
        <w:rPr>
          <w:rFonts w:eastAsia="Calibri"/>
          <w:bCs/>
          <w:iCs/>
          <w:lang w:eastAsia="en-US"/>
        </w:rPr>
        <w:object w:dxaOrig="1440" w:dyaOrig="1440">
          <v:shape id="_x0000_s1116" type="#_x0000_t75" style="position:absolute;left:0;text-align:left;margin-left:291.8pt;margin-top:.85pt;width:10.5pt;height:11pt;z-index:251796480">
            <v:imagedata r:id="rId58" o:title=""/>
          </v:shape>
          <o:OLEObject Type="Embed" ProgID="PBrush" ShapeID="_x0000_s1116" DrawAspect="Content" ObjectID="_1651322447" r:id="rId101"/>
        </w:object>
      </w:r>
      <w:r w:rsidRPr="0048295B">
        <w:rPr>
          <w:rFonts w:eastAsia="Calibri"/>
          <w:bCs/>
          <w:iCs/>
          <w:lang w:eastAsia="en-US"/>
        </w:rPr>
        <w:t xml:space="preserve">Указатель  мыши меняет вид с обычного в </w:t>
      </w:r>
      <w:r w:rsidRPr="0048295B">
        <w:rPr>
          <w:rFonts w:eastAsia="Calibri"/>
          <w:bCs/>
          <w:iCs/>
          <w:lang w:val="en-US" w:eastAsia="en-US"/>
        </w:rPr>
        <w:t>Excel</w:t>
      </w:r>
      <w:r w:rsidRPr="0048295B">
        <w:rPr>
          <w:rFonts w:eastAsia="Calibri"/>
          <w:bCs/>
          <w:iCs/>
          <w:lang w:eastAsia="en-US"/>
        </w:rPr>
        <w:t xml:space="preserve">      на специальный     ;</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НЛК расширьте область выделения вправо. Ячейки будут автоматиче</w:t>
      </w:r>
      <w:r w:rsidRPr="0048295B">
        <w:rPr>
          <w:rFonts w:eastAsia="Calibri"/>
          <w:bCs/>
          <w:iCs/>
          <w:lang w:eastAsia="en-US"/>
        </w:rPr>
        <w:softHyphen/>
        <w:t>ски запол</w:t>
      </w:r>
      <w:r w:rsidRPr="0048295B">
        <w:rPr>
          <w:rFonts w:eastAsia="Calibri"/>
          <w:bCs/>
          <w:iCs/>
          <w:lang w:eastAsia="en-US"/>
        </w:rPr>
        <w:softHyphen/>
        <w:t>няться числами 3, 4 и т.д.</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Аналогичный результат будет получен при вводе названий месяцев,  дней недели и других логических последовательностей.</w:t>
      </w:r>
    </w:p>
    <w:p w:rsidR="00F53515" w:rsidRPr="00117857" w:rsidRDefault="00F53515" w:rsidP="00F53515">
      <w:pPr>
        <w:ind w:firstLine="709"/>
        <w:contextualSpacing/>
        <w:jc w:val="both"/>
        <w:rPr>
          <w:rFonts w:eastAsia="Calibri"/>
          <w:bCs/>
          <w:i/>
          <w:iCs/>
          <w:lang w:eastAsia="en-US"/>
        </w:rPr>
      </w:pPr>
      <w:r w:rsidRPr="0048295B">
        <w:rPr>
          <w:rFonts w:eastAsia="Calibri"/>
          <w:bCs/>
          <w:i/>
          <w:iCs/>
          <w:lang w:eastAsia="en-US"/>
        </w:rPr>
        <w:t xml:space="preserve">Результат сохраните в своей папке с именем </w:t>
      </w:r>
      <w:r w:rsidRPr="00117857">
        <w:rPr>
          <w:rFonts w:eastAsia="Calibri"/>
          <w:bCs/>
          <w:i/>
          <w:iCs/>
          <w:lang w:eastAsia="en-US"/>
        </w:rPr>
        <w:t>файла АвтоЗавЗап.</w:t>
      </w:r>
    </w:p>
    <w:p w:rsidR="00F53515" w:rsidRPr="0048295B"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Удаление и добавление строк и столбцов</w: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Выполните копирование в свою папку файла Рейтинг107 (папка </w:t>
      </w:r>
      <w:r w:rsidRPr="00C957B2">
        <w:rPr>
          <w:rFonts w:eastAsia="Calibri"/>
          <w:bCs/>
          <w:iCs/>
          <w:lang w:val="en-US" w:eastAsia="en-US"/>
        </w:rPr>
        <w:t>Mod</w:t>
      </w:r>
      <w:r w:rsidRPr="00C957B2">
        <w:rPr>
          <w:rFonts w:eastAsia="Calibri"/>
          <w:bCs/>
          <w:iCs/>
          <w:lang w:eastAsia="en-US"/>
        </w:rPr>
        <w:t>3) и откройте его.</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Для удаления строк (столбцов) необходимо: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Выделить строку (например: номер 2) </w:t>
      </w:r>
      <w:r w:rsidRPr="00C957B2">
        <w:rPr>
          <w:rFonts w:eastAsia="Calibri"/>
          <w:bCs/>
          <w:iCs/>
          <w:lang w:eastAsia="en-US"/>
        </w:rPr>
        <w:sym w:font="Wingdings" w:char="F0D8"/>
      </w:r>
      <w:r w:rsidRPr="00C957B2">
        <w:rPr>
          <w:rFonts w:eastAsia="Calibri"/>
          <w:bCs/>
          <w:iCs/>
          <w:lang w:eastAsia="en-US"/>
        </w:rPr>
        <w:t xml:space="preserve"> Главная </w:t>
      </w:r>
      <w:r w:rsidRPr="00C957B2">
        <w:rPr>
          <w:rFonts w:eastAsia="Calibri"/>
          <w:bCs/>
          <w:iCs/>
          <w:lang w:eastAsia="en-US"/>
        </w:rPr>
        <w:sym w:font="Wingdings" w:char="F0D8"/>
      </w:r>
      <w:r w:rsidRPr="00C957B2">
        <w:rPr>
          <w:rFonts w:eastAsia="Calibri"/>
          <w:bCs/>
          <w:iCs/>
          <w:lang w:eastAsia="en-US"/>
        </w:rPr>
        <w:t xml:space="preserve"> блок Ячейки </w:t>
      </w:r>
      <w:r w:rsidRPr="00C957B2">
        <w:rPr>
          <w:rFonts w:eastAsia="Calibri"/>
          <w:bCs/>
          <w:iCs/>
          <w:lang w:eastAsia="en-US"/>
        </w:rPr>
        <w:sym w:font="Wingdings" w:char="F0D8"/>
      </w:r>
      <w:r w:rsidRPr="00C957B2">
        <w:rPr>
          <w:rFonts w:eastAsia="Calibri"/>
          <w:bCs/>
          <w:iCs/>
          <w:lang w:eastAsia="en-US"/>
        </w:rPr>
        <w:t xml:space="preserve"> Удалить </w:t>
      </w:r>
      <w:r w:rsidRPr="00C957B2">
        <w:rPr>
          <w:rFonts w:eastAsia="Calibri"/>
          <w:bCs/>
          <w:iCs/>
          <w:lang w:eastAsia="en-US"/>
        </w:rPr>
        <w:sym w:font="Wingdings" w:char="F0D8"/>
      </w:r>
      <w:r w:rsidRPr="00C957B2">
        <w:rPr>
          <w:rFonts w:eastAsia="Calibri"/>
          <w:bCs/>
          <w:iCs/>
          <w:lang w:eastAsia="en-US"/>
        </w:rPr>
        <w:t xml:space="preserve"> Удалить строки с листа.</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Следует иметь в виду, что вместе с удалением строк (столбцов) проис</w:t>
      </w:r>
      <w:r w:rsidRPr="0048295B">
        <w:rPr>
          <w:rFonts w:eastAsia="Calibri"/>
          <w:bCs/>
          <w:iCs/>
          <w:lang w:eastAsia="en-US"/>
        </w:rPr>
        <w:softHyphen/>
        <w:t>ходит автоматическое удаление всех данных записанных в этих строках (столбцах), а номера строк (заголовки столбцов) изменяются, сохраняя логическую последовательность.</w:t>
      </w:r>
    </w:p>
    <w:p w:rsidR="00F53515" w:rsidRPr="0048295B" w:rsidRDefault="00F53515" w:rsidP="00F53515">
      <w:pPr>
        <w:ind w:firstLine="709"/>
        <w:contextualSpacing/>
        <w:jc w:val="both"/>
        <w:rPr>
          <w:rFonts w:eastAsia="Calibri"/>
          <w:bCs/>
          <w:i/>
          <w:iCs/>
          <w:lang w:eastAsia="en-US"/>
        </w:rPr>
      </w:pPr>
      <w:r w:rsidRPr="0048295B">
        <w:rPr>
          <w:rFonts w:eastAsia="Calibri"/>
          <w:bCs/>
          <w:i/>
          <w:iCs/>
          <w:lang w:eastAsia="en-US"/>
        </w:rPr>
        <w:t>Для добавления строк (столбцов) необходимо:</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Выделить строку (например: номер 6) </w:t>
      </w:r>
      <w:r w:rsidRPr="00C957B2">
        <w:rPr>
          <w:rFonts w:eastAsia="Calibri"/>
          <w:bCs/>
          <w:iCs/>
          <w:lang w:eastAsia="en-US"/>
        </w:rPr>
        <w:sym w:font="Wingdings" w:char="F0D8"/>
      </w:r>
      <w:r w:rsidRPr="00C957B2">
        <w:rPr>
          <w:rFonts w:eastAsia="Calibri"/>
          <w:bCs/>
          <w:iCs/>
          <w:lang w:eastAsia="en-US"/>
        </w:rPr>
        <w:t xml:space="preserve"> Главная </w:t>
      </w:r>
      <w:r w:rsidRPr="00C957B2">
        <w:rPr>
          <w:rFonts w:eastAsia="Calibri"/>
          <w:bCs/>
          <w:iCs/>
          <w:lang w:eastAsia="en-US"/>
        </w:rPr>
        <w:sym w:font="Wingdings" w:char="F0D8"/>
      </w:r>
      <w:r w:rsidRPr="00C957B2">
        <w:rPr>
          <w:rFonts w:eastAsia="Calibri"/>
          <w:bCs/>
          <w:iCs/>
          <w:lang w:eastAsia="en-US"/>
        </w:rPr>
        <w:t xml:space="preserve"> блок Ячейки </w:t>
      </w:r>
      <w:r w:rsidRPr="00C957B2">
        <w:rPr>
          <w:rFonts w:eastAsia="Calibri"/>
          <w:bCs/>
          <w:iCs/>
          <w:lang w:eastAsia="en-US"/>
        </w:rPr>
        <w:sym w:font="Wingdings" w:char="F0D8"/>
      </w:r>
      <w:r w:rsidRPr="00C957B2">
        <w:rPr>
          <w:rFonts w:eastAsia="Calibri"/>
          <w:bCs/>
          <w:iCs/>
          <w:lang w:eastAsia="en-US"/>
        </w:rPr>
        <w:t xml:space="preserve"> Вставить </w:t>
      </w:r>
      <w:r w:rsidRPr="00C957B2">
        <w:rPr>
          <w:rFonts w:eastAsia="Calibri"/>
          <w:bCs/>
          <w:iCs/>
          <w:lang w:eastAsia="en-US"/>
        </w:rPr>
        <w:sym w:font="Wingdings" w:char="F0D8"/>
      </w:r>
      <w:r w:rsidRPr="00C957B2">
        <w:rPr>
          <w:rFonts w:eastAsia="Calibri"/>
          <w:bCs/>
          <w:iCs/>
          <w:lang w:eastAsia="en-US"/>
        </w:rPr>
        <w:t xml:space="preserve"> Вставить строки на лист.</w:t>
      </w:r>
    </w:p>
    <w:p w:rsidR="00F53515" w:rsidRPr="00C957B2" w:rsidRDefault="00F53515" w:rsidP="00F53515">
      <w:pPr>
        <w:ind w:firstLine="709"/>
        <w:contextualSpacing/>
        <w:jc w:val="both"/>
        <w:rPr>
          <w:rFonts w:eastAsia="Calibri"/>
          <w:bCs/>
          <w:i/>
          <w:iCs/>
          <w:lang w:eastAsia="en-US"/>
        </w:rPr>
      </w:pPr>
      <w:r w:rsidRPr="00C957B2">
        <w:rPr>
          <w:rFonts w:eastAsia="Calibri"/>
          <w:bCs/>
          <w:iCs/>
          <w:lang w:eastAsia="en-US"/>
        </w:rPr>
        <w:lastRenderedPageBreak/>
        <w:t>При добавлении строки выделенная строка смещается вниз, а  вставляе</w:t>
      </w:r>
      <w:r w:rsidRPr="00C957B2">
        <w:rPr>
          <w:rFonts w:eastAsia="Calibri"/>
          <w:bCs/>
          <w:iCs/>
          <w:lang w:eastAsia="en-US"/>
        </w:rPr>
        <w:softHyphen/>
        <w:t>мая строка принимает её номер. Остальные строки нумеруются в логиче</w:t>
      </w:r>
      <w:r w:rsidRPr="00C957B2">
        <w:rPr>
          <w:rFonts w:eastAsia="Calibri"/>
          <w:bCs/>
          <w:iCs/>
          <w:lang w:eastAsia="en-US"/>
        </w:rPr>
        <w:softHyphen/>
        <w:t xml:space="preserve">ской последовательности.  </w:t>
      </w:r>
      <w:r w:rsidRPr="00C957B2">
        <w:rPr>
          <w:rFonts w:eastAsia="Calibri"/>
          <w:bCs/>
          <w:i/>
          <w:iCs/>
          <w:lang w:eastAsia="en-US"/>
        </w:rPr>
        <w:t>Аналогично удаляются и добавляются и столбцы таблицы.</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Задание.</w:t>
      </w:r>
      <w:r w:rsidRPr="00C957B2">
        <w:rPr>
          <w:rFonts w:eastAsia="Calibri"/>
          <w:bCs/>
          <w:iCs/>
          <w:lang w:eastAsia="en-US"/>
        </w:rPr>
        <w:t xml:space="preserve"> Удалите столбец К, а перед столбцами  </w:t>
      </w:r>
      <w:r w:rsidRPr="00C957B2">
        <w:rPr>
          <w:rFonts w:eastAsia="Calibri"/>
          <w:bCs/>
          <w:iCs/>
          <w:lang w:val="en-US" w:eastAsia="en-US"/>
        </w:rPr>
        <w:t>H</w:t>
      </w:r>
      <w:r w:rsidRPr="00C957B2">
        <w:rPr>
          <w:rFonts w:eastAsia="Calibri"/>
          <w:bCs/>
          <w:iCs/>
          <w:lang w:eastAsia="en-US"/>
        </w:rPr>
        <w:t xml:space="preserve"> и </w:t>
      </w:r>
      <w:r w:rsidRPr="00C957B2">
        <w:rPr>
          <w:rFonts w:eastAsia="Calibri"/>
          <w:bCs/>
          <w:iCs/>
          <w:lang w:val="en-US" w:eastAsia="en-US"/>
        </w:rPr>
        <w:t>I</w:t>
      </w:r>
      <w:r w:rsidRPr="00C957B2">
        <w:rPr>
          <w:rFonts w:eastAsia="Calibri"/>
          <w:bCs/>
          <w:iCs/>
          <w:lang w:eastAsia="en-US"/>
        </w:rPr>
        <w:t>, таблицы вставьте два новых столбца.</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Не закрывайте окно файла РЕЙТИНГ107</w:t>
      </w:r>
    </w:p>
    <w:p w:rsidR="00F53515" w:rsidRPr="00C957B2" w:rsidRDefault="00F53515" w:rsidP="00F53515">
      <w:pPr>
        <w:ind w:firstLine="709"/>
        <w:contextualSpacing/>
        <w:jc w:val="center"/>
        <w:rPr>
          <w:rFonts w:eastAsia="Calibri"/>
          <w:bCs/>
          <w:iCs/>
          <w:u w:val="single"/>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Скрытие строк и столбцов</w:t>
      </w:r>
    </w:p>
    <w:p w:rsidR="00F53515" w:rsidRPr="00C957B2" w:rsidRDefault="00F53515" w:rsidP="00F53515">
      <w:pPr>
        <w:ind w:firstLine="709"/>
        <w:contextualSpacing/>
        <w:jc w:val="both"/>
        <w:rPr>
          <w:rFonts w:eastAsia="Calibri"/>
          <w:bCs/>
          <w:iCs/>
          <w:u w:val="single"/>
          <w:lang w:eastAsia="en-US"/>
        </w:rPr>
      </w:pPr>
    </w:p>
    <w:p w:rsidR="00F53515" w:rsidRPr="0048295B" w:rsidRDefault="00F53515" w:rsidP="00F53515">
      <w:pPr>
        <w:ind w:firstLine="709"/>
        <w:contextualSpacing/>
        <w:jc w:val="both"/>
        <w:rPr>
          <w:rFonts w:eastAsia="Calibri"/>
          <w:bCs/>
          <w:iCs/>
          <w:lang w:eastAsia="en-US"/>
        </w:rPr>
      </w:pPr>
      <w:r w:rsidRPr="00C957B2">
        <w:rPr>
          <w:rFonts w:eastAsia="Calibri"/>
          <w:bCs/>
          <w:iCs/>
          <w:lang w:eastAsia="en-US"/>
        </w:rPr>
        <w:t>Это средство позволяет сделать невидимыми на экране монитора</w:t>
      </w:r>
      <w:r w:rsidRPr="0048295B">
        <w:rPr>
          <w:rFonts w:eastAsia="Calibri"/>
          <w:bCs/>
          <w:iCs/>
          <w:lang w:eastAsia="en-US"/>
        </w:rPr>
        <w:t xml:space="preserve"> строки и столбцы без их удаления. Скрытие строки столбцов не влияют на значения, вычисляемые по формулам, и не выводятся на печать.</w:t>
      </w:r>
    </w:p>
    <w:p w:rsidR="00F53515" w:rsidRPr="0048295B" w:rsidRDefault="00F53515" w:rsidP="00F53515">
      <w:pPr>
        <w:ind w:firstLine="709"/>
        <w:contextualSpacing/>
        <w:jc w:val="both"/>
        <w:rPr>
          <w:rFonts w:eastAsia="Calibri"/>
          <w:bCs/>
          <w:iCs/>
          <w:lang w:eastAsia="en-US"/>
        </w:rPr>
      </w:pPr>
      <w:r w:rsidRPr="0048295B">
        <w:rPr>
          <w:rFonts w:eastAsia="Calibri"/>
          <w:bCs/>
          <w:iCs/>
          <w:lang w:eastAsia="en-US"/>
        </w:rPr>
        <w:t xml:space="preserve"> Скрытие столбцов и строк</w:t>
      </w:r>
      <w:r w:rsidRPr="0048295B">
        <w:rPr>
          <w:rFonts w:eastAsia="Calibri"/>
          <w:b/>
          <w:bCs/>
          <w:iCs/>
          <w:lang w:eastAsia="en-US"/>
        </w:rPr>
        <w:t xml:space="preserve"> </w:t>
      </w:r>
      <w:r w:rsidRPr="0048295B">
        <w:rPr>
          <w:rFonts w:eastAsia="Calibri"/>
          <w:bCs/>
          <w:iCs/>
          <w:lang w:eastAsia="en-US"/>
        </w:rPr>
        <w:t>выполняется по следующему алгоритму:</w:t>
      </w:r>
    </w:p>
    <w:p w:rsidR="00F53515" w:rsidRPr="0048295B" w:rsidRDefault="00F53515" w:rsidP="005739D3">
      <w:pPr>
        <w:numPr>
          <w:ilvl w:val="0"/>
          <w:numId w:val="36"/>
        </w:numPr>
        <w:tabs>
          <w:tab w:val="num" w:pos="-360"/>
        </w:tabs>
        <w:ind w:left="1134"/>
        <w:contextualSpacing/>
        <w:jc w:val="both"/>
        <w:rPr>
          <w:rFonts w:eastAsia="Calibri"/>
          <w:bCs/>
          <w:i/>
          <w:iCs/>
          <w:lang w:eastAsia="en-US"/>
        </w:rPr>
      </w:pPr>
      <w:r w:rsidRPr="0048295B">
        <w:rPr>
          <w:rFonts w:eastAsia="Calibri"/>
          <w:bCs/>
          <w:i/>
          <w:iCs/>
          <w:lang w:eastAsia="en-US"/>
        </w:rPr>
        <w:t xml:space="preserve">В окне файла РЕЙТИНГ107 выполните 1ЩПК по имени столбца (например: </w:t>
      </w:r>
      <w:r w:rsidRPr="0048295B">
        <w:rPr>
          <w:rFonts w:eastAsia="Calibri"/>
          <w:b/>
          <w:bCs/>
          <w:i/>
          <w:iCs/>
          <w:lang w:eastAsia="en-US"/>
        </w:rPr>
        <w:t>В</w:t>
      </w:r>
      <w:r w:rsidRPr="0048295B">
        <w:rPr>
          <w:rFonts w:eastAsia="Calibri"/>
          <w:bCs/>
          <w:i/>
          <w:iCs/>
          <w:lang w:eastAsia="en-US"/>
        </w:rPr>
        <w:t>).</w:t>
      </w:r>
    </w:p>
    <w:p w:rsidR="00F53515" w:rsidRPr="00C957B2" w:rsidRDefault="00F53515" w:rsidP="005739D3">
      <w:pPr>
        <w:numPr>
          <w:ilvl w:val="0"/>
          <w:numId w:val="36"/>
        </w:numPr>
        <w:tabs>
          <w:tab w:val="num" w:pos="-360"/>
        </w:tabs>
        <w:ind w:left="1134"/>
        <w:contextualSpacing/>
        <w:jc w:val="both"/>
        <w:rPr>
          <w:rFonts w:eastAsia="Calibri"/>
          <w:bCs/>
          <w:i/>
          <w:iCs/>
          <w:lang w:eastAsia="en-US"/>
        </w:rPr>
      </w:pPr>
      <w:r w:rsidRPr="0048295B">
        <w:rPr>
          <w:rFonts w:eastAsia="Calibri"/>
          <w:bCs/>
          <w:i/>
          <w:iCs/>
          <w:lang w:eastAsia="en-US"/>
        </w:rPr>
        <w:t xml:space="preserve">В открывшемся контекстном меню выбрать </w:t>
      </w:r>
      <w:r w:rsidRPr="00C957B2">
        <w:rPr>
          <w:rFonts w:eastAsia="Calibri"/>
          <w:bCs/>
          <w:i/>
          <w:iCs/>
          <w:lang w:eastAsia="en-US"/>
        </w:rPr>
        <w:t>команду Скрыть.</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Чтобы восстановить видимость столбцов и строк необходимо:</w:t>
      </w:r>
    </w:p>
    <w:p w:rsidR="00F53515" w:rsidRPr="00C957B2" w:rsidRDefault="00F53515" w:rsidP="005739D3">
      <w:pPr>
        <w:numPr>
          <w:ilvl w:val="0"/>
          <w:numId w:val="37"/>
        </w:numPr>
        <w:tabs>
          <w:tab w:val="num" w:pos="0"/>
        </w:tabs>
        <w:contextualSpacing/>
        <w:jc w:val="both"/>
        <w:rPr>
          <w:rFonts w:eastAsia="Calibri"/>
          <w:bCs/>
          <w:i/>
          <w:iCs/>
          <w:lang w:eastAsia="en-US"/>
        </w:rPr>
      </w:pPr>
      <w:r w:rsidRPr="00C957B2">
        <w:rPr>
          <w:rFonts w:eastAsia="Calibri"/>
          <w:bCs/>
          <w:i/>
          <w:iCs/>
          <w:lang w:eastAsia="en-US"/>
        </w:rPr>
        <w:t>Выделить столбцы, окружающие скрытый (например: А и С).</w:t>
      </w:r>
    </w:p>
    <w:p w:rsidR="00F53515" w:rsidRPr="00C957B2" w:rsidRDefault="00F53515" w:rsidP="005739D3">
      <w:pPr>
        <w:numPr>
          <w:ilvl w:val="0"/>
          <w:numId w:val="37"/>
        </w:numPr>
        <w:tabs>
          <w:tab w:val="num" w:pos="0"/>
        </w:tabs>
        <w:contextualSpacing/>
        <w:jc w:val="both"/>
        <w:rPr>
          <w:rFonts w:eastAsia="Calibri"/>
          <w:bCs/>
          <w:i/>
          <w:iCs/>
          <w:lang w:eastAsia="en-US"/>
        </w:rPr>
      </w:pPr>
      <w:r w:rsidRPr="00C957B2">
        <w:rPr>
          <w:rFonts w:eastAsia="Calibri"/>
          <w:bCs/>
          <w:i/>
          <w:iCs/>
          <w:lang w:eastAsia="en-US"/>
        </w:rPr>
        <w:t>Выполнить 1ЩПК по имени выделенных столбцов.</w:t>
      </w:r>
    </w:p>
    <w:p w:rsidR="00F53515" w:rsidRPr="00C957B2" w:rsidRDefault="00F53515" w:rsidP="005739D3">
      <w:pPr>
        <w:numPr>
          <w:ilvl w:val="0"/>
          <w:numId w:val="37"/>
        </w:numPr>
        <w:tabs>
          <w:tab w:val="num" w:pos="0"/>
        </w:tabs>
        <w:contextualSpacing/>
        <w:jc w:val="both"/>
        <w:rPr>
          <w:rFonts w:eastAsia="Calibri"/>
          <w:bCs/>
          <w:i/>
          <w:iCs/>
          <w:lang w:eastAsia="en-US"/>
        </w:rPr>
      </w:pPr>
      <w:r w:rsidRPr="00C957B2">
        <w:rPr>
          <w:rFonts w:eastAsia="Calibri"/>
          <w:bCs/>
          <w:i/>
          <w:iCs/>
          <w:lang w:eastAsia="en-US"/>
        </w:rPr>
        <w:t>В открывшемся контекстном меню выбрать команду Отобразить.</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Скрытие строк и столбцов является эффективным средством защиты информации при защите листа </w:t>
      </w:r>
      <w:r w:rsidRPr="00C957B2">
        <w:rPr>
          <w:rFonts w:eastAsia="Calibri"/>
          <w:bCs/>
          <w:iCs/>
          <w:lang w:val="en-US" w:eastAsia="en-US"/>
        </w:rPr>
        <w:t>Excel</w:t>
      </w:r>
      <w:r w:rsidRPr="00C957B2">
        <w:rPr>
          <w:rFonts w:eastAsia="Calibri"/>
          <w:bCs/>
          <w:iCs/>
          <w:lang w:eastAsia="en-US"/>
        </w:rPr>
        <w:t xml:space="preserve"> от изменений паролем.</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Задание.</w:t>
      </w:r>
      <w:r w:rsidRPr="00C957B2">
        <w:rPr>
          <w:rFonts w:eastAsia="Calibri"/>
          <w:bCs/>
          <w:iCs/>
          <w:lang w:eastAsia="en-US"/>
        </w:rPr>
        <w:t xml:space="preserve"> Скройте столбец С.</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Результат сохраните в своей папке с именем файла УдалСкрыт.</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Фильтр</w:t>
      </w:r>
    </w:p>
    <w:p w:rsidR="00F53515" w:rsidRPr="00C957B2" w:rsidRDefault="00F53515" w:rsidP="00F53515">
      <w:pPr>
        <w:ind w:firstLine="709"/>
        <w:contextualSpacing/>
        <w:jc w:val="center"/>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Это инструмент, предназначенный для автоматической фильтрации (отбора) строк таблицы по параметру  в выбранном пользователем столбце. При фильтрации происходит скрытие строк, не отвечающих выбранному параметру.</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Алгоритм выполнения фильтра:</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Откройте файл Рейтинг107 и выделите ячейки таблицы, для которых Вы хотите выполнить фильтр (например, все ячейки таблицы, включая заголовки №п/п и т.д.).</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 xml:space="preserve">Выполнить команды: Главная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Фильтр </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Появляются треугольные кнопки для каждого столбца в верхней строке выделенного фрагмента.</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Выполнить 1ЩЛК по треугольной кнопке столбца, в котором находится параметр фильтрации ( например: Оценка ).</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Выбрать параметр отбора в выпавшем меню. Например: в поле Текстовые фильтры оставить (поставить) галочки для оценок ОТЛИЧНО и ХОРОШО.</w:t>
      </w:r>
    </w:p>
    <w:p w:rsidR="00F53515" w:rsidRPr="00C957B2" w:rsidRDefault="00F53515" w:rsidP="005739D3">
      <w:pPr>
        <w:numPr>
          <w:ilvl w:val="0"/>
          <w:numId w:val="38"/>
        </w:numPr>
        <w:contextualSpacing/>
        <w:jc w:val="both"/>
        <w:rPr>
          <w:rFonts w:eastAsia="Calibri"/>
          <w:bCs/>
          <w:iCs/>
          <w:lang w:eastAsia="en-US"/>
        </w:rPr>
      </w:pPr>
      <w:r w:rsidRPr="00C957B2">
        <w:rPr>
          <w:rFonts w:eastAsia="Calibri"/>
          <w:bCs/>
          <w:iCs/>
          <w:lang w:eastAsia="en-US"/>
        </w:rPr>
        <w:t xml:space="preserve"> Выполнить 1ЩЛК по кнопке ОК.</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Для отмены фильтра повторно выполните команды:</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Главная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Фильтр</w:t>
      </w:r>
    </w:p>
    <w:p w:rsidR="00F53515" w:rsidRPr="00C957B2" w:rsidRDefault="00F53515" w:rsidP="00F53515">
      <w:pPr>
        <w:ind w:firstLine="709"/>
        <w:contextualSpacing/>
        <w:jc w:val="both"/>
        <w:rPr>
          <w:rFonts w:eastAsia="Calibri"/>
          <w:bCs/>
          <w:iCs/>
          <w:lang w:eastAsia="en-US"/>
        </w:rPr>
      </w:pPr>
      <w:r w:rsidRPr="00C957B2">
        <w:rPr>
          <w:rFonts w:eastAsia="Calibri"/>
          <w:bCs/>
          <w:i/>
          <w:iCs/>
          <w:lang w:eastAsia="en-US"/>
        </w:rPr>
        <w:t>Задание.</w:t>
      </w:r>
      <w:r w:rsidRPr="00C957B2">
        <w:rPr>
          <w:rFonts w:eastAsia="Calibri"/>
          <w:bCs/>
          <w:iCs/>
          <w:lang w:eastAsia="en-US"/>
        </w:rPr>
        <w:t xml:space="preserve"> Выполните фильтр таким образом, чтобы в таблице Рейтинг107, были видны строки только с оценками  ОТЛИЧНО, ХОРОШО и УДОВЛ.</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Результат сохраните в своей папке с именем файла Фильтр.</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center"/>
        <w:rPr>
          <w:rFonts w:eastAsia="Calibri"/>
          <w:bCs/>
          <w:iCs/>
          <w:u w:val="single"/>
          <w:lang w:eastAsia="en-US"/>
        </w:rPr>
      </w:pPr>
      <w:r w:rsidRPr="00C957B2">
        <w:rPr>
          <w:rFonts w:eastAsia="Calibri"/>
          <w:bCs/>
          <w:iCs/>
          <w:u w:val="single"/>
          <w:lang w:eastAsia="en-US"/>
        </w:rPr>
        <w:t>Сортировка данных</w:t>
      </w:r>
    </w:p>
    <w:p w:rsidR="00F53515" w:rsidRPr="00C957B2" w:rsidRDefault="00F53515" w:rsidP="00F53515">
      <w:pPr>
        <w:ind w:firstLine="709"/>
        <w:contextualSpacing/>
        <w:jc w:val="both"/>
        <w:rPr>
          <w:rFonts w:eastAsia="Calibri"/>
          <w:bCs/>
          <w:iCs/>
          <w:u w:val="single"/>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lastRenderedPageBreak/>
        <w:t>Это инструмент, предназначенный для упорядочения строк таблицы по возрастанию или по убыванию данных в выбранном пользователем столбце.</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При сортировке по возрастанию данные выстраиваются в следующим порядке:</w:t>
      </w:r>
    </w:p>
    <w:p w:rsidR="00F53515" w:rsidRPr="00C957B2" w:rsidRDefault="00F53515" w:rsidP="005739D3">
      <w:pPr>
        <w:numPr>
          <w:ilvl w:val="0"/>
          <w:numId w:val="40"/>
        </w:numPr>
        <w:tabs>
          <w:tab w:val="num" w:pos="927"/>
        </w:tabs>
        <w:contextualSpacing/>
        <w:jc w:val="both"/>
        <w:rPr>
          <w:rFonts w:eastAsia="Calibri"/>
          <w:bCs/>
          <w:iCs/>
          <w:lang w:eastAsia="en-US"/>
        </w:rPr>
      </w:pPr>
      <w:r w:rsidRPr="00C957B2">
        <w:rPr>
          <w:rFonts w:eastAsia="Calibri"/>
          <w:bCs/>
          <w:iCs/>
          <w:lang w:eastAsia="en-US"/>
        </w:rPr>
        <w:t>числа сортируются от наименьшего отрицательного до наибольшего положительного числа;</w:t>
      </w:r>
    </w:p>
    <w:p w:rsidR="00F53515" w:rsidRPr="00C957B2" w:rsidRDefault="00F53515" w:rsidP="005739D3">
      <w:pPr>
        <w:numPr>
          <w:ilvl w:val="0"/>
          <w:numId w:val="40"/>
        </w:numPr>
        <w:tabs>
          <w:tab w:val="num" w:pos="927"/>
        </w:tabs>
        <w:contextualSpacing/>
        <w:jc w:val="both"/>
        <w:rPr>
          <w:rFonts w:eastAsia="Calibri"/>
          <w:bCs/>
          <w:iCs/>
          <w:lang w:eastAsia="en-US"/>
        </w:rPr>
      </w:pPr>
      <w:r w:rsidRPr="00C957B2">
        <w:rPr>
          <w:rFonts w:eastAsia="Calibri"/>
          <w:bCs/>
          <w:iCs/>
          <w:lang w:eastAsia="en-US"/>
        </w:rPr>
        <w:t>текст сортируется в следующем порядке: числа, знаки, латинский алфавит, русский алфавит;</w:t>
      </w:r>
    </w:p>
    <w:p w:rsidR="00F53515" w:rsidRPr="00C957B2" w:rsidRDefault="00F53515" w:rsidP="005739D3">
      <w:pPr>
        <w:numPr>
          <w:ilvl w:val="0"/>
          <w:numId w:val="40"/>
        </w:numPr>
        <w:tabs>
          <w:tab w:val="num" w:pos="927"/>
        </w:tabs>
        <w:contextualSpacing/>
        <w:jc w:val="both"/>
        <w:rPr>
          <w:rFonts w:eastAsia="Calibri"/>
          <w:bCs/>
          <w:iCs/>
          <w:lang w:eastAsia="en-US"/>
        </w:rPr>
      </w:pPr>
      <w:r w:rsidRPr="00C957B2">
        <w:rPr>
          <w:rFonts w:eastAsia="Calibri"/>
          <w:bCs/>
          <w:iCs/>
          <w:lang w:eastAsia="en-US"/>
        </w:rPr>
        <w:t>пустые ячейки всегда помещается в конце списка.</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Соответствующий инструмент имеется и в </w:t>
      </w:r>
      <w:r w:rsidRPr="00C957B2">
        <w:rPr>
          <w:rFonts w:eastAsia="Calibri"/>
          <w:bCs/>
          <w:iCs/>
          <w:lang w:val="en-US" w:eastAsia="en-US"/>
        </w:rPr>
        <w:t>Word</w:t>
      </w:r>
      <w:r w:rsidRPr="00C957B2">
        <w:rPr>
          <w:rFonts w:eastAsia="Calibri"/>
          <w:bCs/>
          <w:iCs/>
          <w:lang w:eastAsia="en-US"/>
        </w:rPr>
        <w:t xml:space="preserve">, но только в </w:t>
      </w:r>
      <w:r w:rsidRPr="00C957B2">
        <w:rPr>
          <w:rFonts w:eastAsia="Calibri"/>
          <w:bCs/>
          <w:iCs/>
          <w:lang w:val="en-US" w:eastAsia="en-US"/>
        </w:rPr>
        <w:t>Excel</w:t>
      </w:r>
      <w:r w:rsidRPr="00C957B2">
        <w:rPr>
          <w:rFonts w:eastAsia="Calibri"/>
          <w:bCs/>
          <w:iCs/>
          <w:lang w:eastAsia="en-US"/>
        </w:rPr>
        <w:t xml:space="preserve"> сортировка совместно с фильтрацией стала  эффективным средством обработки и анализа больших массивов данных.</w:t>
      </w:r>
    </w:p>
    <w:p w:rsidR="00F53515" w:rsidRPr="00C957B2" w:rsidRDefault="00F53515" w:rsidP="00F53515">
      <w:pPr>
        <w:ind w:firstLine="709"/>
        <w:contextualSpacing/>
        <w:jc w:val="both"/>
        <w:rPr>
          <w:rFonts w:eastAsia="Calibri"/>
          <w:bCs/>
          <w:iCs/>
          <w:lang w:eastAsia="en-US"/>
        </w:rPr>
      </w:pP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Алгоритм выполнения сортировки:</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Выделить ячейки, которые будут участвовать в сортировке (</w:t>
      </w:r>
      <w:r w:rsidRPr="00C957B2">
        <w:rPr>
          <w:rFonts w:eastAsia="Calibri"/>
          <w:bCs/>
          <w:iCs/>
          <w:lang w:val="en-US" w:eastAsia="en-US"/>
        </w:rPr>
        <w:t>C</w:t>
      </w:r>
      <w:r w:rsidRPr="00C957B2">
        <w:rPr>
          <w:rFonts w:eastAsia="Calibri"/>
          <w:bCs/>
          <w:iCs/>
          <w:lang w:eastAsia="en-US"/>
        </w:rPr>
        <w:t>5:</w:t>
      </w:r>
      <w:r w:rsidRPr="00C957B2">
        <w:rPr>
          <w:rFonts w:eastAsia="Calibri"/>
          <w:bCs/>
          <w:iCs/>
          <w:lang w:val="en-US" w:eastAsia="en-US"/>
        </w:rPr>
        <w:t>K</w:t>
      </w:r>
      <w:r w:rsidRPr="00C957B2">
        <w:rPr>
          <w:rFonts w:eastAsia="Calibri"/>
          <w:bCs/>
          <w:iCs/>
          <w:lang w:eastAsia="en-US"/>
        </w:rPr>
        <w:t>19).</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 xml:space="preserve">Ввести команды: Главная (вкладка)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Настраиваемая сортировка (Открывается окно Сортировка). </w:t>
      </w:r>
    </w:p>
    <w:p w:rsidR="00F53515" w:rsidRPr="00C957B2" w:rsidRDefault="00F53515" w:rsidP="00F53515">
      <w:pPr>
        <w:ind w:firstLine="709"/>
        <w:contextualSpacing/>
        <w:jc w:val="center"/>
        <w:rPr>
          <w:rFonts w:eastAsia="Calibri"/>
          <w:bCs/>
          <w:iCs/>
          <w:lang w:eastAsia="en-US"/>
        </w:rPr>
      </w:pPr>
      <w:r w:rsidRPr="00C957B2">
        <w:rPr>
          <w:rFonts w:eastAsia="Calibri"/>
          <w:bCs/>
          <w:iCs/>
          <w:noProof/>
        </w:rPr>
        <w:drawing>
          <wp:inline distT="0" distB="0" distL="0" distR="0" wp14:anchorId="21FDBDC1" wp14:editId="1E6547C4">
            <wp:extent cx="4572000" cy="164592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1645920"/>
                    </a:xfrm>
                    <a:prstGeom prst="rect">
                      <a:avLst/>
                    </a:prstGeom>
                    <a:noFill/>
                    <a:ln>
                      <a:noFill/>
                    </a:ln>
                  </pic:spPr>
                </pic:pic>
              </a:graphicData>
            </a:graphic>
          </wp:inline>
        </w:drawing>
      </w:r>
    </w:p>
    <w:p w:rsidR="00F53515" w:rsidRPr="00C957B2" w:rsidRDefault="00F53515" w:rsidP="00F53515">
      <w:pPr>
        <w:ind w:firstLine="709"/>
        <w:contextualSpacing/>
        <w:jc w:val="both"/>
        <w:rPr>
          <w:rFonts w:eastAsia="Calibri"/>
          <w:bCs/>
          <w:iCs/>
          <w:lang w:eastAsia="en-US"/>
        </w:rPr>
      </w:pP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 xml:space="preserve">В открывшемся окне Сортировка выбрать: Столбец </w:t>
      </w:r>
      <w:r w:rsidRPr="00C957B2">
        <w:rPr>
          <w:rFonts w:eastAsia="Calibri"/>
          <w:bCs/>
          <w:iCs/>
          <w:lang w:val="en-US" w:eastAsia="en-US"/>
        </w:rPr>
        <w:t>J</w:t>
      </w:r>
      <w:r w:rsidRPr="00C957B2">
        <w:rPr>
          <w:rFonts w:eastAsia="Calibri"/>
          <w:bCs/>
          <w:iCs/>
          <w:lang w:eastAsia="en-US"/>
        </w:rPr>
        <w:t xml:space="preserve">, Сортировка  Значение, Порядок По убыванию. </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Выполнить 1ЩЛК по кнопке ОК. (Окно не закрывать)</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В </w:t>
      </w:r>
      <w:r w:rsidRPr="00C957B2">
        <w:rPr>
          <w:rFonts w:eastAsia="Calibri"/>
          <w:bCs/>
          <w:iCs/>
          <w:lang w:val="en-US" w:eastAsia="en-US"/>
        </w:rPr>
        <w:t>Excel</w:t>
      </w:r>
      <w:r w:rsidRPr="00C957B2">
        <w:rPr>
          <w:rFonts w:eastAsia="Calibri"/>
          <w:bCs/>
          <w:iCs/>
          <w:lang w:eastAsia="en-US"/>
        </w:rPr>
        <w:t xml:space="preserve"> можно проводить сложные сортировки, то есть сортировать данные последовательно по нескольким столбцам.</w:t>
      </w:r>
    </w:p>
    <w:p w:rsidR="00F53515" w:rsidRPr="00C957B2" w:rsidRDefault="00F53515" w:rsidP="00F53515">
      <w:pPr>
        <w:ind w:firstLine="709"/>
        <w:contextualSpacing/>
        <w:jc w:val="both"/>
        <w:rPr>
          <w:rFonts w:eastAsia="Calibri"/>
          <w:bCs/>
          <w:i/>
          <w:iCs/>
          <w:lang w:eastAsia="en-US"/>
        </w:rPr>
      </w:pPr>
      <w:r w:rsidRPr="00C957B2">
        <w:rPr>
          <w:rFonts w:eastAsia="Calibri"/>
          <w:bCs/>
          <w:i/>
          <w:iCs/>
          <w:lang w:eastAsia="en-US"/>
        </w:rPr>
        <w:t>Результат сохраните в своей папке с именем файла Сортировка.</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Алгоритм выполнения сложной сортировки с фильтрацией данных</w:t>
      </w:r>
      <w:r w:rsidRPr="00C957B2">
        <w:rPr>
          <w:rFonts w:eastAsia="Calibri"/>
          <w:bCs/>
          <w:iCs/>
          <w:lang w:eastAsia="en-US"/>
        </w:rPr>
        <w:t>.</w:t>
      </w:r>
    </w:p>
    <w:p w:rsidR="00F53515" w:rsidRPr="00C957B2" w:rsidRDefault="00F53515" w:rsidP="00F53515">
      <w:pPr>
        <w:ind w:firstLine="709"/>
        <w:contextualSpacing/>
        <w:jc w:val="both"/>
        <w:rPr>
          <w:rFonts w:eastAsia="Calibri"/>
          <w:bCs/>
          <w:iCs/>
          <w:u w:val="single"/>
          <w:lang w:eastAsia="en-US"/>
        </w:rPr>
      </w:pPr>
      <w:r w:rsidRPr="00C957B2">
        <w:rPr>
          <w:rFonts w:eastAsia="Calibri"/>
          <w:bCs/>
          <w:iCs/>
          <w:u w:val="single"/>
          <w:lang w:eastAsia="en-US"/>
        </w:rPr>
        <w:t>Сортировка:</w:t>
      </w:r>
    </w:p>
    <w:p w:rsidR="00F53515" w:rsidRPr="00C957B2" w:rsidRDefault="00F53515" w:rsidP="005739D3">
      <w:pPr>
        <w:numPr>
          <w:ilvl w:val="0"/>
          <w:numId w:val="39"/>
        </w:numPr>
        <w:tabs>
          <w:tab w:val="num" w:pos="851"/>
        </w:tabs>
        <w:contextualSpacing/>
        <w:jc w:val="both"/>
        <w:rPr>
          <w:rFonts w:eastAsia="Calibri"/>
          <w:bCs/>
          <w:iCs/>
          <w:lang w:eastAsia="en-US"/>
        </w:rPr>
      </w:pPr>
      <w:r w:rsidRPr="00C957B2">
        <w:rPr>
          <w:rFonts w:eastAsia="Calibri"/>
          <w:bCs/>
          <w:iCs/>
          <w:lang w:eastAsia="en-US"/>
        </w:rPr>
        <w:t>Выполните копирование в свою папку файла с данными и откройте его.</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Выделить ячейки, которые будут участвовать в сортировке (А3:</w:t>
      </w:r>
      <w:r w:rsidRPr="00C957B2">
        <w:rPr>
          <w:rFonts w:eastAsia="Calibri"/>
          <w:bCs/>
          <w:iCs/>
          <w:lang w:val="en-US" w:eastAsia="en-US"/>
        </w:rPr>
        <w:t>O</w:t>
      </w:r>
      <w:r w:rsidRPr="00C957B2">
        <w:rPr>
          <w:rFonts w:eastAsia="Calibri"/>
          <w:bCs/>
          <w:iCs/>
          <w:lang w:eastAsia="en-US"/>
        </w:rPr>
        <w:t>147).</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 xml:space="preserve">Ввести команды: Главная (вкладка)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Настраиваемая сортировка (Открывается окно Сортировка). </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 xml:space="preserve">В открывшемся окне Сортировка выбрать (с добавлением уровней):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Столбец </w:t>
      </w:r>
      <w:r w:rsidRPr="00C957B2">
        <w:rPr>
          <w:rFonts w:eastAsia="Calibri"/>
          <w:bCs/>
          <w:iCs/>
          <w:lang w:val="en-US" w:eastAsia="en-US"/>
        </w:rPr>
        <w:t>D</w:t>
      </w:r>
      <w:r w:rsidRPr="00C957B2">
        <w:rPr>
          <w:rFonts w:eastAsia="Calibri"/>
          <w:bCs/>
          <w:iCs/>
          <w:lang w:eastAsia="en-US"/>
        </w:rPr>
        <w:t xml:space="preserve">, Сортировка  Значение, Порядок По возрастанию. </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Столбец </w:t>
      </w:r>
      <w:r w:rsidRPr="00C957B2">
        <w:rPr>
          <w:rFonts w:eastAsia="Calibri"/>
          <w:bCs/>
          <w:iCs/>
          <w:lang w:val="en-US" w:eastAsia="en-US"/>
        </w:rPr>
        <w:t>O</w:t>
      </w:r>
      <w:r w:rsidRPr="00C957B2">
        <w:rPr>
          <w:rFonts w:eastAsia="Calibri"/>
          <w:bCs/>
          <w:iCs/>
          <w:lang w:eastAsia="en-US"/>
        </w:rPr>
        <w:t>, Сортировка  Значение, Порядок По убыванию.</w:t>
      </w:r>
    </w:p>
    <w:p w:rsidR="00F53515" w:rsidRPr="00C957B2" w:rsidRDefault="00F53515" w:rsidP="00F53515">
      <w:pPr>
        <w:ind w:firstLine="709"/>
        <w:contextualSpacing/>
        <w:jc w:val="both"/>
        <w:rPr>
          <w:rFonts w:eastAsia="Calibri"/>
          <w:bCs/>
          <w:iCs/>
          <w:lang w:eastAsia="en-US"/>
        </w:rPr>
      </w:pPr>
      <w:r w:rsidRPr="00C957B2">
        <w:rPr>
          <w:rFonts w:eastAsia="Calibri"/>
          <w:bCs/>
          <w:iCs/>
          <w:lang w:eastAsia="en-US"/>
        </w:rPr>
        <w:t xml:space="preserve"> Столбец </w:t>
      </w:r>
      <w:r w:rsidRPr="00C957B2">
        <w:rPr>
          <w:rFonts w:eastAsia="Calibri"/>
          <w:bCs/>
          <w:iCs/>
          <w:lang w:val="en-US" w:eastAsia="en-US"/>
        </w:rPr>
        <w:t>C</w:t>
      </w:r>
      <w:r w:rsidRPr="00C957B2">
        <w:rPr>
          <w:rFonts w:eastAsia="Calibri"/>
          <w:bCs/>
          <w:iCs/>
          <w:lang w:eastAsia="en-US"/>
        </w:rPr>
        <w:t>, Сортировка  Значение, Порядок По возрастанию.</w:t>
      </w:r>
    </w:p>
    <w:p w:rsidR="00F53515" w:rsidRPr="00C957B2" w:rsidRDefault="00F53515" w:rsidP="005739D3">
      <w:pPr>
        <w:numPr>
          <w:ilvl w:val="0"/>
          <w:numId w:val="39"/>
        </w:numPr>
        <w:tabs>
          <w:tab w:val="num" w:pos="530"/>
        </w:tabs>
        <w:contextualSpacing/>
        <w:jc w:val="both"/>
        <w:rPr>
          <w:rFonts w:eastAsia="Calibri"/>
          <w:bCs/>
          <w:iCs/>
          <w:lang w:eastAsia="en-US"/>
        </w:rPr>
      </w:pPr>
      <w:r w:rsidRPr="00C957B2">
        <w:rPr>
          <w:rFonts w:eastAsia="Calibri"/>
          <w:bCs/>
          <w:iCs/>
          <w:lang w:eastAsia="en-US"/>
        </w:rPr>
        <w:t>Выполнить 1ЩЛК по кнопке ОК.</w:t>
      </w:r>
    </w:p>
    <w:p w:rsidR="00F53515" w:rsidRPr="0048295B" w:rsidRDefault="00F53515" w:rsidP="00F53515">
      <w:pPr>
        <w:ind w:firstLine="709"/>
        <w:contextualSpacing/>
        <w:jc w:val="both"/>
        <w:rPr>
          <w:rFonts w:eastAsia="Calibri"/>
          <w:bCs/>
          <w:iCs/>
          <w:u w:val="single"/>
          <w:lang w:eastAsia="en-US"/>
        </w:rPr>
      </w:pPr>
      <w:r w:rsidRPr="0048295B">
        <w:rPr>
          <w:rFonts w:eastAsia="Calibri"/>
          <w:bCs/>
          <w:iCs/>
          <w:u w:val="single"/>
          <w:lang w:eastAsia="en-US"/>
        </w:rPr>
        <w:t>Фильтрация:</w:t>
      </w:r>
    </w:p>
    <w:p w:rsidR="00F53515" w:rsidRPr="0048295B" w:rsidRDefault="00F53515" w:rsidP="005739D3">
      <w:pPr>
        <w:numPr>
          <w:ilvl w:val="0"/>
          <w:numId w:val="39"/>
        </w:numPr>
        <w:tabs>
          <w:tab w:val="num" w:pos="530"/>
        </w:tabs>
        <w:contextualSpacing/>
        <w:jc w:val="both"/>
        <w:rPr>
          <w:rFonts w:eastAsia="Calibri"/>
          <w:bCs/>
          <w:iCs/>
          <w:lang w:eastAsia="en-US"/>
        </w:rPr>
      </w:pPr>
      <w:r w:rsidRPr="0048295B">
        <w:rPr>
          <w:rFonts w:eastAsia="Calibri"/>
          <w:bCs/>
          <w:iCs/>
          <w:lang w:eastAsia="en-US"/>
        </w:rPr>
        <w:t>Выделить все ячейки таблицы (А3:</w:t>
      </w:r>
      <w:r w:rsidRPr="0048295B">
        <w:rPr>
          <w:rFonts w:eastAsia="Calibri"/>
          <w:bCs/>
          <w:iCs/>
          <w:lang w:val="en-US" w:eastAsia="en-US"/>
        </w:rPr>
        <w:t>O</w:t>
      </w:r>
      <w:r w:rsidRPr="0048295B">
        <w:rPr>
          <w:rFonts w:eastAsia="Calibri"/>
          <w:bCs/>
          <w:iCs/>
          <w:lang w:eastAsia="en-US"/>
        </w:rPr>
        <w:t>147).</w:t>
      </w:r>
    </w:p>
    <w:p w:rsidR="00F53515" w:rsidRPr="00C957B2" w:rsidRDefault="00F53515" w:rsidP="005739D3">
      <w:pPr>
        <w:numPr>
          <w:ilvl w:val="0"/>
          <w:numId w:val="39"/>
        </w:numPr>
        <w:tabs>
          <w:tab w:val="num" w:pos="530"/>
        </w:tabs>
        <w:contextualSpacing/>
        <w:jc w:val="both"/>
        <w:rPr>
          <w:rFonts w:eastAsia="Calibri"/>
          <w:bCs/>
          <w:iCs/>
          <w:lang w:eastAsia="en-US"/>
        </w:rPr>
      </w:pPr>
      <w:r w:rsidRPr="0048295B">
        <w:rPr>
          <w:rFonts w:eastAsia="Calibri"/>
          <w:bCs/>
          <w:iCs/>
          <w:lang w:eastAsia="en-US"/>
        </w:rPr>
        <w:t xml:space="preserve">Ввести команды: </w:t>
      </w:r>
      <w:r w:rsidRPr="00C957B2">
        <w:rPr>
          <w:rFonts w:eastAsia="Calibri"/>
          <w:bCs/>
          <w:iCs/>
          <w:lang w:eastAsia="en-US"/>
        </w:rPr>
        <w:t xml:space="preserve">Главная </w:t>
      </w:r>
      <w:r w:rsidRPr="00C957B2">
        <w:rPr>
          <w:rFonts w:eastAsia="Calibri"/>
          <w:bCs/>
          <w:iCs/>
          <w:lang w:eastAsia="en-US"/>
        </w:rPr>
        <w:sym w:font="Wingdings" w:char="F0D8"/>
      </w:r>
      <w:r w:rsidRPr="00C957B2">
        <w:rPr>
          <w:rFonts w:eastAsia="Calibri"/>
          <w:bCs/>
          <w:iCs/>
          <w:lang w:eastAsia="en-US"/>
        </w:rPr>
        <w:t xml:space="preserve"> Сортировка и фильтр </w:t>
      </w:r>
      <w:r w:rsidRPr="00C957B2">
        <w:rPr>
          <w:rFonts w:eastAsia="Calibri"/>
          <w:bCs/>
          <w:iCs/>
          <w:lang w:eastAsia="en-US"/>
        </w:rPr>
        <w:sym w:font="Wingdings" w:char="F0D8"/>
      </w:r>
      <w:r w:rsidRPr="00C957B2">
        <w:rPr>
          <w:rFonts w:eastAsia="Calibri"/>
          <w:bCs/>
          <w:iCs/>
          <w:lang w:eastAsia="en-US"/>
        </w:rPr>
        <w:t xml:space="preserve"> Фильтр.</w:t>
      </w:r>
    </w:p>
    <w:p w:rsidR="00F53515" w:rsidRPr="00C957B2" w:rsidRDefault="00F53515" w:rsidP="005739D3">
      <w:pPr>
        <w:numPr>
          <w:ilvl w:val="0"/>
          <w:numId w:val="39"/>
        </w:numPr>
        <w:tabs>
          <w:tab w:val="num" w:pos="851"/>
        </w:tabs>
        <w:contextualSpacing/>
        <w:jc w:val="both"/>
        <w:rPr>
          <w:rFonts w:eastAsia="Calibri"/>
          <w:bCs/>
          <w:iCs/>
          <w:lang w:eastAsia="en-US"/>
        </w:rPr>
      </w:pPr>
      <w:r w:rsidRPr="00C957B2">
        <w:rPr>
          <w:rFonts w:eastAsia="Calibri"/>
          <w:bCs/>
          <w:iCs/>
          <w:lang w:eastAsia="en-US"/>
        </w:rPr>
        <w:t xml:space="preserve">Выполнить 1ЩЛК по треугольной кнопке столбца </w:t>
      </w:r>
      <w:r w:rsidRPr="00C957B2">
        <w:rPr>
          <w:rFonts w:eastAsia="Calibri"/>
          <w:bCs/>
          <w:iCs/>
          <w:lang w:val="en-US" w:eastAsia="en-US"/>
        </w:rPr>
        <w:t>O</w:t>
      </w:r>
      <w:r w:rsidRPr="00C957B2">
        <w:rPr>
          <w:rFonts w:eastAsia="Calibri"/>
          <w:bCs/>
          <w:iCs/>
          <w:lang w:eastAsia="en-US"/>
        </w:rPr>
        <w:t>.</w:t>
      </w:r>
    </w:p>
    <w:p w:rsidR="00F53515" w:rsidRPr="00C957B2" w:rsidRDefault="00F53515" w:rsidP="005739D3">
      <w:pPr>
        <w:numPr>
          <w:ilvl w:val="0"/>
          <w:numId w:val="39"/>
        </w:numPr>
        <w:tabs>
          <w:tab w:val="num" w:pos="851"/>
        </w:tabs>
        <w:contextualSpacing/>
        <w:jc w:val="both"/>
        <w:rPr>
          <w:rFonts w:eastAsia="Calibri"/>
          <w:bCs/>
          <w:iCs/>
          <w:lang w:eastAsia="en-US"/>
        </w:rPr>
      </w:pPr>
      <w:r w:rsidRPr="00C957B2">
        <w:rPr>
          <w:rFonts w:eastAsia="Calibri"/>
          <w:bCs/>
          <w:iCs/>
          <w:lang w:eastAsia="en-US"/>
        </w:rPr>
        <w:t xml:space="preserve">Выбрать параметр отбора в выпавшем меню Числовые фильтры </w:t>
      </w:r>
      <w:r w:rsidRPr="00C957B2">
        <w:rPr>
          <w:rFonts w:eastAsia="Calibri"/>
          <w:bCs/>
          <w:iCs/>
          <w:lang w:eastAsia="en-US"/>
        </w:rPr>
        <w:sym w:font="Wingdings" w:char="F0D8"/>
      </w:r>
      <w:r w:rsidRPr="00C957B2">
        <w:rPr>
          <w:rFonts w:eastAsia="Calibri"/>
          <w:bCs/>
          <w:iCs/>
          <w:lang w:eastAsia="en-US"/>
        </w:rPr>
        <w:t xml:space="preserve"> Настраиваемый фильтр. </w:t>
      </w:r>
    </w:p>
    <w:p w:rsidR="00F53515" w:rsidRPr="0048295B" w:rsidRDefault="00F53515" w:rsidP="005739D3">
      <w:pPr>
        <w:numPr>
          <w:ilvl w:val="0"/>
          <w:numId w:val="39"/>
        </w:numPr>
        <w:tabs>
          <w:tab w:val="num" w:pos="851"/>
        </w:tabs>
        <w:contextualSpacing/>
        <w:jc w:val="both"/>
        <w:rPr>
          <w:rFonts w:eastAsia="Calibri"/>
          <w:bCs/>
          <w:iCs/>
          <w:lang w:eastAsia="en-US"/>
        </w:rPr>
      </w:pPr>
      <w:r w:rsidRPr="00C957B2">
        <w:rPr>
          <w:rFonts w:eastAsia="Calibri"/>
          <w:bCs/>
          <w:iCs/>
          <w:lang w:eastAsia="en-US"/>
        </w:rPr>
        <w:t>В окне Пользовате</w:t>
      </w:r>
      <w:r w:rsidRPr="0048295B">
        <w:rPr>
          <w:rFonts w:eastAsia="Calibri"/>
          <w:bCs/>
          <w:iCs/>
          <w:lang w:eastAsia="en-US"/>
        </w:rPr>
        <w:t>льский автофильтр ввести данные по образцу.</w:t>
      </w:r>
    </w:p>
    <w:p w:rsidR="00F53515" w:rsidRPr="0048295B" w:rsidRDefault="00F53515" w:rsidP="005739D3">
      <w:pPr>
        <w:numPr>
          <w:ilvl w:val="0"/>
          <w:numId w:val="39"/>
        </w:numPr>
        <w:tabs>
          <w:tab w:val="num" w:pos="851"/>
        </w:tabs>
        <w:contextualSpacing/>
        <w:jc w:val="both"/>
        <w:rPr>
          <w:rFonts w:eastAsia="Calibri"/>
          <w:bCs/>
          <w:iCs/>
          <w:lang w:eastAsia="en-US"/>
        </w:rPr>
      </w:pPr>
      <w:r w:rsidRPr="0048295B">
        <w:rPr>
          <w:rFonts w:eastAsia="Calibri"/>
          <w:bCs/>
          <w:iCs/>
          <w:lang w:eastAsia="en-US"/>
        </w:rPr>
        <w:lastRenderedPageBreak/>
        <w:t>Выполнить 1 ЩЛК по кнопке ОК.</w:t>
      </w:r>
    </w:p>
    <w:p w:rsidR="00F53515" w:rsidRPr="0048295B" w:rsidRDefault="00F53515" w:rsidP="00F53515">
      <w:pPr>
        <w:ind w:firstLine="709"/>
        <w:contextualSpacing/>
        <w:jc w:val="both"/>
        <w:rPr>
          <w:rFonts w:eastAsia="Calibri"/>
          <w:bCs/>
          <w:i/>
          <w:iCs/>
          <w:lang w:eastAsia="en-US"/>
        </w:rPr>
      </w:pPr>
      <w:r w:rsidRPr="0048295B">
        <w:rPr>
          <w:rFonts w:eastAsia="Calibri"/>
          <w:bCs/>
          <w:iCs/>
          <w:noProof/>
        </w:rPr>
        <w:drawing>
          <wp:anchor distT="0" distB="0" distL="114300" distR="114300" simplePos="0" relativeHeight="251771904" behindDoc="0" locked="0" layoutInCell="1" allowOverlap="1" wp14:anchorId="2E7EFBF4" wp14:editId="589479A2">
            <wp:simplePos x="0" y="0"/>
            <wp:positionH relativeFrom="column">
              <wp:posOffset>1464310</wp:posOffset>
            </wp:positionH>
            <wp:positionV relativeFrom="paragraph">
              <wp:posOffset>41910</wp:posOffset>
            </wp:positionV>
            <wp:extent cx="2977515" cy="1967230"/>
            <wp:effectExtent l="19050" t="19050" r="0" b="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77515" cy="1967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5E43F3" w:rsidRDefault="00F53515" w:rsidP="00F53515">
      <w:pPr>
        <w:ind w:firstLine="709"/>
        <w:contextualSpacing/>
        <w:jc w:val="both"/>
        <w:rPr>
          <w:rFonts w:eastAsia="Calibri"/>
          <w:bCs/>
          <w:i/>
          <w:iCs/>
          <w:lang w:eastAsia="en-US"/>
        </w:rPr>
      </w:pPr>
    </w:p>
    <w:p w:rsidR="00F53515" w:rsidRPr="00C957B2" w:rsidRDefault="00F53515" w:rsidP="00F53515">
      <w:pPr>
        <w:ind w:firstLine="709"/>
        <w:contextualSpacing/>
        <w:jc w:val="both"/>
        <w:rPr>
          <w:rFonts w:eastAsia="Calibri"/>
          <w:bCs/>
          <w:i/>
          <w:iCs/>
          <w:lang w:eastAsia="en-US"/>
        </w:rPr>
      </w:pPr>
      <w:r w:rsidRPr="0048295B">
        <w:rPr>
          <w:rFonts w:eastAsia="Calibri"/>
          <w:bCs/>
          <w:i/>
          <w:iCs/>
          <w:lang w:eastAsia="en-US"/>
        </w:rPr>
        <w:t xml:space="preserve">Результат сохраните в своей папке с именем файла </w:t>
      </w:r>
      <w:r w:rsidRPr="00C957B2">
        <w:rPr>
          <w:rFonts w:eastAsia="Calibri"/>
          <w:bCs/>
          <w:i/>
          <w:iCs/>
          <w:lang w:eastAsia="en-US"/>
        </w:rPr>
        <w:t>СортировкаФильтр.</w:t>
      </w:r>
    </w:p>
    <w:p w:rsidR="005A05B6" w:rsidRDefault="005A05B6" w:rsidP="0018758B">
      <w:pPr>
        <w:ind w:firstLine="709"/>
        <w:jc w:val="both"/>
        <w:rPr>
          <w:sz w:val="28"/>
          <w:szCs w:val="28"/>
        </w:rPr>
      </w:pPr>
    </w:p>
    <w:p w:rsidR="005A05B6" w:rsidRDefault="005A05B6" w:rsidP="0018758B">
      <w:pPr>
        <w:ind w:firstLine="709"/>
        <w:jc w:val="both"/>
        <w:rPr>
          <w:sz w:val="28"/>
          <w:szCs w:val="28"/>
        </w:rPr>
      </w:pPr>
    </w:p>
    <w:p w:rsidR="005A05B6" w:rsidRPr="005A05B6" w:rsidRDefault="005A05B6" w:rsidP="005A05B6">
      <w:pPr>
        <w:ind w:firstLine="709"/>
        <w:contextualSpacing/>
        <w:jc w:val="both"/>
        <w:rPr>
          <w:rFonts w:eastAsia="Calibri"/>
          <w:b/>
          <w:bCs/>
          <w:iCs/>
          <w:lang w:eastAsia="en-US"/>
        </w:rPr>
      </w:pPr>
      <w:r w:rsidRPr="005A05B6">
        <w:rPr>
          <w:rFonts w:eastAsia="Calibri"/>
          <w:b/>
          <w:bCs/>
          <w:iCs/>
          <w:lang w:eastAsia="en-US"/>
        </w:rPr>
        <w:t>1</w:t>
      </w:r>
      <w:r w:rsidRPr="005A05B6">
        <w:rPr>
          <w:rFonts w:eastAsia="Calibri"/>
          <w:b/>
          <w:bCs/>
          <w:iCs/>
          <w:lang w:eastAsia="en-US"/>
        </w:rPr>
        <w:t>.3</w:t>
      </w:r>
      <w:r w:rsidRPr="005A05B6">
        <w:rPr>
          <w:rFonts w:eastAsia="Calibri"/>
          <w:b/>
          <w:bCs/>
          <w:iCs/>
          <w:lang w:eastAsia="en-US"/>
        </w:rPr>
        <w:t xml:space="preserve"> Создание Таблиц </w:t>
      </w:r>
      <w:r w:rsidRPr="005A05B6">
        <w:rPr>
          <w:rFonts w:eastAsia="Calibri"/>
          <w:b/>
          <w:bCs/>
          <w:iCs/>
          <w:lang w:val="en-US" w:eastAsia="en-US"/>
        </w:rPr>
        <w:t>MS</w:t>
      </w:r>
      <w:r w:rsidRPr="005A05B6">
        <w:rPr>
          <w:rFonts w:eastAsia="Calibri"/>
          <w:b/>
          <w:bCs/>
          <w:iCs/>
          <w:lang w:eastAsia="en-US"/>
        </w:rPr>
        <w:t xml:space="preserve"> </w:t>
      </w:r>
      <w:r w:rsidRPr="005A05B6">
        <w:rPr>
          <w:rFonts w:eastAsia="Calibri"/>
          <w:b/>
          <w:bCs/>
          <w:iCs/>
          <w:lang w:val="en-US" w:eastAsia="en-US"/>
        </w:rPr>
        <w:t>Access</w:t>
      </w:r>
    </w:p>
    <w:p w:rsidR="005A05B6" w:rsidRPr="00D33438" w:rsidRDefault="005A05B6" w:rsidP="005A05B6">
      <w:pPr>
        <w:ind w:firstLine="709"/>
        <w:contextualSpacing/>
        <w:jc w:val="both"/>
        <w:rPr>
          <w:rFonts w:eastAsia="Calibri"/>
          <w:bCs/>
          <w:iCs/>
          <w:lang w:eastAsia="en-US"/>
        </w:rPr>
      </w:pPr>
      <w:r w:rsidRPr="00D33438">
        <w:rPr>
          <w:rFonts w:eastAsia="Calibri"/>
          <w:bCs/>
          <w:i/>
          <w:iCs/>
          <w:lang w:eastAsia="en-US"/>
        </w:rPr>
        <w:t>Таблицы</w:t>
      </w:r>
      <w:r w:rsidRPr="00D33438">
        <w:rPr>
          <w:rFonts w:eastAsia="Calibri"/>
          <w:bCs/>
          <w:iCs/>
          <w:lang w:eastAsia="en-US"/>
        </w:rPr>
        <w:t xml:space="preserve"> – это базовые объекты реляционной БД, в которых хранится вся информация о предметной области. Все остальные объекты (производные объекты) создаются на основе таблиц.  </w:t>
      </w:r>
    </w:p>
    <w:p w:rsidR="005A05B6" w:rsidRPr="00D33438" w:rsidRDefault="005A05B6" w:rsidP="005A05B6">
      <w:pPr>
        <w:ind w:firstLine="709"/>
        <w:contextualSpacing/>
        <w:jc w:val="both"/>
        <w:rPr>
          <w:rFonts w:eastAsia="Calibri"/>
          <w:bCs/>
          <w:iCs/>
          <w:lang w:eastAsia="en-US"/>
        </w:rPr>
      </w:pPr>
      <w:r w:rsidRPr="00D33438">
        <w:rPr>
          <w:rFonts w:eastAsia="Calibri"/>
          <w:bCs/>
          <w:iCs/>
          <w:lang w:eastAsia="en-US"/>
        </w:rPr>
        <w:t xml:space="preserve">Таблицы </w:t>
      </w:r>
      <w:r w:rsidRPr="00D33438">
        <w:rPr>
          <w:rFonts w:eastAsia="Calibri"/>
          <w:bCs/>
          <w:iCs/>
          <w:lang w:val="en-US" w:eastAsia="en-US"/>
        </w:rPr>
        <w:t>Access</w:t>
      </w:r>
      <w:r w:rsidRPr="00D33438">
        <w:rPr>
          <w:rFonts w:eastAsia="Calibri"/>
          <w:bCs/>
          <w:iCs/>
          <w:lang w:eastAsia="en-US"/>
        </w:rPr>
        <w:t xml:space="preserve"> создаются в два этапа. </w:t>
      </w:r>
    </w:p>
    <w:p w:rsidR="005A05B6" w:rsidRPr="007E2A5B" w:rsidRDefault="005A05B6" w:rsidP="005A05B6">
      <w:pPr>
        <w:ind w:firstLine="709"/>
        <w:contextualSpacing/>
        <w:jc w:val="both"/>
        <w:rPr>
          <w:rFonts w:eastAsia="Calibri"/>
          <w:bCs/>
          <w:iCs/>
          <w:lang w:eastAsia="en-US"/>
        </w:rPr>
      </w:pPr>
      <w:r w:rsidRPr="007E2A5B">
        <w:rPr>
          <w:rFonts w:eastAsia="Calibri"/>
          <w:bCs/>
          <w:i/>
          <w:iCs/>
          <w:lang w:eastAsia="en-US"/>
        </w:rPr>
        <w:t>На первом этапе</w:t>
      </w:r>
      <w:r w:rsidRPr="007E2A5B">
        <w:rPr>
          <w:rFonts w:eastAsia="Calibri"/>
          <w:bCs/>
          <w:iCs/>
          <w:lang w:eastAsia="en-US"/>
        </w:rPr>
        <w:t xml:space="preserve"> в режиме Конструктор вводятся: Имена полей, Тип данных, Свойства полей, Ключ. Первый этап заканчивается сохранением макета таблицы (пустой таблицы – без записей). На рис. </w:t>
      </w:r>
      <w:r>
        <w:rPr>
          <w:rFonts w:eastAsia="Calibri"/>
          <w:bCs/>
          <w:iCs/>
          <w:lang w:eastAsia="en-US"/>
        </w:rPr>
        <w:t>1</w:t>
      </w:r>
      <w:r w:rsidRPr="007E2A5B">
        <w:rPr>
          <w:rFonts w:eastAsia="Calibri"/>
          <w:bCs/>
          <w:iCs/>
          <w:lang w:eastAsia="en-US"/>
        </w:rPr>
        <w:t>.1 показано окно Конструктора таблиц, при создании таблицы Участники базы данных Олимпиада. Ключевым полем является поле с именем Код.</w:t>
      </w:r>
    </w:p>
    <w:p w:rsidR="005A05B6" w:rsidRPr="007E2A5B" w:rsidRDefault="005A05B6" w:rsidP="005A05B6">
      <w:pPr>
        <w:contextualSpacing/>
        <w:jc w:val="center"/>
        <w:rPr>
          <w:rFonts w:eastAsia="Calibri"/>
          <w:bCs/>
          <w:iCs/>
          <w:color w:val="FF0000"/>
          <w:lang w:eastAsia="en-US"/>
        </w:rPr>
      </w:pPr>
      <w:r w:rsidRPr="007E2A5B">
        <w:rPr>
          <w:rFonts w:eastAsia="Calibri"/>
          <w:bCs/>
          <w:iCs/>
          <w:noProof/>
          <w:color w:val="FF0000"/>
        </w:rPr>
        <w:drawing>
          <wp:inline distT="0" distB="0" distL="0" distR="0" wp14:anchorId="7DD2BC8A" wp14:editId="1897E8F4">
            <wp:extent cx="4969510" cy="3912870"/>
            <wp:effectExtent l="0" t="0" r="0" b="0"/>
            <wp:docPr id="3400" name="Рисунок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69510" cy="3912870"/>
                    </a:xfrm>
                    <a:prstGeom prst="rect">
                      <a:avLst/>
                    </a:prstGeom>
                    <a:noFill/>
                    <a:ln>
                      <a:noFill/>
                    </a:ln>
                  </pic:spPr>
                </pic:pic>
              </a:graphicData>
            </a:graphic>
          </wp:inline>
        </w:drawing>
      </w:r>
    </w:p>
    <w:p w:rsidR="005A05B6" w:rsidRPr="007E2A5B" w:rsidRDefault="005A05B6" w:rsidP="005A05B6">
      <w:pPr>
        <w:ind w:firstLine="709"/>
        <w:contextualSpacing/>
        <w:jc w:val="center"/>
        <w:rPr>
          <w:rFonts w:eastAsia="Calibri"/>
          <w:bCs/>
          <w:iCs/>
          <w:lang w:eastAsia="en-US"/>
        </w:rPr>
      </w:pPr>
      <w:r w:rsidRPr="007E2A5B">
        <w:rPr>
          <w:rFonts w:eastAsia="Calibri"/>
          <w:bCs/>
          <w:iCs/>
          <w:lang w:eastAsia="en-US"/>
        </w:rPr>
        <w:t>Рис. 1</w:t>
      </w:r>
    </w:p>
    <w:p w:rsidR="005A05B6" w:rsidRDefault="005A05B6" w:rsidP="005A05B6">
      <w:pPr>
        <w:ind w:firstLine="709"/>
        <w:contextualSpacing/>
        <w:jc w:val="both"/>
        <w:rPr>
          <w:rFonts w:eastAsia="Calibri"/>
          <w:bCs/>
          <w:i/>
          <w:iCs/>
          <w:color w:val="FF0000"/>
          <w:lang w:eastAsia="en-US"/>
        </w:rPr>
      </w:pPr>
    </w:p>
    <w:p w:rsidR="005A05B6" w:rsidRDefault="005A05B6" w:rsidP="005A05B6">
      <w:pPr>
        <w:ind w:firstLine="709"/>
        <w:contextualSpacing/>
        <w:jc w:val="both"/>
        <w:rPr>
          <w:rFonts w:eastAsia="Calibri"/>
          <w:bCs/>
          <w:iCs/>
          <w:lang w:eastAsia="en-US"/>
        </w:rPr>
      </w:pPr>
      <w:r w:rsidRPr="007E2A5B">
        <w:rPr>
          <w:rFonts w:eastAsia="Calibri"/>
          <w:bCs/>
          <w:i/>
          <w:iCs/>
          <w:lang w:eastAsia="en-US"/>
        </w:rPr>
        <w:t>На втором этапе</w:t>
      </w:r>
      <w:r w:rsidRPr="007E2A5B">
        <w:rPr>
          <w:rFonts w:eastAsia="Calibri"/>
          <w:bCs/>
          <w:iCs/>
          <w:lang w:eastAsia="en-US"/>
        </w:rPr>
        <w:t xml:space="preserve"> открывается пустая таблица, и вводятся данные. При этом данные лучше вводить построчно, т.к. в некоторых случаях (при определенных свойствах полей) </w:t>
      </w:r>
      <w:r w:rsidRPr="007E2A5B">
        <w:rPr>
          <w:rFonts w:eastAsia="Calibri"/>
          <w:bCs/>
          <w:iCs/>
          <w:lang w:eastAsia="en-US"/>
        </w:rPr>
        <w:lastRenderedPageBreak/>
        <w:t>может выдаваться сообщение об ошибке или с требованием ввести данное в обязательное поле (рис. 2).</w:t>
      </w:r>
    </w:p>
    <w:p w:rsidR="005A05B6" w:rsidRPr="007E2A5B" w:rsidRDefault="005A05B6" w:rsidP="005A05B6">
      <w:pPr>
        <w:ind w:firstLine="709"/>
        <w:contextualSpacing/>
        <w:jc w:val="both"/>
        <w:rPr>
          <w:rFonts w:eastAsia="Calibri"/>
          <w:bCs/>
          <w:iCs/>
          <w:lang w:eastAsia="en-US"/>
        </w:rPr>
      </w:pPr>
    </w:p>
    <w:p w:rsidR="005A05B6" w:rsidRPr="007E2A5B" w:rsidRDefault="005A05B6" w:rsidP="005A05B6">
      <w:pPr>
        <w:contextualSpacing/>
        <w:jc w:val="both"/>
        <w:rPr>
          <w:rFonts w:eastAsia="Calibri"/>
          <w:bCs/>
          <w:iCs/>
          <w:color w:val="FF0000"/>
          <w:lang w:eastAsia="en-US"/>
        </w:rPr>
      </w:pPr>
      <w:r w:rsidRPr="007E2A5B">
        <w:rPr>
          <w:rFonts w:eastAsia="Calibri"/>
          <w:bCs/>
          <w:iCs/>
          <w:noProof/>
          <w:color w:val="FF0000"/>
        </w:rPr>
        <w:drawing>
          <wp:inline distT="0" distB="0" distL="0" distR="0" wp14:anchorId="16D0A4FF" wp14:editId="5D5681A2">
            <wp:extent cx="5890260" cy="890905"/>
            <wp:effectExtent l="0" t="0" r="0" b="0"/>
            <wp:docPr id="3399" name="Рисунок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90260" cy="890905"/>
                    </a:xfrm>
                    <a:prstGeom prst="rect">
                      <a:avLst/>
                    </a:prstGeom>
                    <a:noFill/>
                    <a:ln>
                      <a:noFill/>
                    </a:ln>
                  </pic:spPr>
                </pic:pic>
              </a:graphicData>
            </a:graphic>
          </wp:inline>
        </w:drawing>
      </w:r>
    </w:p>
    <w:p w:rsidR="005A05B6" w:rsidRDefault="005A05B6" w:rsidP="005A05B6">
      <w:pPr>
        <w:ind w:firstLine="709"/>
        <w:contextualSpacing/>
        <w:jc w:val="center"/>
        <w:rPr>
          <w:rFonts w:eastAsia="Calibri"/>
          <w:bCs/>
          <w:iCs/>
          <w:lang w:eastAsia="en-US"/>
        </w:rPr>
      </w:pPr>
      <w:r w:rsidRPr="00964027">
        <w:rPr>
          <w:rFonts w:eastAsia="Calibri"/>
          <w:bCs/>
          <w:iCs/>
          <w:lang w:eastAsia="en-US"/>
        </w:rPr>
        <w:t>Рис. 2</w:t>
      </w:r>
    </w:p>
    <w:p w:rsidR="005A05B6" w:rsidRDefault="005A05B6" w:rsidP="005A05B6">
      <w:pPr>
        <w:ind w:firstLine="709"/>
        <w:contextualSpacing/>
        <w:jc w:val="both"/>
        <w:rPr>
          <w:rFonts w:eastAsia="Calibri"/>
          <w:bCs/>
          <w:iCs/>
          <w:lang w:eastAsia="en-US"/>
        </w:rPr>
      </w:pPr>
    </w:p>
    <w:p w:rsidR="005A05B6" w:rsidRPr="00964027" w:rsidRDefault="005A05B6" w:rsidP="005A05B6">
      <w:pPr>
        <w:pStyle w:val="af"/>
        <w:spacing w:after="0"/>
        <w:ind w:left="0" w:firstLine="709"/>
        <w:jc w:val="both"/>
        <w:rPr>
          <w:sz w:val="24"/>
          <w:szCs w:val="24"/>
        </w:rPr>
      </w:pPr>
      <w:r w:rsidRPr="00964027">
        <w:rPr>
          <w:sz w:val="24"/>
          <w:szCs w:val="24"/>
        </w:rPr>
        <w:t>При создании таблиц на втором этапе могут быть использованы Формы.</w:t>
      </w:r>
    </w:p>
    <w:p w:rsidR="005A05B6" w:rsidRPr="00964027" w:rsidRDefault="005A05B6" w:rsidP="005A05B6">
      <w:pPr>
        <w:pStyle w:val="af"/>
        <w:spacing w:after="0"/>
        <w:ind w:left="0" w:firstLine="709"/>
        <w:jc w:val="both"/>
        <w:rPr>
          <w:sz w:val="24"/>
          <w:szCs w:val="24"/>
        </w:rPr>
      </w:pPr>
      <w:r w:rsidRPr="00D33438">
        <w:rPr>
          <w:bCs/>
          <w:i/>
          <w:sz w:val="24"/>
          <w:szCs w:val="24"/>
        </w:rPr>
        <w:t>Формы</w:t>
      </w:r>
      <w:r w:rsidRPr="00D33438">
        <w:rPr>
          <w:sz w:val="24"/>
          <w:szCs w:val="24"/>
        </w:rPr>
        <w:t xml:space="preserve"> –</w:t>
      </w:r>
      <w:r w:rsidRPr="00964027">
        <w:rPr>
          <w:sz w:val="24"/>
          <w:szCs w:val="24"/>
        </w:rPr>
        <w:t xml:space="preserve"> это специальные бланки, которые позволяют упростить ввод и редактирование данных в таблицах, а также защитить персональные данные от постороннего взгляда. </w:t>
      </w:r>
    </w:p>
    <w:p w:rsidR="005A05B6" w:rsidRPr="00964027" w:rsidRDefault="005A05B6" w:rsidP="005A05B6">
      <w:pPr>
        <w:ind w:firstLine="709"/>
        <w:jc w:val="both"/>
      </w:pPr>
      <w:r w:rsidRPr="00964027">
        <w:t xml:space="preserve">На рис. 3 представлена Форма для ввода девятой записи в таблице Участники базы данных Олимпиада. </w:t>
      </w:r>
    </w:p>
    <w:p w:rsidR="005A05B6" w:rsidRPr="00964027" w:rsidRDefault="005A05B6" w:rsidP="005A05B6">
      <w:pPr>
        <w:pStyle w:val="af"/>
        <w:spacing w:after="0"/>
        <w:ind w:left="0" w:firstLine="709"/>
        <w:jc w:val="both"/>
        <w:rPr>
          <w:sz w:val="24"/>
          <w:szCs w:val="24"/>
        </w:rPr>
      </w:pPr>
      <w:r w:rsidRPr="00964027">
        <w:rPr>
          <w:sz w:val="24"/>
          <w:szCs w:val="24"/>
        </w:rPr>
        <w:t>При заполнении формы автоматически заполняется одноименная таблица.</w:t>
      </w:r>
    </w:p>
    <w:p w:rsidR="005A05B6" w:rsidRPr="007E2A5B" w:rsidRDefault="005A05B6" w:rsidP="005A05B6">
      <w:pPr>
        <w:ind w:firstLine="709"/>
        <w:contextualSpacing/>
        <w:jc w:val="both"/>
        <w:rPr>
          <w:rFonts w:eastAsia="Calibri"/>
          <w:bCs/>
          <w:i/>
          <w:iCs/>
          <w:color w:val="FF0000"/>
          <w:lang w:eastAsia="en-US"/>
        </w:rPr>
      </w:pPr>
    </w:p>
    <w:p w:rsidR="005A05B6" w:rsidRPr="007E2A5B" w:rsidRDefault="005A05B6" w:rsidP="005A05B6">
      <w:pPr>
        <w:ind w:firstLine="709"/>
        <w:contextualSpacing/>
        <w:jc w:val="center"/>
        <w:rPr>
          <w:rFonts w:eastAsia="Calibri"/>
          <w:bCs/>
          <w:iCs/>
          <w:color w:val="FF0000"/>
          <w:lang w:eastAsia="en-US"/>
        </w:rPr>
      </w:pPr>
      <w:r w:rsidRPr="007E2A5B">
        <w:rPr>
          <w:rFonts w:eastAsia="Calibri"/>
          <w:bCs/>
          <w:iCs/>
          <w:noProof/>
          <w:color w:val="FF0000"/>
        </w:rPr>
        <w:drawing>
          <wp:inline distT="0" distB="0" distL="0" distR="0" wp14:anchorId="5AB80A21" wp14:editId="61696B81">
            <wp:extent cx="1674495" cy="2054225"/>
            <wp:effectExtent l="0" t="0" r="0" b="0"/>
            <wp:docPr id="3398" name="Рисунок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74495" cy="2054225"/>
                    </a:xfrm>
                    <a:prstGeom prst="rect">
                      <a:avLst/>
                    </a:prstGeom>
                    <a:noFill/>
                    <a:ln>
                      <a:noFill/>
                    </a:ln>
                  </pic:spPr>
                </pic:pic>
              </a:graphicData>
            </a:graphic>
          </wp:inline>
        </w:drawing>
      </w:r>
    </w:p>
    <w:p w:rsidR="005A05B6" w:rsidRPr="00964027" w:rsidRDefault="005A05B6" w:rsidP="005A05B6">
      <w:pPr>
        <w:ind w:firstLine="709"/>
        <w:contextualSpacing/>
        <w:jc w:val="center"/>
        <w:rPr>
          <w:rFonts w:eastAsia="Calibri"/>
          <w:bCs/>
          <w:iCs/>
          <w:lang w:eastAsia="en-US"/>
        </w:rPr>
      </w:pPr>
      <w:r w:rsidRPr="00964027">
        <w:rPr>
          <w:rFonts w:eastAsia="Calibri"/>
          <w:bCs/>
          <w:iCs/>
          <w:lang w:eastAsia="en-US"/>
        </w:rPr>
        <w:t>Рис. 3</w:t>
      </w:r>
    </w:p>
    <w:p w:rsidR="005A05B6" w:rsidRDefault="005A05B6" w:rsidP="005A05B6">
      <w:pPr>
        <w:ind w:firstLine="709"/>
        <w:contextualSpacing/>
        <w:jc w:val="both"/>
        <w:rPr>
          <w:rFonts w:eastAsia="Calibri"/>
          <w:b/>
          <w:bCs/>
          <w:iCs/>
          <w:color w:val="FF0000"/>
          <w:lang w:eastAsia="en-US"/>
        </w:rPr>
      </w:pPr>
    </w:p>
    <w:p w:rsidR="005A05B6" w:rsidRPr="00D33438" w:rsidRDefault="005A05B6" w:rsidP="005A05B6">
      <w:pPr>
        <w:ind w:firstLine="709"/>
        <w:contextualSpacing/>
        <w:jc w:val="both"/>
        <w:rPr>
          <w:rFonts w:eastAsia="Calibri"/>
          <w:bCs/>
          <w:iCs/>
          <w:caps/>
          <w:lang w:eastAsia="en-US"/>
        </w:rPr>
      </w:pPr>
      <w:r w:rsidRPr="00D33438">
        <w:rPr>
          <w:rFonts w:eastAsia="Calibri"/>
          <w:bCs/>
          <w:iCs/>
          <w:lang w:eastAsia="en-US"/>
        </w:rPr>
        <w:t>2).</w:t>
      </w:r>
      <w:r w:rsidRPr="00D33438">
        <w:rPr>
          <w:rFonts w:eastAsia="Calibri"/>
          <w:bCs/>
          <w:iCs/>
          <w:caps/>
          <w:lang w:eastAsia="en-US"/>
        </w:rPr>
        <w:t xml:space="preserve"> </w:t>
      </w:r>
      <w:r w:rsidRPr="00D33438">
        <w:rPr>
          <w:rFonts w:eastAsia="Calibri"/>
          <w:bCs/>
          <w:iCs/>
          <w:lang w:eastAsia="en-US"/>
        </w:rPr>
        <w:t xml:space="preserve">Создание запросов </w:t>
      </w:r>
      <w:r w:rsidRPr="00D33438">
        <w:rPr>
          <w:rFonts w:eastAsia="Calibri"/>
          <w:bCs/>
          <w:iCs/>
          <w:lang w:val="en-US" w:eastAsia="en-US"/>
        </w:rPr>
        <w:t>MS</w:t>
      </w:r>
      <w:r w:rsidRPr="00D33438">
        <w:rPr>
          <w:rFonts w:eastAsia="Calibri"/>
          <w:bCs/>
          <w:iCs/>
          <w:lang w:eastAsia="en-US"/>
        </w:rPr>
        <w:t xml:space="preserve"> </w:t>
      </w:r>
      <w:r w:rsidRPr="00D33438">
        <w:rPr>
          <w:rFonts w:eastAsia="Calibri"/>
          <w:bCs/>
          <w:iCs/>
          <w:lang w:val="en-US" w:eastAsia="en-US"/>
        </w:rPr>
        <w:t>Access</w:t>
      </w:r>
    </w:p>
    <w:p w:rsidR="005A05B6" w:rsidRPr="00D33438" w:rsidRDefault="005A05B6" w:rsidP="005A05B6">
      <w:pPr>
        <w:ind w:firstLine="709"/>
        <w:contextualSpacing/>
        <w:jc w:val="both"/>
        <w:rPr>
          <w:rFonts w:eastAsia="Calibri"/>
          <w:bCs/>
          <w:i/>
          <w:iCs/>
          <w:lang w:eastAsia="en-US"/>
        </w:rPr>
      </w:pPr>
    </w:p>
    <w:p w:rsidR="005A05B6" w:rsidRPr="007E2A5B" w:rsidRDefault="005A05B6" w:rsidP="005A05B6">
      <w:pPr>
        <w:ind w:firstLine="709"/>
        <w:contextualSpacing/>
        <w:jc w:val="both"/>
        <w:rPr>
          <w:rFonts w:eastAsia="Calibri"/>
          <w:bCs/>
          <w:iCs/>
          <w:lang w:eastAsia="en-US"/>
        </w:rPr>
      </w:pPr>
      <w:r w:rsidRPr="00D33438">
        <w:rPr>
          <w:rFonts w:eastAsia="Calibri"/>
          <w:bCs/>
          <w:i/>
          <w:iCs/>
          <w:lang w:eastAsia="en-US"/>
        </w:rPr>
        <w:t>Запросы</w:t>
      </w:r>
      <w:r w:rsidRPr="00D33438">
        <w:rPr>
          <w:rFonts w:eastAsia="Calibri"/>
          <w:bCs/>
          <w:iCs/>
          <w:lang w:eastAsia="en-US"/>
        </w:rPr>
        <w:t xml:space="preserve"> – это производные таблицы, которые получаются в результате выборки данных из базовых</w:t>
      </w:r>
      <w:r w:rsidRPr="007E2A5B">
        <w:rPr>
          <w:rFonts w:eastAsia="Calibri"/>
          <w:bCs/>
          <w:iCs/>
          <w:lang w:eastAsia="en-US"/>
        </w:rPr>
        <w:t xml:space="preserve"> (исходных) таблиц и созданных ранее запросов. С помощью запросов можно выбрать информацию, удовлетворяющую заданным критериям.</w:t>
      </w: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 xml:space="preserve">Результатом выполнения запроса является набор записей, который называется </w:t>
      </w:r>
      <w:r w:rsidRPr="007E2A5B">
        <w:rPr>
          <w:rFonts w:eastAsia="Calibri"/>
          <w:bCs/>
          <w:iCs/>
          <w:lang w:val="en-US" w:eastAsia="en-US"/>
        </w:rPr>
        <w:t>Recordset</w:t>
      </w:r>
      <w:r w:rsidRPr="007E2A5B">
        <w:rPr>
          <w:rFonts w:eastAsia="Calibri"/>
          <w:bCs/>
          <w:iCs/>
          <w:lang w:eastAsia="en-US"/>
        </w:rPr>
        <w:t xml:space="preserve"> (динамический, временный набор данных). В запросе допускается изменение и удаление записей. При этом изменения автоматически будут отражены в базовых таблицах. В свою очередь, все изменения в исходных таблицах автоматически отображаются в запросах.</w:t>
      </w: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 xml:space="preserve">В </w:t>
      </w:r>
      <w:r w:rsidRPr="007E2A5B">
        <w:rPr>
          <w:rFonts w:eastAsia="Calibri"/>
          <w:bCs/>
          <w:iCs/>
          <w:lang w:val="en-US" w:eastAsia="en-US"/>
        </w:rPr>
        <w:t>Access</w:t>
      </w:r>
      <w:r w:rsidRPr="007E2A5B">
        <w:rPr>
          <w:rFonts w:eastAsia="Calibri"/>
          <w:bCs/>
          <w:iCs/>
          <w:lang w:eastAsia="en-US"/>
        </w:rPr>
        <w:t xml:space="preserve"> запросы делятся на </w:t>
      </w:r>
      <w:r w:rsidRPr="007E2A5B">
        <w:rPr>
          <w:rFonts w:eastAsia="Calibri"/>
          <w:bCs/>
          <w:iCs/>
          <w:lang w:val="en-US" w:eastAsia="en-US"/>
        </w:rPr>
        <w:t>QBE</w:t>
      </w:r>
      <w:r w:rsidRPr="007E2A5B">
        <w:rPr>
          <w:rFonts w:eastAsia="Calibri"/>
          <w:bCs/>
          <w:iCs/>
          <w:lang w:eastAsia="en-US"/>
        </w:rPr>
        <w:t>-запросы (</w:t>
      </w:r>
      <w:r w:rsidRPr="007E2A5B">
        <w:rPr>
          <w:rFonts w:eastAsia="Calibri"/>
          <w:bCs/>
          <w:iCs/>
          <w:lang w:val="en-US" w:eastAsia="en-US"/>
        </w:rPr>
        <w:t>Query</w:t>
      </w:r>
      <w:r w:rsidRPr="007E2A5B">
        <w:rPr>
          <w:rFonts w:eastAsia="Calibri"/>
          <w:bCs/>
          <w:iCs/>
          <w:lang w:eastAsia="en-US"/>
        </w:rPr>
        <w:t xml:space="preserve"> </w:t>
      </w:r>
      <w:r w:rsidRPr="007E2A5B">
        <w:rPr>
          <w:rFonts w:eastAsia="Calibri"/>
          <w:bCs/>
          <w:iCs/>
          <w:lang w:val="en-US" w:eastAsia="en-US"/>
        </w:rPr>
        <w:t>By</w:t>
      </w:r>
      <w:r w:rsidRPr="007E2A5B">
        <w:rPr>
          <w:rFonts w:eastAsia="Calibri"/>
          <w:bCs/>
          <w:iCs/>
          <w:lang w:eastAsia="en-US"/>
        </w:rPr>
        <w:t xml:space="preserve"> </w:t>
      </w:r>
      <w:r w:rsidRPr="007E2A5B">
        <w:rPr>
          <w:rFonts w:eastAsia="Calibri"/>
          <w:bCs/>
          <w:iCs/>
          <w:lang w:val="en-US" w:eastAsia="en-US"/>
        </w:rPr>
        <w:t>Example</w:t>
      </w:r>
      <w:r w:rsidRPr="007E2A5B">
        <w:rPr>
          <w:rFonts w:eastAsia="Calibri"/>
          <w:bCs/>
          <w:iCs/>
          <w:lang w:eastAsia="en-US"/>
        </w:rPr>
        <w:t xml:space="preserve"> – запрос по  образцу), критерии которых устанавливаются в окне конструктора запросов, и </w:t>
      </w:r>
      <w:r w:rsidRPr="007E2A5B">
        <w:rPr>
          <w:rFonts w:eastAsia="Calibri"/>
          <w:bCs/>
          <w:iCs/>
          <w:lang w:val="en-US" w:eastAsia="en-US"/>
        </w:rPr>
        <w:t>SQL</w:t>
      </w:r>
      <w:r w:rsidRPr="007E2A5B">
        <w:rPr>
          <w:rFonts w:eastAsia="Calibri"/>
          <w:bCs/>
          <w:iCs/>
          <w:lang w:eastAsia="en-US"/>
        </w:rPr>
        <w:t>-запросы (</w:t>
      </w:r>
      <w:r w:rsidRPr="007E2A5B">
        <w:rPr>
          <w:rFonts w:eastAsia="Calibri"/>
          <w:bCs/>
          <w:iCs/>
          <w:lang w:val="en-US" w:eastAsia="en-US"/>
        </w:rPr>
        <w:t>Structured</w:t>
      </w:r>
      <w:r w:rsidRPr="007E2A5B">
        <w:rPr>
          <w:rFonts w:eastAsia="Calibri"/>
          <w:bCs/>
          <w:iCs/>
          <w:lang w:eastAsia="en-US"/>
        </w:rPr>
        <w:t xml:space="preserve"> </w:t>
      </w:r>
      <w:r w:rsidRPr="007E2A5B">
        <w:rPr>
          <w:rFonts w:eastAsia="Calibri"/>
          <w:bCs/>
          <w:iCs/>
          <w:lang w:val="en-US" w:eastAsia="en-US"/>
        </w:rPr>
        <w:t>Query</w:t>
      </w:r>
      <w:r w:rsidRPr="007E2A5B">
        <w:rPr>
          <w:rFonts w:eastAsia="Calibri"/>
          <w:bCs/>
          <w:iCs/>
          <w:lang w:eastAsia="en-US"/>
        </w:rPr>
        <w:t xml:space="preserve"> </w:t>
      </w:r>
      <w:r w:rsidRPr="007E2A5B">
        <w:rPr>
          <w:rFonts w:eastAsia="Calibri"/>
          <w:bCs/>
          <w:iCs/>
          <w:lang w:val="en-US" w:eastAsia="en-US"/>
        </w:rPr>
        <w:t>Language</w:t>
      </w:r>
      <w:r w:rsidRPr="007E2A5B">
        <w:rPr>
          <w:rFonts w:eastAsia="Calibri"/>
          <w:bCs/>
          <w:iCs/>
          <w:lang w:eastAsia="en-US"/>
        </w:rPr>
        <w:t xml:space="preserve"> – структурированный язык запросов), при создании которых применяются операторы и функции языка </w:t>
      </w:r>
      <w:r w:rsidRPr="007E2A5B">
        <w:rPr>
          <w:rFonts w:eastAsia="Calibri"/>
          <w:bCs/>
          <w:iCs/>
          <w:lang w:val="en-US" w:eastAsia="en-US"/>
        </w:rPr>
        <w:t>SQL</w:t>
      </w:r>
      <w:r w:rsidRPr="007E2A5B">
        <w:rPr>
          <w:rFonts w:eastAsia="Calibri"/>
          <w:bCs/>
          <w:iCs/>
          <w:lang w:eastAsia="en-US"/>
        </w:rPr>
        <w:t>. Структурированный язык запросов изучается в специальном курсе.</w:t>
      </w: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 xml:space="preserve">Существует несколько типов </w:t>
      </w:r>
      <w:r w:rsidRPr="007E2A5B">
        <w:rPr>
          <w:rFonts w:eastAsia="Calibri"/>
          <w:bCs/>
          <w:iCs/>
          <w:lang w:val="en-US" w:eastAsia="en-US"/>
        </w:rPr>
        <w:t>QBE</w:t>
      </w:r>
      <w:r w:rsidRPr="007E2A5B">
        <w:rPr>
          <w:rFonts w:eastAsia="Calibri"/>
          <w:bCs/>
          <w:iCs/>
          <w:lang w:eastAsia="en-US"/>
        </w:rPr>
        <w:t>-запросов: запрос на выборку, запрос на изменение, запрос на создание таблиц, параметрические запросы и т.д.</w:t>
      </w: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 xml:space="preserve">Рассмотрим этапы создания  </w:t>
      </w:r>
      <w:r w:rsidRPr="007E2A5B">
        <w:rPr>
          <w:rFonts w:eastAsia="Calibri"/>
          <w:bCs/>
          <w:iCs/>
          <w:lang w:val="en-US" w:eastAsia="en-US"/>
        </w:rPr>
        <w:t>QBE</w:t>
      </w:r>
      <w:r w:rsidRPr="007E2A5B">
        <w:rPr>
          <w:rFonts w:eastAsia="Calibri"/>
          <w:bCs/>
          <w:iCs/>
          <w:lang w:eastAsia="en-US"/>
        </w:rPr>
        <w:t>-запроса на выборку.</w:t>
      </w:r>
    </w:p>
    <w:p w:rsidR="005A05B6" w:rsidRPr="007E2A5B" w:rsidRDefault="005A05B6" w:rsidP="005A05B6">
      <w:pPr>
        <w:ind w:firstLine="709"/>
        <w:contextualSpacing/>
        <w:jc w:val="both"/>
        <w:rPr>
          <w:rFonts w:eastAsia="Calibri"/>
          <w:bCs/>
          <w:iCs/>
          <w:lang w:eastAsia="en-US"/>
        </w:rPr>
      </w:pPr>
      <w:r w:rsidRPr="007E2A5B">
        <w:rPr>
          <w:rFonts w:eastAsia="Calibri"/>
          <w:bCs/>
          <w:i/>
          <w:iCs/>
          <w:lang w:eastAsia="en-US"/>
        </w:rPr>
        <w:t>На первом этапе</w:t>
      </w:r>
      <w:r w:rsidRPr="007E2A5B">
        <w:rPr>
          <w:rFonts w:eastAsia="Calibri"/>
          <w:bCs/>
          <w:iCs/>
          <w:lang w:eastAsia="en-US"/>
        </w:rPr>
        <w:t xml:space="preserve"> в режиме Конструктора запросов добавляются таблицы и запросы, из которых будет сделан новый запрос (рис. 2.4).</w:t>
      </w:r>
    </w:p>
    <w:p w:rsidR="005A05B6" w:rsidRPr="007E2A5B" w:rsidRDefault="005A05B6" w:rsidP="005A05B6">
      <w:pPr>
        <w:contextualSpacing/>
        <w:jc w:val="center"/>
        <w:rPr>
          <w:rFonts w:eastAsia="Calibri"/>
          <w:bCs/>
          <w:iCs/>
          <w:lang w:eastAsia="en-US"/>
        </w:rPr>
      </w:pPr>
      <w:r w:rsidRPr="007E2A5B">
        <w:rPr>
          <w:rFonts w:eastAsia="Calibri"/>
          <w:bCs/>
          <w:iCs/>
          <w:noProof/>
        </w:rPr>
        <w:lastRenderedPageBreak/>
        <w:drawing>
          <wp:inline distT="0" distB="0" distL="0" distR="0" wp14:anchorId="244E13B3" wp14:editId="625679B7">
            <wp:extent cx="3093720" cy="1395095"/>
            <wp:effectExtent l="0" t="0" r="0" b="0"/>
            <wp:docPr id="3397" name="Рисунок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93720" cy="1395095"/>
                    </a:xfrm>
                    <a:prstGeom prst="rect">
                      <a:avLst/>
                    </a:prstGeom>
                    <a:noFill/>
                    <a:ln>
                      <a:noFill/>
                    </a:ln>
                  </pic:spPr>
                </pic:pic>
              </a:graphicData>
            </a:graphic>
          </wp:inline>
        </w:drawing>
      </w:r>
    </w:p>
    <w:p w:rsidR="005A05B6" w:rsidRDefault="005A05B6" w:rsidP="005A05B6">
      <w:pPr>
        <w:ind w:firstLine="709"/>
        <w:contextualSpacing/>
        <w:jc w:val="center"/>
        <w:rPr>
          <w:rFonts w:eastAsia="Calibri"/>
          <w:bCs/>
          <w:iCs/>
          <w:lang w:eastAsia="en-US"/>
        </w:rPr>
      </w:pPr>
      <w:r w:rsidRPr="008020F6">
        <w:rPr>
          <w:rFonts w:eastAsia="Calibri"/>
          <w:bCs/>
          <w:iCs/>
          <w:lang w:eastAsia="en-US"/>
        </w:rPr>
        <w:t>Рис. 4</w:t>
      </w:r>
    </w:p>
    <w:p w:rsidR="005A05B6" w:rsidRPr="008020F6" w:rsidRDefault="005A05B6" w:rsidP="005A05B6">
      <w:pPr>
        <w:ind w:firstLine="709"/>
        <w:contextualSpacing/>
        <w:jc w:val="center"/>
        <w:rPr>
          <w:rFonts w:eastAsia="Calibri"/>
          <w:bCs/>
          <w:iCs/>
          <w:lang w:eastAsia="en-US"/>
        </w:rPr>
      </w:pPr>
    </w:p>
    <w:p w:rsidR="005A05B6" w:rsidRPr="007E2A5B" w:rsidRDefault="005A05B6" w:rsidP="005A05B6">
      <w:pPr>
        <w:ind w:firstLine="709"/>
        <w:contextualSpacing/>
        <w:jc w:val="both"/>
        <w:rPr>
          <w:rFonts w:eastAsia="Calibri"/>
          <w:bCs/>
          <w:iCs/>
          <w:lang w:eastAsia="en-US"/>
        </w:rPr>
      </w:pPr>
      <w:r w:rsidRPr="007E2A5B">
        <w:rPr>
          <w:rFonts w:eastAsia="Calibri"/>
          <w:bCs/>
          <w:i/>
          <w:iCs/>
          <w:lang w:eastAsia="en-US"/>
        </w:rPr>
        <w:t>На втором этапе</w:t>
      </w:r>
      <w:r w:rsidRPr="007E2A5B">
        <w:rPr>
          <w:rFonts w:eastAsia="Calibri"/>
          <w:bCs/>
          <w:iCs/>
          <w:lang w:eastAsia="en-US"/>
        </w:rPr>
        <w:t xml:space="preserve"> в режиме Конструктора в соответствие с логикой запроса создаются связи между выбранными таблицами. Для организации связи достаточно нажатой левой кнопкой соединить линиями поля (рис. 5).</w:t>
      </w: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При связывании полей необходимо проверить (иначе запрос не получится):</w:t>
      </w:r>
    </w:p>
    <w:p w:rsidR="005A05B6" w:rsidRPr="007E2A5B" w:rsidRDefault="005A05B6" w:rsidP="005739D3">
      <w:pPr>
        <w:numPr>
          <w:ilvl w:val="0"/>
          <w:numId w:val="4"/>
        </w:numPr>
        <w:tabs>
          <w:tab w:val="num" w:pos="567"/>
        </w:tabs>
        <w:contextualSpacing/>
        <w:jc w:val="both"/>
        <w:rPr>
          <w:rFonts w:eastAsia="Calibri"/>
          <w:bCs/>
          <w:iCs/>
          <w:lang w:eastAsia="en-US"/>
        </w:rPr>
      </w:pPr>
      <w:r w:rsidRPr="007E2A5B">
        <w:rPr>
          <w:rFonts w:eastAsia="Calibri"/>
          <w:bCs/>
          <w:iCs/>
          <w:lang w:eastAsia="en-US"/>
        </w:rPr>
        <w:t>связываемые поля должны иметь одинаковый тип данных;</w:t>
      </w:r>
    </w:p>
    <w:p w:rsidR="005A05B6" w:rsidRPr="007E2A5B" w:rsidRDefault="005A05B6" w:rsidP="005739D3">
      <w:pPr>
        <w:numPr>
          <w:ilvl w:val="0"/>
          <w:numId w:val="4"/>
        </w:numPr>
        <w:tabs>
          <w:tab w:val="num" w:pos="567"/>
        </w:tabs>
        <w:contextualSpacing/>
        <w:jc w:val="both"/>
        <w:rPr>
          <w:rFonts w:eastAsia="Calibri"/>
          <w:bCs/>
          <w:iCs/>
          <w:lang w:eastAsia="en-US"/>
        </w:rPr>
      </w:pPr>
      <w:r w:rsidRPr="007E2A5B">
        <w:rPr>
          <w:rFonts w:eastAsia="Calibri"/>
          <w:bCs/>
          <w:iCs/>
          <w:lang w:eastAsia="en-US"/>
        </w:rPr>
        <w:t xml:space="preserve">в связываемых полях должно быть хотя бы один одинаковый экземпляр записи; </w:t>
      </w:r>
    </w:p>
    <w:p w:rsidR="005A05B6" w:rsidRPr="007E2A5B" w:rsidRDefault="005A05B6" w:rsidP="005739D3">
      <w:pPr>
        <w:numPr>
          <w:ilvl w:val="0"/>
          <w:numId w:val="4"/>
        </w:numPr>
        <w:tabs>
          <w:tab w:val="num" w:pos="567"/>
        </w:tabs>
        <w:contextualSpacing/>
        <w:jc w:val="both"/>
        <w:rPr>
          <w:rFonts w:eastAsia="Calibri"/>
          <w:bCs/>
          <w:iCs/>
          <w:lang w:eastAsia="en-US"/>
        </w:rPr>
      </w:pPr>
      <w:r w:rsidRPr="007E2A5B">
        <w:rPr>
          <w:rFonts w:eastAsia="Calibri"/>
          <w:bCs/>
          <w:iCs/>
          <w:lang w:eastAsia="en-US"/>
        </w:rPr>
        <w:t>в связываемых полях хотя бы одно должно быть ключевым.</w:t>
      </w:r>
    </w:p>
    <w:p w:rsidR="005A05B6" w:rsidRPr="007E2A5B" w:rsidRDefault="005A05B6" w:rsidP="005A05B6">
      <w:pPr>
        <w:contextualSpacing/>
        <w:jc w:val="center"/>
        <w:rPr>
          <w:rFonts w:eastAsia="Calibri"/>
          <w:bCs/>
          <w:iCs/>
          <w:lang w:eastAsia="en-US"/>
        </w:rPr>
      </w:pPr>
      <w:r w:rsidRPr="007E2A5B">
        <w:rPr>
          <w:rFonts w:eastAsia="Calibri"/>
          <w:bCs/>
          <w:iCs/>
          <w:noProof/>
        </w:rPr>
        <w:drawing>
          <wp:inline distT="0" distB="0" distL="0" distR="0" wp14:anchorId="2A884A75" wp14:editId="499D3056">
            <wp:extent cx="4559935" cy="1828800"/>
            <wp:effectExtent l="0" t="0" r="0" b="0"/>
            <wp:docPr id="3396" name="Рисунок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59935" cy="1828800"/>
                    </a:xfrm>
                    <a:prstGeom prst="rect">
                      <a:avLst/>
                    </a:prstGeom>
                    <a:noFill/>
                    <a:ln>
                      <a:noFill/>
                    </a:ln>
                  </pic:spPr>
                </pic:pic>
              </a:graphicData>
            </a:graphic>
          </wp:inline>
        </w:drawing>
      </w:r>
    </w:p>
    <w:p w:rsidR="005A05B6" w:rsidRPr="008020F6" w:rsidRDefault="005A05B6" w:rsidP="005A05B6">
      <w:pPr>
        <w:ind w:firstLine="709"/>
        <w:contextualSpacing/>
        <w:jc w:val="center"/>
        <w:rPr>
          <w:rFonts w:eastAsia="Calibri"/>
          <w:bCs/>
          <w:iCs/>
          <w:lang w:eastAsia="en-US"/>
        </w:rPr>
      </w:pPr>
      <w:r w:rsidRPr="008020F6">
        <w:rPr>
          <w:rFonts w:eastAsia="Calibri"/>
          <w:bCs/>
          <w:iCs/>
          <w:lang w:eastAsia="en-US"/>
        </w:rPr>
        <w:t>Рис. 5</w:t>
      </w:r>
    </w:p>
    <w:p w:rsidR="005A05B6" w:rsidRPr="007E2A5B" w:rsidRDefault="005A05B6" w:rsidP="005A05B6">
      <w:pPr>
        <w:ind w:firstLine="709"/>
        <w:contextualSpacing/>
        <w:jc w:val="center"/>
        <w:rPr>
          <w:rFonts w:eastAsia="Calibri"/>
          <w:bCs/>
          <w:i/>
          <w:iCs/>
          <w:lang w:eastAsia="en-US"/>
        </w:rPr>
      </w:pP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При определенных условиях, связи могут быть созданы автоматически.</w:t>
      </w:r>
    </w:p>
    <w:p w:rsidR="005A05B6" w:rsidRPr="007E2A5B" w:rsidRDefault="005A05B6" w:rsidP="005A05B6">
      <w:pPr>
        <w:ind w:firstLine="709"/>
        <w:contextualSpacing/>
        <w:jc w:val="both"/>
        <w:rPr>
          <w:rFonts w:eastAsia="Calibri"/>
          <w:bCs/>
          <w:iCs/>
          <w:lang w:eastAsia="en-US"/>
        </w:rPr>
      </w:pPr>
      <w:r w:rsidRPr="007E2A5B">
        <w:rPr>
          <w:rFonts w:eastAsia="Calibri"/>
          <w:bCs/>
          <w:i/>
          <w:iCs/>
          <w:lang w:eastAsia="en-US"/>
        </w:rPr>
        <w:t>На третьем этапе</w:t>
      </w:r>
      <w:r w:rsidRPr="007E2A5B">
        <w:rPr>
          <w:rFonts w:eastAsia="Calibri"/>
          <w:bCs/>
          <w:iCs/>
          <w:lang w:eastAsia="en-US"/>
        </w:rPr>
        <w:t xml:space="preserve"> в соответствие с логикой запроса в таблицу запроса добавляются поля из базовых таблиц и ранее созданных запросов. </w:t>
      </w: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Для добавления поля достаточно выполнить по нему двойной щелчок левой кнопкой мыши или перетащить нажатой левой кнопкой.</w:t>
      </w:r>
    </w:p>
    <w:p w:rsidR="005A05B6" w:rsidRPr="007E2A5B" w:rsidRDefault="005A05B6" w:rsidP="005A05B6">
      <w:pPr>
        <w:contextualSpacing/>
        <w:jc w:val="center"/>
        <w:rPr>
          <w:rFonts w:eastAsia="Calibri"/>
          <w:bCs/>
          <w:iCs/>
          <w:lang w:eastAsia="en-US"/>
        </w:rPr>
      </w:pPr>
      <w:r w:rsidRPr="007E2A5B">
        <w:rPr>
          <w:rFonts w:eastAsia="Calibri"/>
          <w:bCs/>
          <w:iCs/>
          <w:noProof/>
        </w:rPr>
        <w:drawing>
          <wp:inline distT="0" distB="0" distL="0" distR="0" wp14:anchorId="2E54382C" wp14:editId="6FFBBD28">
            <wp:extent cx="4298950" cy="2933065"/>
            <wp:effectExtent l="0" t="0" r="0" b="0"/>
            <wp:docPr id="3395" name="Рисунок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98950" cy="2933065"/>
                    </a:xfrm>
                    <a:prstGeom prst="rect">
                      <a:avLst/>
                    </a:prstGeom>
                    <a:noFill/>
                    <a:ln>
                      <a:noFill/>
                    </a:ln>
                  </pic:spPr>
                </pic:pic>
              </a:graphicData>
            </a:graphic>
          </wp:inline>
        </w:drawing>
      </w:r>
    </w:p>
    <w:p w:rsidR="005A05B6" w:rsidRPr="008020F6" w:rsidRDefault="005A05B6" w:rsidP="005A05B6">
      <w:pPr>
        <w:ind w:firstLine="709"/>
        <w:contextualSpacing/>
        <w:jc w:val="center"/>
        <w:rPr>
          <w:rFonts w:eastAsia="Calibri"/>
          <w:bCs/>
          <w:iCs/>
          <w:lang w:eastAsia="en-US"/>
        </w:rPr>
      </w:pPr>
      <w:r w:rsidRPr="008020F6">
        <w:rPr>
          <w:rFonts w:eastAsia="Calibri"/>
          <w:bCs/>
          <w:iCs/>
          <w:lang w:eastAsia="en-US"/>
        </w:rPr>
        <w:t>Рис. 6</w:t>
      </w: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lastRenderedPageBreak/>
        <w:t>На рис. 6 для организации запроса Итоги2 выбраны пять полей из трех таблиц.</w:t>
      </w:r>
    </w:p>
    <w:p w:rsidR="005A05B6" w:rsidRPr="007E2A5B" w:rsidRDefault="005A05B6" w:rsidP="005A05B6">
      <w:pPr>
        <w:ind w:firstLine="709"/>
        <w:contextualSpacing/>
        <w:jc w:val="both"/>
        <w:rPr>
          <w:rFonts w:eastAsia="Calibri"/>
          <w:bCs/>
          <w:iCs/>
          <w:lang w:eastAsia="en-US"/>
        </w:rPr>
      </w:pPr>
      <w:r w:rsidRPr="007E2A5B">
        <w:rPr>
          <w:rFonts w:eastAsia="Calibri"/>
          <w:bCs/>
          <w:i/>
          <w:iCs/>
          <w:lang w:eastAsia="en-US"/>
        </w:rPr>
        <w:t xml:space="preserve">На четвертом  этапе </w:t>
      </w:r>
      <w:r w:rsidRPr="007E2A5B">
        <w:rPr>
          <w:rFonts w:eastAsia="Calibri"/>
          <w:bCs/>
          <w:iCs/>
          <w:lang w:eastAsia="en-US"/>
        </w:rPr>
        <w:t>могут быть введены условия отбора, что существенно упрощает анализ и поиск нужных данных, особенно если размер таблиц очень большой.</w:t>
      </w:r>
    </w:p>
    <w:p w:rsidR="005A05B6" w:rsidRPr="007E2A5B" w:rsidRDefault="005A05B6" w:rsidP="005A05B6">
      <w:pPr>
        <w:contextualSpacing/>
        <w:jc w:val="center"/>
        <w:rPr>
          <w:rFonts w:eastAsia="Calibri"/>
          <w:bCs/>
          <w:iCs/>
          <w:lang w:eastAsia="en-US"/>
        </w:rPr>
      </w:pPr>
      <w:r w:rsidRPr="007E2A5B">
        <w:rPr>
          <w:rFonts w:eastAsia="Calibri"/>
          <w:bCs/>
          <w:iCs/>
          <w:noProof/>
        </w:rPr>
        <w:drawing>
          <wp:inline distT="0" distB="0" distL="0" distR="0" wp14:anchorId="2794AB2F" wp14:editId="0D77E319">
            <wp:extent cx="5765165" cy="1217295"/>
            <wp:effectExtent l="0" t="0" r="0" b="0"/>
            <wp:docPr id="3394" name="Рисунок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5165" cy="1217295"/>
                    </a:xfrm>
                    <a:prstGeom prst="rect">
                      <a:avLst/>
                    </a:prstGeom>
                    <a:noFill/>
                    <a:ln>
                      <a:noFill/>
                    </a:ln>
                  </pic:spPr>
                </pic:pic>
              </a:graphicData>
            </a:graphic>
          </wp:inline>
        </w:drawing>
      </w:r>
    </w:p>
    <w:p w:rsidR="005A05B6" w:rsidRPr="008020F6" w:rsidRDefault="005A05B6" w:rsidP="005A05B6">
      <w:pPr>
        <w:ind w:firstLine="709"/>
        <w:contextualSpacing/>
        <w:jc w:val="center"/>
        <w:rPr>
          <w:rFonts w:eastAsia="Calibri"/>
          <w:bCs/>
          <w:iCs/>
          <w:lang w:eastAsia="en-US"/>
        </w:rPr>
      </w:pPr>
      <w:r w:rsidRPr="008020F6">
        <w:rPr>
          <w:rFonts w:eastAsia="Calibri"/>
          <w:bCs/>
          <w:iCs/>
          <w:lang w:eastAsia="en-US"/>
        </w:rPr>
        <w:t>Рис. 7</w:t>
      </w:r>
    </w:p>
    <w:p w:rsidR="005A05B6" w:rsidRDefault="005A05B6" w:rsidP="005A05B6">
      <w:pPr>
        <w:ind w:firstLine="709"/>
        <w:contextualSpacing/>
        <w:jc w:val="both"/>
        <w:rPr>
          <w:rFonts w:eastAsia="Calibri"/>
          <w:bCs/>
          <w:iCs/>
          <w:lang w:eastAsia="en-US"/>
        </w:rPr>
      </w:pP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На рис. 7 введены условия отбора, при которых в таблице запроса будут выводиться данные только для участников олимпиады из школы 29 и ФМЛ, набравших общий балл более 50.</w:t>
      </w:r>
    </w:p>
    <w:p w:rsidR="005A05B6" w:rsidRPr="007E2A5B" w:rsidRDefault="005A05B6" w:rsidP="005A05B6">
      <w:pPr>
        <w:ind w:firstLine="709"/>
        <w:contextualSpacing/>
        <w:jc w:val="both"/>
        <w:rPr>
          <w:rFonts w:eastAsia="Calibri"/>
          <w:bCs/>
          <w:iCs/>
          <w:lang w:eastAsia="en-US"/>
        </w:rPr>
      </w:pPr>
      <w:r w:rsidRPr="007E2A5B">
        <w:rPr>
          <w:rFonts w:eastAsia="Calibri"/>
          <w:bCs/>
          <w:i/>
          <w:iCs/>
          <w:lang w:eastAsia="en-US"/>
        </w:rPr>
        <w:t>На заключительном этапе</w:t>
      </w:r>
      <w:r w:rsidRPr="007E2A5B">
        <w:rPr>
          <w:rFonts w:eastAsia="Calibri"/>
          <w:bCs/>
          <w:iCs/>
          <w:lang w:eastAsia="en-US"/>
        </w:rPr>
        <w:t xml:space="preserve"> запрос сохраняется с заданным именем.</w:t>
      </w:r>
    </w:p>
    <w:p w:rsidR="005A05B6" w:rsidRPr="007E2A5B" w:rsidRDefault="005A05B6" w:rsidP="005A05B6">
      <w:pPr>
        <w:contextualSpacing/>
        <w:jc w:val="center"/>
        <w:rPr>
          <w:rFonts w:eastAsia="Calibri"/>
          <w:bCs/>
          <w:iCs/>
          <w:lang w:eastAsia="en-US"/>
        </w:rPr>
      </w:pPr>
      <w:r w:rsidRPr="007E2A5B">
        <w:rPr>
          <w:rFonts w:eastAsia="Calibri"/>
          <w:bCs/>
          <w:iCs/>
          <w:noProof/>
        </w:rPr>
        <w:drawing>
          <wp:inline distT="0" distB="0" distL="0" distR="0" wp14:anchorId="4B4FF253" wp14:editId="5510357D">
            <wp:extent cx="5812790" cy="2012950"/>
            <wp:effectExtent l="0" t="0" r="0" b="0"/>
            <wp:docPr id="3393" name="Рисунок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12790" cy="2012950"/>
                    </a:xfrm>
                    <a:prstGeom prst="rect">
                      <a:avLst/>
                    </a:prstGeom>
                    <a:noFill/>
                    <a:ln>
                      <a:noFill/>
                    </a:ln>
                  </pic:spPr>
                </pic:pic>
              </a:graphicData>
            </a:graphic>
          </wp:inline>
        </w:drawing>
      </w:r>
    </w:p>
    <w:p w:rsidR="005A05B6" w:rsidRPr="008020F6" w:rsidRDefault="005A05B6" w:rsidP="005A05B6">
      <w:pPr>
        <w:ind w:firstLine="709"/>
        <w:contextualSpacing/>
        <w:jc w:val="center"/>
        <w:rPr>
          <w:rFonts w:eastAsia="Calibri"/>
          <w:bCs/>
          <w:iCs/>
          <w:lang w:eastAsia="en-US"/>
        </w:rPr>
      </w:pPr>
      <w:r w:rsidRPr="008020F6">
        <w:rPr>
          <w:rFonts w:eastAsia="Calibri"/>
          <w:bCs/>
          <w:iCs/>
          <w:lang w:eastAsia="en-US"/>
        </w:rPr>
        <w:t>Рис. 8</w:t>
      </w:r>
    </w:p>
    <w:p w:rsidR="005A05B6" w:rsidRDefault="005A05B6" w:rsidP="005A05B6">
      <w:pPr>
        <w:ind w:firstLine="709"/>
        <w:contextualSpacing/>
        <w:jc w:val="both"/>
        <w:rPr>
          <w:rFonts w:eastAsia="Calibri"/>
          <w:bCs/>
          <w:iCs/>
          <w:lang w:eastAsia="en-US"/>
        </w:rPr>
      </w:pP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На рис. 8 представлен результат выполнения запроса Итоги</w:t>
      </w:r>
      <w:r w:rsidRPr="007E2A5B">
        <w:rPr>
          <w:rFonts w:eastAsia="Calibri"/>
          <w:bCs/>
          <w:iCs/>
          <w:lang w:val="en-US" w:eastAsia="en-US"/>
        </w:rPr>
        <w:t>QBE</w:t>
      </w:r>
      <w:r w:rsidRPr="007E2A5B">
        <w:rPr>
          <w:rFonts w:eastAsia="Calibri"/>
          <w:bCs/>
          <w:iCs/>
          <w:lang w:eastAsia="en-US"/>
        </w:rPr>
        <w:t>-</w:t>
      </w:r>
      <w:r w:rsidRPr="007E2A5B">
        <w:rPr>
          <w:rFonts w:eastAsia="Calibri"/>
          <w:bCs/>
          <w:iCs/>
          <w:lang w:val="en-US" w:eastAsia="en-US"/>
        </w:rPr>
        <w:t>KP</w:t>
      </w:r>
      <w:r w:rsidRPr="007E2A5B">
        <w:rPr>
          <w:rFonts w:eastAsia="Calibri"/>
          <w:bCs/>
          <w:iCs/>
          <w:lang w:eastAsia="en-US"/>
        </w:rPr>
        <w:t>.</w:t>
      </w:r>
    </w:p>
    <w:p w:rsidR="005A05B6" w:rsidRDefault="005A05B6" w:rsidP="005A05B6">
      <w:pPr>
        <w:ind w:firstLine="709"/>
        <w:contextualSpacing/>
        <w:jc w:val="both"/>
        <w:rPr>
          <w:rFonts w:eastAsia="Calibri"/>
          <w:b/>
          <w:bCs/>
          <w:iCs/>
          <w:lang w:eastAsia="en-US"/>
        </w:rPr>
      </w:pPr>
    </w:p>
    <w:p w:rsidR="005A05B6" w:rsidRPr="00D33438" w:rsidRDefault="005A05B6" w:rsidP="005A05B6">
      <w:pPr>
        <w:ind w:firstLine="709"/>
        <w:contextualSpacing/>
        <w:jc w:val="both"/>
        <w:rPr>
          <w:rFonts w:eastAsia="Calibri"/>
          <w:bCs/>
          <w:iCs/>
          <w:caps/>
          <w:lang w:eastAsia="en-US"/>
        </w:rPr>
      </w:pPr>
      <w:r w:rsidRPr="00D33438">
        <w:rPr>
          <w:rFonts w:eastAsia="Calibri"/>
          <w:bCs/>
          <w:iCs/>
          <w:caps/>
          <w:lang w:eastAsia="en-US"/>
        </w:rPr>
        <w:t xml:space="preserve">3). </w:t>
      </w:r>
      <w:r w:rsidRPr="00D33438">
        <w:rPr>
          <w:rFonts w:eastAsia="Calibri"/>
          <w:bCs/>
          <w:iCs/>
          <w:lang w:eastAsia="en-US"/>
        </w:rPr>
        <w:t xml:space="preserve">Создание отчетов </w:t>
      </w:r>
      <w:r w:rsidRPr="00D33438">
        <w:rPr>
          <w:rFonts w:eastAsia="Calibri"/>
          <w:bCs/>
          <w:iCs/>
          <w:lang w:val="en-US" w:eastAsia="en-US"/>
        </w:rPr>
        <w:t>MS</w:t>
      </w:r>
      <w:r w:rsidRPr="00D33438">
        <w:rPr>
          <w:rFonts w:eastAsia="Calibri"/>
          <w:bCs/>
          <w:iCs/>
          <w:lang w:eastAsia="en-US"/>
        </w:rPr>
        <w:t xml:space="preserve"> </w:t>
      </w:r>
      <w:r w:rsidRPr="00D33438">
        <w:rPr>
          <w:rFonts w:eastAsia="Calibri"/>
          <w:bCs/>
          <w:iCs/>
          <w:lang w:val="en-US" w:eastAsia="en-US"/>
        </w:rPr>
        <w:t>Access</w:t>
      </w:r>
    </w:p>
    <w:p w:rsidR="005A05B6" w:rsidRPr="00D33438" w:rsidRDefault="005A05B6" w:rsidP="005A05B6">
      <w:pPr>
        <w:ind w:firstLine="709"/>
        <w:contextualSpacing/>
        <w:jc w:val="both"/>
        <w:rPr>
          <w:rFonts w:eastAsia="Calibri"/>
          <w:bCs/>
          <w:i/>
          <w:iCs/>
          <w:lang w:eastAsia="en-US"/>
        </w:rPr>
      </w:pPr>
    </w:p>
    <w:p w:rsidR="005A05B6" w:rsidRPr="007E2A5B" w:rsidRDefault="005A05B6" w:rsidP="005A05B6">
      <w:pPr>
        <w:ind w:firstLine="709"/>
        <w:contextualSpacing/>
        <w:jc w:val="both"/>
        <w:rPr>
          <w:rFonts w:eastAsia="Calibri"/>
          <w:bCs/>
          <w:iCs/>
          <w:lang w:eastAsia="en-US"/>
        </w:rPr>
      </w:pPr>
      <w:r w:rsidRPr="00D33438">
        <w:rPr>
          <w:rFonts w:eastAsia="Calibri"/>
          <w:bCs/>
          <w:i/>
          <w:iCs/>
          <w:lang w:eastAsia="en-US"/>
        </w:rPr>
        <w:t>Отчеты</w:t>
      </w:r>
      <w:r w:rsidRPr="007E2A5B">
        <w:rPr>
          <w:rFonts w:eastAsia="Calibri"/>
          <w:bCs/>
          <w:iCs/>
          <w:lang w:eastAsia="en-US"/>
        </w:rPr>
        <w:t xml:space="preserve"> – это специальные бланки, которые предназначены для печати данных, содержащихся в таблицах и запросах, в красиво оформленном виде.</w:t>
      </w:r>
    </w:p>
    <w:p w:rsidR="005A05B6" w:rsidRPr="007E2A5B" w:rsidRDefault="005A05B6" w:rsidP="005A05B6">
      <w:pPr>
        <w:ind w:firstLine="709"/>
        <w:contextualSpacing/>
        <w:jc w:val="center"/>
        <w:rPr>
          <w:rFonts w:eastAsia="Calibri"/>
          <w:bCs/>
          <w:iCs/>
          <w:lang w:eastAsia="en-US"/>
        </w:rPr>
      </w:pPr>
      <w:r w:rsidRPr="007E2A5B">
        <w:rPr>
          <w:rFonts w:eastAsia="Calibri"/>
          <w:bCs/>
          <w:iCs/>
          <w:noProof/>
        </w:rPr>
        <w:drawing>
          <wp:inline distT="0" distB="0" distL="0" distR="0" wp14:anchorId="69E0E65B" wp14:editId="73F22B1D">
            <wp:extent cx="4488815" cy="1757680"/>
            <wp:effectExtent l="0" t="0" r="0" b="0"/>
            <wp:docPr id="3392" name="Рисунок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88815" cy="1757680"/>
                    </a:xfrm>
                    <a:prstGeom prst="rect">
                      <a:avLst/>
                    </a:prstGeom>
                    <a:noFill/>
                    <a:ln>
                      <a:noFill/>
                    </a:ln>
                  </pic:spPr>
                </pic:pic>
              </a:graphicData>
            </a:graphic>
          </wp:inline>
        </w:drawing>
      </w:r>
    </w:p>
    <w:p w:rsidR="005A05B6" w:rsidRPr="005D2BC1" w:rsidRDefault="005A05B6" w:rsidP="005A05B6">
      <w:pPr>
        <w:ind w:firstLine="709"/>
        <w:contextualSpacing/>
        <w:jc w:val="center"/>
        <w:rPr>
          <w:rFonts w:eastAsia="Calibri"/>
          <w:bCs/>
          <w:iCs/>
          <w:lang w:eastAsia="en-US"/>
        </w:rPr>
      </w:pPr>
      <w:r w:rsidRPr="005D2BC1">
        <w:rPr>
          <w:rFonts w:eastAsia="Calibri"/>
          <w:bCs/>
          <w:iCs/>
          <w:lang w:eastAsia="en-US"/>
        </w:rPr>
        <w:t>Рис. 9</w:t>
      </w:r>
    </w:p>
    <w:p w:rsidR="005A05B6" w:rsidRDefault="005A05B6" w:rsidP="005A05B6">
      <w:pPr>
        <w:ind w:firstLine="709"/>
        <w:contextualSpacing/>
        <w:jc w:val="both"/>
        <w:rPr>
          <w:rFonts w:eastAsia="Calibri"/>
          <w:bCs/>
          <w:iCs/>
          <w:lang w:eastAsia="en-US"/>
        </w:rPr>
      </w:pPr>
    </w:p>
    <w:p w:rsidR="005A05B6" w:rsidRPr="007E2A5B" w:rsidRDefault="005A05B6" w:rsidP="005A05B6">
      <w:pPr>
        <w:ind w:firstLine="709"/>
        <w:contextualSpacing/>
        <w:jc w:val="both"/>
        <w:rPr>
          <w:rFonts w:eastAsia="Calibri"/>
          <w:bCs/>
          <w:iCs/>
          <w:lang w:eastAsia="en-US"/>
        </w:rPr>
      </w:pPr>
      <w:r w:rsidRPr="007E2A5B">
        <w:rPr>
          <w:rFonts w:eastAsia="Calibri"/>
          <w:bCs/>
          <w:iCs/>
          <w:lang w:eastAsia="en-US"/>
        </w:rPr>
        <w:t>На рис. 9 представлен фрагмент отчета, созданный на базе запроса Итоги2.</w:t>
      </w:r>
    </w:p>
    <w:p w:rsidR="005A05B6" w:rsidRDefault="005A05B6" w:rsidP="005A05B6">
      <w:pPr>
        <w:keepLines/>
        <w:ind w:firstLine="720"/>
        <w:jc w:val="both"/>
      </w:pPr>
    </w:p>
    <w:p w:rsidR="00181230" w:rsidRPr="00181230" w:rsidRDefault="00181230" w:rsidP="00181230">
      <w:pPr>
        <w:keepLines/>
        <w:ind w:firstLine="720"/>
        <w:jc w:val="both"/>
        <w:rPr>
          <w:b/>
          <w:sz w:val="28"/>
          <w:szCs w:val="28"/>
        </w:rPr>
      </w:pPr>
      <w:r w:rsidRPr="00181230">
        <w:rPr>
          <w:b/>
          <w:sz w:val="28"/>
          <w:szCs w:val="28"/>
        </w:rPr>
        <w:t xml:space="preserve">1.4 </w:t>
      </w:r>
      <w:r w:rsidRPr="00181230">
        <w:rPr>
          <w:b/>
          <w:sz w:val="28"/>
          <w:szCs w:val="28"/>
        </w:rPr>
        <w:t>Компьютерные презентации</w:t>
      </w:r>
    </w:p>
    <w:p w:rsidR="00181230" w:rsidRDefault="00181230" w:rsidP="00181230">
      <w:pPr>
        <w:keepLines/>
        <w:ind w:firstLine="720"/>
        <w:jc w:val="both"/>
      </w:pPr>
    </w:p>
    <w:p w:rsidR="00181230" w:rsidRDefault="00181230" w:rsidP="00181230">
      <w:pPr>
        <w:keepLines/>
        <w:ind w:firstLine="720"/>
        <w:jc w:val="both"/>
      </w:pPr>
      <w:r>
        <w:lastRenderedPageBreak/>
        <w:t>Компьютерные презентации являются одним из типов мультимедий¬ных проектов. Термин мультимедиа переводится с английского языка как «многие среды». Мультимедийная презентация состоит из слайдов и содержит красиво оформленный текст, иллюстрации, анимацию,   звуковые и видео эффекты. Важной особенностью мультимедиа технологии является её интерактивность, то есть в диалоге с компьюте¬ром пользователю отводится активная роль.</w:t>
      </w:r>
    </w:p>
    <w:p w:rsidR="00181230" w:rsidRDefault="00181230" w:rsidP="00181230">
      <w:pPr>
        <w:keepLines/>
        <w:ind w:firstLine="720"/>
        <w:jc w:val="both"/>
      </w:pPr>
      <w:r>
        <w:t xml:space="preserve">Компьютерные презентации применяются в рекламных роликах, при выступлениях на конференциях и совещаниях, при защите дипломов и диссертаций, преподавателями и студентами  на учебных занятиях. </w:t>
      </w:r>
    </w:p>
    <w:p w:rsidR="00181230" w:rsidRDefault="00181230" w:rsidP="00181230">
      <w:pPr>
        <w:keepLines/>
        <w:ind w:firstLine="720"/>
        <w:jc w:val="both"/>
      </w:pPr>
      <w:r>
        <w:t>В некоторых случаях презентацию запускают в автоматическом режиме, и она повествует о чем-то без участия человека. Автоматический режим презентации часто используется во время проведения выставок.</w:t>
      </w:r>
    </w:p>
    <w:p w:rsidR="00181230" w:rsidRDefault="00181230" w:rsidP="00181230">
      <w:pPr>
        <w:keepLines/>
        <w:ind w:firstLine="720"/>
        <w:jc w:val="both"/>
      </w:pPr>
      <w:r>
        <w:t xml:space="preserve">Компьютерная презентация представляет собой последовательность слайдов, содержащих мультимедийные объекты. Переход между слайдами осуществляется с помощью управляющих объектов (кнопок, гиперссылок) или автоматически через заданный временной интервал. </w:t>
      </w:r>
    </w:p>
    <w:p w:rsidR="00181230" w:rsidRDefault="00181230" w:rsidP="00181230">
      <w:pPr>
        <w:keepLines/>
        <w:ind w:firstLine="720"/>
        <w:jc w:val="both"/>
      </w:pPr>
      <w:r>
        <w:t>Слайд – это электронная страница презентации, которая может содержать текст и различные мультимедийные объекты. Слайды в презентации – это аналог страниц в книге, но в отличие от страниц книги, могут размещаться и просматриваться  в любой последовательности.</w:t>
      </w:r>
    </w:p>
    <w:p w:rsidR="00181230" w:rsidRDefault="00181230" w:rsidP="00181230">
      <w:pPr>
        <w:keepLines/>
        <w:ind w:firstLine="720"/>
        <w:jc w:val="both"/>
      </w:pPr>
      <w:r>
        <w:t>Одним из важных отличий компьютерной презентации от других документов, созданных с использованием приложений, входящих в пакет Microsoft Office, является возможность использования анимации.</w:t>
      </w:r>
    </w:p>
    <w:p w:rsidR="00181230" w:rsidRDefault="00181230" w:rsidP="00181230">
      <w:pPr>
        <w:keepLines/>
        <w:ind w:firstLine="720"/>
        <w:jc w:val="both"/>
      </w:pPr>
      <w:r>
        <w:t>Анимация – это видоизменение объектов. В  PowerPoint (входит в состав стандартного выпуска Microsoft Office) возможны различные настройки видоизменения объектов (текста, иллюстраций на слайдах и самих слайдов) при их появлении. Другими словами, объекты в  PowerPoint могут появляться на экране монитора различными способами: Вращение, Вылет, Выползание, Жалюзи, Растворение и т. д.).</w:t>
      </w:r>
    </w:p>
    <w:p w:rsidR="00181230" w:rsidRDefault="00181230" w:rsidP="00181230">
      <w:pPr>
        <w:keepLines/>
        <w:ind w:firstLine="720"/>
        <w:jc w:val="both"/>
      </w:pPr>
      <w:r>
        <w:t>При настройках анимации, кроме видоизменения, могут быть выбраны звуковые эффекты (Автогонки, Аплодисменты, Барабан, Колокольчики и др.), а также порядок и способ вызова появляющихся объектов (по щелчку мышки  или автоматически через определенный промежуток времени).</w:t>
      </w:r>
    </w:p>
    <w:p w:rsidR="00181230" w:rsidRDefault="00181230" w:rsidP="00181230">
      <w:pPr>
        <w:keepLines/>
        <w:ind w:firstLine="720"/>
        <w:jc w:val="both"/>
      </w:pPr>
      <w:r>
        <w:t xml:space="preserve">Внимание! Все анимационные эффекты и их настройки существуют только в электронном виде и поэтому не могут быть воспроизведены на бумажном носителе. Для разработки рекламных объявлений на бумажных носителях используются другие программы (например, Microsoft Word). </w:t>
      </w:r>
    </w:p>
    <w:p w:rsidR="00181230" w:rsidRDefault="00181230" w:rsidP="00181230">
      <w:pPr>
        <w:keepLines/>
        <w:ind w:firstLine="720"/>
        <w:jc w:val="both"/>
      </w:pPr>
    </w:p>
    <w:p w:rsidR="00181230" w:rsidRPr="00181230" w:rsidRDefault="00181230" w:rsidP="00181230">
      <w:pPr>
        <w:keepLines/>
        <w:ind w:firstLine="720"/>
        <w:jc w:val="center"/>
        <w:rPr>
          <w:b/>
        </w:rPr>
      </w:pPr>
      <w:r w:rsidRPr="00181230">
        <w:rPr>
          <w:b/>
        </w:rPr>
        <w:t>Этапы разработки презентации в PowerPoint</w:t>
      </w:r>
    </w:p>
    <w:p w:rsidR="00181230" w:rsidRDefault="00181230" w:rsidP="00181230">
      <w:pPr>
        <w:keepLines/>
        <w:ind w:firstLine="720"/>
        <w:jc w:val="both"/>
      </w:pPr>
    </w:p>
    <w:p w:rsidR="00181230" w:rsidRDefault="00181230" w:rsidP="00181230">
      <w:pPr>
        <w:keepLines/>
        <w:ind w:firstLine="720"/>
        <w:jc w:val="both"/>
      </w:pPr>
      <w:r>
        <w:t>Строгих правил разработки презентаций не существует, но есть определенные рекомендации, которые позволяют упорядочить процесс их создания. Эти рекомендации делают процесс создания презентации управляемым,  что особенно важно при первоначальном обучении. По мере приобретения навыков автор, в зависимости от поставленных перед ним задач, сам выбирает последовательность и содержание этапов разработки презентации.</w:t>
      </w:r>
    </w:p>
    <w:p w:rsidR="00181230" w:rsidRDefault="00181230" w:rsidP="00181230">
      <w:pPr>
        <w:keepLines/>
        <w:ind w:firstLine="720"/>
        <w:jc w:val="both"/>
      </w:pPr>
      <w:r>
        <w:t>Ниже приведены последовательность разработки презентации с помощью офисного приложения  Microsoft PowerPoint 2007, которые имеют рекомендательный характер.</w:t>
      </w:r>
    </w:p>
    <w:p w:rsidR="00181230" w:rsidRDefault="00181230" w:rsidP="00181230">
      <w:pPr>
        <w:keepLines/>
        <w:ind w:firstLine="720"/>
        <w:jc w:val="both"/>
      </w:pPr>
      <w:r>
        <w:t xml:space="preserve">Первый этап – Запуск и предварительные настройки. В Microsoft PowerPoint 2007 полное имя файла; </w:t>
      </w:r>
    </w:p>
    <w:p w:rsidR="00181230" w:rsidRPr="00181230" w:rsidRDefault="00181230" w:rsidP="00181230">
      <w:pPr>
        <w:keepLines/>
        <w:ind w:firstLine="720"/>
        <w:jc w:val="both"/>
        <w:rPr>
          <w:lang w:val="en-US"/>
        </w:rPr>
      </w:pPr>
      <w:r w:rsidRPr="00181230">
        <w:rPr>
          <w:lang w:val="en-US"/>
        </w:rPr>
        <w:t xml:space="preserve">C:\Program Files\Microsoft Office\Office12\ POWERPNT.exe </w:t>
      </w:r>
    </w:p>
    <w:p w:rsidR="00181230" w:rsidRDefault="00181230" w:rsidP="00181230">
      <w:pPr>
        <w:keepLines/>
        <w:ind w:firstLine="720"/>
        <w:jc w:val="both"/>
      </w:pPr>
      <w:r>
        <w:t xml:space="preserve">Выполняются предварительные настройки параметров страницы и шрифта. </w:t>
      </w:r>
    </w:p>
    <w:p w:rsidR="00181230" w:rsidRDefault="00181230" w:rsidP="00181230">
      <w:pPr>
        <w:keepLines/>
        <w:ind w:firstLine="720"/>
        <w:jc w:val="both"/>
      </w:pPr>
      <w:r>
        <w:t>Второй этап – Оформление первого слайда:</w:t>
      </w:r>
    </w:p>
    <w:p w:rsidR="00181230" w:rsidRDefault="00181230" w:rsidP="00181230">
      <w:pPr>
        <w:keepLines/>
        <w:ind w:firstLine="720"/>
        <w:jc w:val="both"/>
      </w:pPr>
      <w:r>
        <w:t>-  Выбирается макет слайда (например, ПУСТОЙ СЛАЙД).</w:t>
      </w:r>
    </w:p>
    <w:p w:rsidR="00181230" w:rsidRDefault="00181230" w:rsidP="00181230">
      <w:pPr>
        <w:keepLines/>
        <w:ind w:firstLine="720"/>
        <w:jc w:val="both"/>
      </w:pPr>
      <w:r>
        <w:lastRenderedPageBreak/>
        <w:t>-  Выполняется вставка надписей, рисунков и др. объектов.</w:t>
      </w:r>
    </w:p>
    <w:p w:rsidR="00181230" w:rsidRDefault="00181230" w:rsidP="00181230">
      <w:pPr>
        <w:keepLines/>
        <w:ind w:firstLine="720"/>
        <w:jc w:val="both"/>
      </w:pPr>
      <w:r>
        <w:t>-  Выбирается фон и настройка анимации объектов размещенных на слайде (Рис. 4.1).</w:t>
      </w:r>
    </w:p>
    <w:p w:rsidR="00181230" w:rsidRDefault="00181230" w:rsidP="00181230">
      <w:pPr>
        <w:keepLines/>
        <w:ind w:firstLine="720"/>
        <w:jc w:val="both"/>
      </w:pPr>
      <w:r>
        <w:rPr>
          <w:noProof/>
          <w:sz w:val="32"/>
        </w:rPr>
        <w:drawing>
          <wp:inline distT="0" distB="0" distL="0" distR="0" wp14:anchorId="7FB0DA0A" wp14:editId="3EA9B402">
            <wp:extent cx="4300979" cy="2337250"/>
            <wp:effectExtent l="0" t="0" r="4445" b="6350"/>
            <wp:docPr id="330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a:srcRect/>
                    <a:stretch>
                      <a:fillRect/>
                    </a:stretch>
                  </pic:blipFill>
                  <pic:spPr bwMode="auto">
                    <a:xfrm>
                      <a:off x="0" y="0"/>
                      <a:ext cx="4315355" cy="2345063"/>
                    </a:xfrm>
                    <a:prstGeom prst="rect">
                      <a:avLst/>
                    </a:prstGeom>
                    <a:noFill/>
                    <a:ln w="9525">
                      <a:noFill/>
                      <a:miter lim="800000"/>
                      <a:headEnd/>
                      <a:tailEnd/>
                    </a:ln>
                  </pic:spPr>
                </pic:pic>
              </a:graphicData>
            </a:graphic>
          </wp:inline>
        </w:drawing>
      </w:r>
    </w:p>
    <w:p w:rsidR="00181230" w:rsidRDefault="00181230" w:rsidP="00181230">
      <w:pPr>
        <w:keepLines/>
        <w:ind w:firstLine="720"/>
        <w:jc w:val="both"/>
      </w:pPr>
      <w:r>
        <w:t xml:space="preserve"> </w:t>
      </w:r>
    </w:p>
    <w:p w:rsidR="00181230" w:rsidRDefault="00181230" w:rsidP="00181230">
      <w:pPr>
        <w:keepLines/>
        <w:ind w:firstLine="720"/>
        <w:jc w:val="both"/>
      </w:pPr>
    </w:p>
    <w:p w:rsidR="00181230" w:rsidRDefault="00181230" w:rsidP="00181230">
      <w:pPr>
        <w:keepLines/>
        <w:ind w:firstLine="720"/>
        <w:jc w:val="center"/>
      </w:pPr>
      <w:r>
        <w:t>Рис. 4.1.</w:t>
      </w:r>
    </w:p>
    <w:p w:rsidR="00181230" w:rsidRDefault="00181230" w:rsidP="00181230">
      <w:pPr>
        <w:keepLines/>
        <w:ind w:firstLine="720"/>
        <w:jc w:val="both"/>
      </w:pPr>
    </w:p>
    <w:p w:rsidR="00181230" w:rsidRDefault="00181230" w:rsidP="00181230">
      <w:pPr>
        <w:keepLines/>
        <w:ind w:firstLine="720"/>
        <w:jc w:val="both"/>
      </w:pPr>
      <w:r>
        <w:t>Аналогично оформляются и другие слайды.</w:t>
      </w:r>
    </w:p>
    <w:p w:rsidR="00181230" w:rsidRDefault="00181230" w:rsidP="00181230">
      <w:pPr>
        <w:keepLines/>
        <w:ind w:firstLine="720"/>
        <w:jc w:val="both"/>
      </w:pPr>
      <w:r>
        <w:t xml:space="preserve">Третий этап – Выбирается последовательность показа слайдов и: </w:t>
      </w:r>
    </w:p>
    <w:p w:rsidR="00181230" w:rsidRDefault="00181230" w:rsidP="00181230">
      <w:pPr>
        <w:keepLines/>
        <w:ind w:firstLine="720"/>
        <w:jc w:val="both"/>
      </w:pPr>
      <w:r>
        <w:t>-  схему перехода (растворение, появление и т.д.)</w:t>
      </w:r>
    </w:p>
    <w:p w:rsidR="005A05B6" w:rsidRDefault="00181230" w:rsidP="00181230">
      <w:pPr>
        <w:keepLines/>
        <w:ind w:firstLine="720"/>
        <w:jc w:val="both"/>
      </w:pPr>
      <w:r>
        <w:t xml:space="preserve">-  смена слайдов (по щелчку или автоматически через определенное количество секунд).  </w:t>
      </w:r>
    </w:p>
    <w:p w:rsidR="0017086A" w:rsidRDefault="0017086A" w:rsidP="00181230">
      <w:pPr>
        <w:keepLines/>
        <w:ind w:firstLine="720"/>
        <w:jc w:val="both"/>
      </w:pPr>
    </w:p>
    <w:p w:rsidR="0017086A" w:rsidRPr="0017086A" w:rsidRDefault="0017086A" w:rsidP="0017086A">
      <w:pPr>
        <w:pStyle w:val="4"/>
        <w:rPr>
          <w:rFonts w:ascii="Times New Roman" w:hAnsi="Times New Roman" w:cs="Times New Roman"/>
        </w:rPr>
      </w:pPr>
      <w:r w:rsidRPr="0017086A">
        <w:rPr>
          <w:rFonts w:ascii="Times New Roman" w:hAnsi="Times New Roman" w:cs="Times New Roman"/>
          <w:b/>
          <w:bCs/>
        </w:rPr>
        <w:t xml:space="preserve">Создание презентации в </w:t>
      </w:r>
      <w:r w:rsidRPr="0017086A">
        <w:rPr>
          <w:rFonts w:ascii="Times New Roman" w:hAnsi="Times New Roman" w:cs="Times New Roman"/>
          <w:b/>
          <w:bCs/>
          <w:lang w:val="en-US"/>
        </w:rPr>
        <w:t>Power</w:t>
      </w:r>
      <w:r w:rsidRPr="0017086A">
        <w:rPr>
          <w:rFonts w:ascii="Times New Roman" w:hAnsi="Times New Roman" w:cs="Times New Roman"/>
          <w:b/>
          <w:bCs/>
        </w:rPr>
        <w:t xml:space="preserve"> </w:t>
      </w:r>
      <w:r w:rsidRPr="0017086A">
        <w:rPr>
          <w:rFonts w:ascii="Times New Roman" w:hAnsi="Times New Roman" w:cs="Times New Roman"/>
          <w:b/>
          <w:bCs/>
          <w:lang w:val="en-US"/>
        </w:rPr>
        <w:t>Point</w:t>
      </w:r>
    </w:p>
    <w:p w:rsidR="0017086A" w:rsidRPr="0017086A" w:rsidRDefault="0017086A" w:rsidP="0017086A">
      <w:pPr>
        <w:pStyle w:val="4"/>
        <w:rPr>
          <w:rFonts w:ascii="Times New Roman" w:hAnsi="Times New Roman" w:cs="Times New Roman"/>
          <w:b/>
          <w:bCs/>
        </w:rPr>
      </w:pPr>
    </w:p>
    <w:p w:rsidR="0017086A" w:rsidRPr="0017086A" w:rsidRDefault="0017086A" w:rsidP="0017086A">
      <w:pPr>
        <w:jc w:val="center"/>
        <w:rPr>
          <w:b/>
          <w:bCs/>
          <w:u w:val="single"/>
        </w:rPr>
      </w:pPr>
      <w:r w:rsidRPr="0017086A">
        <w:rPr>
          <w:b/>
          <w:bCs/>
          <w:u w:val="single"/>
        </w:rPr>
        <w:t>Запуск, предварительные настройки</w:t>
      </w:r>
    </w:p>
    <w:p w:rsidR="0017086A" w:rsidRPr="0017086A" w:rsidRDefault="0017086A" w:rsidP="0017086A">
      <w:pPr>
        <w:jc w:val="center"/>
        <w:rPr>
          <w:b/>
          <w:bCs/>
        </w:rPr>
      </w:pPr>
    </w:p>
    <w:p w:rsidR="0017086A" w:rsidRPr="0017086A" w:rsidRDefault="0017086A" w:rsidP="0017086A">
      <w:pPr>
        <w:pStyle w:val="af3"/>
        <w:ind w:left="1701" w:hanging="1701"/>
        <w:jc w:val="left"/>
        <w:rPr>
          <w:spacing w:val="-6"/>
          <w:sz w:val="24"/>
          <w:szCs w:val="24"/>
        </w:rPr>
      </w:pPr>
      <w:r w:rsidRPr="0017086A">
        <w:rPr>
          <w:spacing w:val="-6"/>
          <w:sz w:val="24"/>
          <w:szCs w:val="24"/>
        </w:rPr>
        <w:t>-  Пуск</w:t>
      </w:r>
      <w:r w:rsidRPr="0017086A">
        <w:rPr>
          <w:spacing w:val="0"/>
          <w:sz w:val="24"/>
          <w:szCs w:val="24"/>
        </w:rPr>
        <w:t xml:space="preserve"> </w:t>
      </w:r>
      <w:r w:rsidRPr="0017086A">
        <w:rPr>
          <w:b/>
          <w:bCs/>
          <w:spacing w:val="-6"/>
          <w:sz w:val="24"/>
          <w:szCs w:val="24"/>
        </w:rPr>
        <w:sym w:font="Wingdings" w:char="00D8"/>
      </w:r>
      <w:r w:rsidRPr="0017086A">
        <w:rPr>
          <w:spacing w:val="0"/>
          <w:sz w:val="24"/>
          <w:szCs w:val="24"/>
        </w:rPr>
        <w:t xml:space="preserve">Программы </w:t>
      </w:r>
      <w:r w:rsidRPr="0017086A">
        <w:rPr>
          <w:b/>
          <w:bCs/>
          <w:spacing w:val="-6"/>
          <w:sz w:val="24"/>
          <w:szCs w:val="24"/>
        </w:rPr>
        <w:sym w:font="Wingdings" w:char="00D8"/>
      </w:r>
      <w:r w:rsidRPr="0017086A">
        <w:rPr>
          <w:b/>
          <w:bCs/>
          <w:spacing w:val="-6"/>
          <w:sz w:val="24"/>
          <w:szCs w:val="24"/>
        </w:rPr>
        <w:t xml:space="preserve"> </w:t>
      </w:r>
      <w:r w:rsidRPr="0017086A">
        <w:rPr>
          <w:spacing w:val="-6"/>
          <w:sz w:val="24"/>
          <w:szCs w:val="24"/>
          <w:lang w:val="en-US"/>
        </w:rPr>
        <w:t>Microsoft</w:t>
      </w:r>
      <w:r w:rsidRPr="0017086A">
        <w:rPr>
          <w:spacing w:val="-6"/>
          <w:sz w:val="24"/>
          <w:szCs w:val="24"/>
        </w:rPr>
        <w:t xml:space="preserve"> </w:t>
      </w:r>
      <w:r w:rsidRPr="0017086A">
        <w:rPr>
          <w:spacing w:val="-6"/>
          <w:sz w:val="24"/>
          <w:szCs w:val="24"/>
          <w:lang w:val="en-US"/>
        </w:rPr>
        <w:t>Office</w:t>
      </w:r>
      <w:r w:rsidRPr="0017086A">
        <w:rPr>
          <w:spacing w:val="-6"/>
          <w:sz w:val="24"/>
          <w:szCs w:val="24"/>
        </w:rPr>
        <w:t xml:space="preserve"> </w:t>
      </w:r>
      <w:r w:rsidRPr="0017086A">
        <w:rPr>
          <w:b/>
          <w:bCs/>
          <w:spacing w:val="-6"/>
          <w:sz w:val="24"/>
          <w:szCs w:val="24"/>
        </w:rPr>
        <w:sym w:font="Wingdings" w:char="00D8"/>
      </w:r>
      <w:r w:rsidRPr="0017086A">
        <w:rPr>
          <w:b/>
          <w:bCs/>
          <w:spacing w:val="-6"/>
          <w:sz w:val="24"/>
          <w:szCs w:val="24"/>
        </w:rPr>
        <w:t xml:space="preserve"> </w:t>
      </w:r>
      <w:r w:rsidRPr="0017086A">
        <w:rPr>
          <w:spacing w:val="-6"/>
          <w:sz w:val="24"/>
          <w:szCs w:val="24"/>
          <w:lang w:val="en-US"/>
        </w:rPr>
        <w:t>Microsoft</w:t>
      </w:r>
      <w:r w:rsidRPr="0017086A">
        <w:rPr>
          <w:spacing w:val="-6"/>
          <w:sz w:val="24"/>
          <w:szCs w:val="24"/>
        </w:rPr>
        <w:t xml:space="preserve"> </w:t>
      </w:r>
      <w:r w:rsidRPr="0017086A">
        <w:rPr>
          <w:spacing w:val="-6"/>
          <w:sz w:val="24"/>
          <w:szCs w:val="24"/>
          <w:lang w:val="en-US"/>
        </w:rPr>
        <w:t>Office</w:t>
      </w:r>
      <w:r w:rsidRPr="0017086A">
        <w:rPr>
          <w:spacing w:val="-6"/>
          <w:sz w:val="24"/>
          <w:szCs w:val="24"/>
        </w:rPr>
        <w:t xml:space="preserve"> </w:t>
      </w:r>
      <w:r w:rsidRPr="0017086A">
        <w:rPr>
          <w:spacing w:val="-6"/>
          <w:sz w:val="24"/>
          <w:szCs w:val="24"/>
          <w:lang w:val="en-US"/>
        </w:rPr>
        <w:t>Power</w:t>
      </w:r>
      <w:r w:rsidRPr="0017086A">
        <w:rPr>
          <w:spacing w:val="-6"/>
          <w:sz w:val="24"/>
          <w:szCs w:val="24"/>
        </w:rPr>
        <w:t xml:space="preserve"> </w:t>
      </w:r>
      <w:r w:rsidRPr="0017086A">
        <w:rPr>
          <w:spacing w:val="-6"/>
          <w:sz w:val="24"/>
          <w:szCs w:val="24"/>
          <w:lang w:val="en-US"/>
        </w:rPr>
        <w:t>Point</w:t>
      </w:r>
      <w:r w:rsidRPr="0017086A">
        <w:rPr>
          <w:spacing w:val="-6"/>
          <w:sz w:val="24"/>
          <w:szCs w:val="24"/>
        </w:rPr>
        <w:t xml:space="preserve"> 2007              или воспользуйтесь другим средством навигации:</w:t>
      </w:r>
    </w:p>
    <w:p w:rsidR="0017086A" w:rsidRPr="0017086A" w:rsidRDefault="0017086A" w:rsidP="0017086A">
      <w:pPr>
        <w:pStyle w:val="af3"/>
        <w:rPr>
          <w:b/>
          <w:spacing w:val="-6"/>
          <w:sz w:val="24"/>
          <w:szCs w:val="24"/>
          <w:lang w:val="en-US"/>
        </w:rPr>
      </w:pPr>
      <w:r w:rsidRPr="0017086A">
        <w:rPr>
          <w:spacing w:val="-6"/>
          <w:sz w:val="24"/>
          <w:szCs w:val="24"/>
        </w:rPr>
        <w:t>Имя</w:t>
      </w:r>
      <w:r w:rsidRPr="0017086A">
        <w:rPr>
          <w:spacing w:val="-6"/>
          <w:sz w:val="24"/>
          <w:szCs w:val="24"/>
          <w:lang w:val="en-US"/>
        </w:rPr>
        <w:t xml:space="preserve"> </w:t>
      </w:r>
      <w:r w:rsidRPr="0017086A">
        <w:rPr>
          <w:spacing w:val="-6"/>
          <w:sz w:val="24"/>
          <w:szCs w:val="24"/>
        </w:rPr>
        <w:t>файла</w:t>
      </w:r>
      <w:r w:rsidRPr="0017086A">
        <w:rPr>
          <w:spacing w:val="-6"/>
          <w:sz w:val="24"/>
          <w:szCs w:val="24"/>
          <w:lang w:val="en-US"/>
        </w:rPr>
        <w:t xml:space="preserve">:  </w:t>
      </w:r>
      <w:r w:rsidRPr="0017086A">
        <w:rPr>
          <w:b/>
          <w:spacing w:val="-6"/>
          <w:sz w:val="24"/>
          <w:szCs w:val="24"/>
          <w:lang w:val="en-US"/>
        </w:rPr>
        <w:t>C:\Program Files\Microsoft Office\Office12\ POWERPNT.exe</w:t>
      </w:r>
    </w:p>
    <w:p w:rsidR="0017086A" w:rsidRPr="0017086A" w:rsidRDefault="0017086A" w:rsidP="0017086A">
      <w:r w:rsidRPr="0017086A">
        <w:rPr>
          <w:bCs/>
        </w:rPr>
        <w:t xml:space="preserve">-  Создать презентацию, используя </w:t>
      </w:r>
      <w:r w:rsidRPr="0017086A">
        <w:t>(выбрать)</w:t>
      </w:r>
      <w:r w:rsidRPr="0017086A">
        <w:rPr>
          <w:bCs/>
        </w:rPr>
        <w:t xml:space="preserve"> макет пустой слайд.</w:t>
      </w:r>
    </w:p>
    <w:p w:rsidR="0017086A" w:rsidRPr="0017086A" w:rsidRDefault="0017086A" w:rsidP="0017086A">
      <w:pPr>
        <w:ind w:right="-262"/>
        <w:jc w:val="center"/>
      </w:pPr>
      <w:r w:rsidRPr="0017086A">
        <w:t xml:space="preserve">Главная </w:t>
      </w:r>
      <w:r w:rsidRPr="0017086A">
        <w:sym w:font="Wingdings" w:char="F0D8"/>
      </w:r>
      <w:r w:rsidRPr="0017086A">
        <w:t xml:space="preserve"> Создать слайд </w:t>
      </w:r>
      <w:r w:rsidRPr="0017086A">
        <w:sym w:font="Wingdings" w:char="F0D8"/>
      </w:r>
      <w:r w:rsidRPr="0017086A">
        <w:t xml:space="preserve"> Пустой слайд</w:t>
      </w:r>
    </w:p>
    <w:p w:rsidR="0017086A" w:rsidRPr="0017086A" w:rsidRDefault="0017086A" w:rsidP="0017086A">
      <w:pPr>
        <w:ind w:left="284" w:right="-2" w:hanging="284"/>
      </w:pPr>
      <w:r w:rsidRPr="0017086A">
        <w:t xml:space="preserve">-  Настройка параметров страниц: </w:t>
      </w:r>
    </w:p>
    <w:p w:rsidR="0017086A" w:rsidRPr="0017086A" w:rsidRDefault="0017086A" w:rsidP="0017086A">
      <w:pPr>
        <w:ind w:left="284" w:right="-2"/>
      </w:pPr>
      <w:r w:rsidRPr="0017086A">
        <w:t xml:space="preserve">Дизайн </w:t>
      </w:r>
      <w:r w:rsidRPr="0017086A">
        <w:sym w:font="Wingdings" w:char="F0D8"/>
      </w:r>
      <w:r w:rsidRPr="0017086A">
        <w:t xml:space="preserve"> Параметры страниц </w:t>
      </w:r>
      <w:r w:rsidRPr="0017086A">
        <w:sym w:font="Wingdings" w:char="F0D8"/>
      </w:r>
      <w:r w:rsidRPr="0017086A">
        <w:t xml:space="preserve"> Ширина: 29,7см </w:t>
      </w:r>
      <w:r w:rsidRPr="0017086A">
        <w:sym w:font="Wingdings" w:char="F0D8"/>
      </w:r>
      <w:r w:rsidRPr="0017086A">
        <w:t xml:space="preserve"> Высота: 21см </w:t>
      </w:r>
      <w:r w:rsidRPr="0017086A">
        <w:sym w:font="Wingdings" w:char="F0D8"/>
      </w:r>
      <w:r w:rsidRPr="0017086A">
        <w:t xml:space="preserve"> Ориентация слайды: Альбомная (Заметки, выдачи и структуры: Книжная) </w:t>
      </w:r>
      <w:r w:rsidRPr="0017086A">
        <w:sym w:font="Wingdings" w:char="F0D8"/>
      </w:r>
      <w:r w:rsidRPr="0017086A">
        <w:t>ОК</w:t>
      </w:r>
    </w:p>
    <w:p w:rsidR="0017086A" w:rsidRPr="0017086A" w:rsidRDefault="0017086A" w:rsidP="0017086A">
      <w:pPr>
        <w:ind w:left="284" w:right="-2" w:hanging="284"/>
      </w:pPr>
      <w:r w:rsidRPr="0017086A">
        <w:t xml:space="preserve">-  Настройка шрифта:  Дизайн </w:t>
      </w:r>
      <w:r w:rsidRPr="0017086A">
        <w:sym w:font="Wingdings" w:char="F0D8"/>
      </w:r>
      <w:r w:rsidRPr="0017086A">
        <w:t xml:space="preserve"> Шрифты </w:t>
      </w:r>
      <w:r w:rsidRPr="0017086A">
        <w:sym w:font="Wingdings" w:char="F0D8"/>
      </w:r>
      <w:r w:rsidRPr="0017086A">
        <w:t xml:space="preserve"> Классическая </w:t>
      </w:r>
    </w:p>
    <w:p w:rsidR="0017086A" w:rsidRPr="0017086A" w:rsidRDefault="0017086A" w:rsidP="0017086A">
      <w:pPr>
        <w:ind w:right="-262"/>
      </w:pPr>
    </w:p>
    <w:p w:rsidR="0017086A" w:rsidRPr="0017086A" w:rsidRDefault="0017086A" w:rsidP="0017086A">
      <w:pPr>
        <w:pStyle w:val="a8"/>
        <w:tabs>
          <w:tab w:val="clear" w:pos="4677"/>
          <w:tab w:val="clear" w:pos="9355"/>
        </w:tabs>
      </w:pPr>
      <w:r w:rsidRPr="0017086A">
        <w:t xml:space="preserve">                                                      </w:t>
      </w:r>
      <w:r w:rsidRPr="0017086A">
        <w:rPr>
          <w:b/>
          <w:bCs/>
          <w:u w:val="single"/>
        </w:rPr>
        <w:t>Первый слайд</w:t>
      </w:r>
      <w:r w:rsidRPr="0017086A">
        <w:rPr>
          <w:b/>
          <w:bCs/>
        </w:rPr>
        <w:t xml:space="preserve"> </w:t>
      </w:r>
      <w:r w:rsidRPr="0017086A">
        <w:t>(Титульный лист)</w:t>
      </w:r>
    </w:p>
    <w:p w:rsidR="0017086A" w:rsidRPr="0017086A" w:rsidRDefault="0017086A" w:rsidP="0017086A"/>
    <w:p w:rsidR="0017086A" w:rsidRPr="0017086A" w:rsidRDefault="0017086A" w:rsidP="0017086A"/>
    <w:p w:rsidR="0017086A" w:rsidRPr="0017086A" w:rsidRDefault="0017086A" w:rsidP="0017086A">
      <w:r w:rsidRPr="0017086A">
        <w:object w:dxaOrig="6779" w:dyaOrig="4936">
          <v:shape id="_x0000_i1220" type="#_x0000_t75" style="width:7in;height:310.45pt" o:ole="">
            <v:imagedata r:id="rId112" o:title=""/>
          </v:shape>
          <o:OLEObject Type="Embed" ProgID="PBrush" ShapeID="_x0000_i1220" DrawAspect="Content" ObjectID="_1651322405" r:id="rId113"/>
        </w:object>
      </w:r>
    </w:p>
    <w:p w:rsidR="0017086A" w:rsidRPr="0017086A" w:rsidRDefault="0017086A" w:rsidP="0017086A"/>
    <w:p w:rsidR="0017086A" w:rsidRPr="0017086A" w:rsidRDefault="0017086A" w:rsidP="0017086A"/>
    <w:p w:rsidR="0017086A" w:rsidRPr="0017086A" w:rsidRDefault="0017086A" w:rsidP="0017086A">
      <w:pPr>
        <w:jc w:val="center"/>
      </w:pPr>
      <w:r w:rsidRPr="0017086A">
        <w:t>Алгоритм создания 1-го слайда:</w:t>
      </w:r>
    </w:p>
    <w:p w:rsidR="0017086A" w:rsidRPr="0017086A" w:rsidRDefault="0017086A" w:rsidP="0017086A">
      <w:pPr>
        <w:jc w:val="center"/>
      </w:pPr>
    </w:p>
    <w:p w:rsidR="0017086A" w:rsidRPr="0017086A" w:rsidRDefault="0017086A" w:rsidP="005739D3">
      <w:pPr>
        <w:numPr>
          <w:ilvl w:val="0"/>
          <w:numId w:val="44"/>
        </w:numPr>
        <w:tabs>
          <w:tab w:val="clear" w:pos="720"/>
          <w:tab w:val="num" w:pos="-360"/>
        </w:tabs>
        <w:ind w:left="360" w:right="-262"/>
        <w:rPr>
          <w:spacing w:val="-20"/>
        </w:rPr>
      </w:pPr>
      <w:r w:rsidRPr="0017086A">
        <w:rPr>
          <w:b/>
          <w:bCs/>
        </w:rPr>
        <w:t>Вставка надписей:</w:t>
      </w:r>
      <w:r w:rsidRPr="0017086A">
        <w:t xml:space="preserve"> Вставка </w:t>
      </w:r>
      <w:r w:rsidRPr="0017086A">
        <w:sym w:font="Wingdings" w:char="F0D8"/>
      </w:r>
      <w:r w:rsidRPr="0017086A">
        <w:t xml:space="preserve"> Надпись </w:t>
      </w:r>
      <w:r w:rsidRPr="0017086A">
        <w:sym w:font="Wingdings" w:char="F0D8"/>
      </w:r>
      <w:r w:rsidRPr="0017086A">
        <w:t xml:space="preserve"> Обозначить область для ввода текста (НЛК как в </w:t>
      </w:r>
      <w:r w:rsidRPr="0017086A">
        <w:rPr>
          <w:lang w:val="en-US"/>
        </w:rPr>
        <w:t>Paint</w:t>
      </w:r>
      <w:r w:rsidRPr="0017086A">
        <w:t xml:space="preserve">) и ввести весь текст по образцу </w:t>
      </w:r>
      <w:r w:rsidRPr="0017086A">
        <w:rPr>
          <w:spacing w:val="-20"/>
        </w:rPr>
        <w:t xml:space="preserve">(шрифт выбрать самостоятельно). </w:t>
      </w:r>
    </w:p>
    <w:p w:rsidR="0017086A" w:rsidRPr="0017086A" w:rsidRDefault="0017086A" w:rsidP="0017086A">
      <w:pPr>
        <w:ind w:left="360" w:right="-262"/>
      </w:pPr>
      <w:r w:rsidRPr="0017086A">
        <w:t xml:space="preserve">Внимание! Количество объектов </w:t>
      </w:r>
      <w:r w:rsidRPr="0017086A">
        <w:rPr>
          <w:b/>
          <w:bCs/>
        </w:rPr>
        <w:t xml:space="preserve">Надпись </w:t>
      </w:r>
      <w:r w:rsidRPr="0017086A">
        <w:t>на слайде</w:t>
      </w:r>
      <w:r w:rsidRPr="0017086A">
        <w:rPr>
          <w:b/>
          <w:bCs/>
        </w:rPr>
        <w:t xml:space="preserve"> </w:t>
      </w:r>
      <w:r w:rsidRPr="0017086A">
        <w:t>должно быть не менее 4.</w:t>
      </w:r>
    </w:p>
    <w:p w:rsidR="0017086A" w:rsidRPr="0017086A" w:rsidRDefault="0017086A" w:rsidP="0017086A">
      <w:pPr>
        <w:ind w:left="360" w:right="-262"/>
      </w:pPr>
    </w:p>
    <w:p w:rsidR="0017086A" w:rsidRPr="0017086A" w:rsidRDefault="0017086A" w:rsidP="005739D3">
      <w:pPr>
        <w:numPr>
          <w:ilvl w:val="0"/>
          <w:numId w:val="44"/>
        </w:numPr>
        <w:tabs>
          <w:tab w:val="clear" w:pos="720"/>
          <w:tab w:val="num" w:pos="284"/>
        </w:tabs>
        <w:ind w:left="426"/>
      </w:pPr>
      <w:r w:rsidRPr="0017086A">
        <w:rPr>
          <w:b/>
          <w:bCs/>
        </w:rPr>
        <w:t>Вставка рисунка</w:t>
      </w:r>
      <w:r w:rsidRPr="0017086A">
        <w:t xml:space="preserve">: Вставка </w:t>
      </w:r>
      <w:r w:rsidRPr="0017086A">
        <w:sym w:font="Wingdings" w:char="F0D8"/>
      </w:r>
      <w:r w:rsidRPr="0017086A">
        <w:t xml:space="preserve"> Рисунок </w:t>
      </w:r>
      <w:r w:rsidRPr="0017086A">
        <w:sym w:font="Wingdings" w:char="F0D8"/>
      </w:r>
      <w:r w:rsidRPr="0017086A">
        <w:t xml:space="preserve"> Из файла (из </w:t>
      </w:r>
      <w:r w:rsidRPr="0017086A">
        <w:rPr>
          <w:lang w:val="en-US"/>
        </w:rPr>
        <w:t>Mod</w:t>
      </w:r>
      <w:r w:rsidRPr="0017086A">
        <w:t>3) выбрать самостоятельно.</w:t>
      </w:r>
    </w:p>
    <w:p w:rsidR="0017086A" w:rsidRPr="0017086A" w:rsidRDefault="0017086A" w:rsidP="0017086A">
      <w:pPr>
        <w:tabs>
          <w:tab w:val="num" w:pos="284"/>
        </w:tabs>
        <w:ind w:left="426"/>
      </w:pPr>
    </w:p>
    <w:p w:rsidR="0017086A" w:rsidRPr="0017086A" w:rsidRDefault="0017086A" w:rsidP="005739D3">
      <w:pPr>
        <w:numPr>
          <w:ilvl w:val="0"/>
          <w:numId w:val="44"/>
        </w:numPr>
        <w:tabs>
          <w:tab w:val="clear" w:pos="720"/>
          <w:tab w:val="num" w:pos="284"/>
        </w:tabs>
        <w:ind w:left="426"/>
        <w:rPr>
          <w:b/>
          <w:bCs/>
          <w:i/>
          <w:iCs/>
        </w:rPr>
      </w:pPr>
      <w:r w:rsidRPr="0017086A">
        <w:rPr>
          <w:b/>
          <w:bCs/>
        </w:rPr>
        <w:t>Выбор фона 1-го слайда:</w:t>
      </w:r>
    </w:p>
    <w:p w:rsidR="0017086A" w:rsidRPr="0017086A" w:rsidRDefault="0017086A" w:rsidP="0017086A"/>
    <w:p w:rsidR="0017086A" w:rsidRPr="0017086A" w:rsidRDefault="0017086A" w:rsidP="0017086A">
      <w:pPr>
        <w:tabs>
          <w:tab w:val="num" w:pos="1273"/>
        </w:tabs>
        <w:ind w:left="360"/>
      </w:pPr>
      <w:r w:rsidRPr="0017086A">
        <w:t xml:space="preserve">Дизайн </w:t>
      </w:r>
      <w:r w:rsidRPr="0017086A">
        <w:sym w:font="Wingdings" w:char="F0D8"/>
      </w:r>
      <w:r w:rsidRPr="0017086A">
        <w:t xml:space="preserve"> Стили фона </w:t>
      </w:r>
      <w:r w:rsidRPr="0017086A">
        <w:sym w:font="Wingdings" w:char="F0D8"/>
      </w:r>
      <w:r w:rsidRPr="0017086A">
        <w:t xml:space="preserve"> Формат фона </w:t>
      </w:r>
      <w:r w:rsidRPr="0017086A">
        <w:sym w:font="Wingdings" w:char="F0D8"/>
      </w:r>
      <w:r w:rsidRPr="0017086A">
        <w:t xml:space="preserve"> Заливка </w:t>
      </w:r>
      <w:r w:rsidRPr="0017086A">
        <w:sym w:font="Wingdings" w:char="F0D8"/>
      </w:r>
      <w:r w:rsidRPr="0017086A">
        <w:t xml:space="preserve"> Градиентная заливка </w:t>
      </w:r>
      <w:r w:rsidRPr="0017086A">
        <w:sym w:font="Wingdings" w:char="F0D8"/>
      </w:r>
      <w:r w:rsidRPr="0017086A">
        <w:t xml:space="preserve"> Название заготовки (выбрать) </w:t>
      </w:r>
      <w:r w:rsidRPr="0017086A">
        <w:sym w:font="Wingdings" w:char="F0D8"/>
      </w:r>
      <w:r w:rsidRPr="0017086A">
        <w:t xml:space="preserve">Тип (выбрать) </w:t>
      </w:r>
      <w:r w:rsidRPr="0017086A">
        <w:sym w:font="Wingdings" w:char="F0D8"/>
      </w:r>
      <w:r w:rsidRPr="0017086A">
        <w:t xml:space="preserve"> Направление (выбрать) </w:t>
      </w:r>
      <w:r w:rsidRPr="0017086A">
        <w:sym w:font="Wingdings" w:char="F0D8"/>
      </w:r>
      <w:r w:rsidRPr="0017086A">
        <w:t xml:space="preserve"> Цвет (выбрать)  </w:t>
      </w:r>
      <w:r w:rsidRPr="0017086A">
        <w:sym w:font="Wingdings" w:char="F0D8"/>
      </w:r>
      <w:r w:rsidRPr="0017086A">
        <w:t xml:space="preserve"> Закрыть                                  </w:t>
      </w:r>
    </w:p>
    <w:p w:rsidR="0017086A" w:rsidRPr="0017086A" w:rsidRDefault="0017086A" w:rsidP="0017086A"/>
    <w:p w:rsidR="0017086A" w:rsidRPr="0017086A" w:rsidRDefault="0017086A" w:rsidP="0017086A"/>
    <w:p w:rsidR="0017086A" w:rsidRPr="0017086A" w:rsidRDefault="0017086A" w:rsidP="0017086A"/>
    <w:p w:rsidR="0017086A" w:rsidRPr="0017086A" w:rsidRDefault="0017086A" w:rsidP="0017086A">
      <w:r w:rsidRPr="0017086A">
        <w:rPr>
          <w:iCs/>
        </w:rPr>
        <w:t>Замечание1. Не выбирайте</w:t>
      </w:r>
      <w:r w:rsidRPr="0017086A">
        <w:rPr>
          <w:i/>
          <w:iCs/>
        </w:rPr>
        <w:t xml:space="preserve"> </w:t>
      </w:r>
      <w:r w:rsidRPr="0017086A">
        <w:t>Применить ко всем</w:t>
      </w:r>
    </w:p>
    <w:p w:rsidR="0017086A" w:rsidRPr="0017086A" w:rsidRDefault="0017086A" w:rsidP="0017086A">
      <w:r w:rsidRPr="0017086A">
        <w:t xml:space="preserve">Замечание2. Чтобы сделать рисунок на прозрачном фоне: </w:t>
      </w:r>
    </w:p>
    <w:p w:rsidR="0017086A" w:rsidRPr="0017086A" w:rsidRDefault="0017086A" w:rsidP="0017086A">
      <w:pPr>
        <w:rPr>
          <w:i/>
          <w:iCs/>
        </w:rPr>
      </w:pPr>
      <w:r w:rsidRPr="0017086A">
        <w:t>Выделить рисунок</w:t>
      </w:r>
      <w:r w:rsidRPr="0017086A">
        <w:sym w:font="Wingdings" w:char="F0D8"/>
      </w:r>
      <w:r w:rsidRPr="0017086A">
        <w:t>Формат</w:t>
      </w:r>
      <w:r w:rsidRPr="0017086A">
        <w:sym w:font="Wingdings" w:char="F0D8"/>
      </w:r>
      <w:r w:rsidRPr="0017086A">
        <w:t>Перекрасить</w:t>
      </w:r>
      <w:r w:rsidRPr="0017086A">
        <w:sym w:font="Wingdings" w:char="F0D8"/>
      </w:r>
      <w:r w:rsidRPr="0017086A">
        <w:t>Установить прозрачный фон</w:t>
      </w:r>
      <w:r w:rsidRPr="0017086A">
        <w:sym w:font="Wingdings" w:char="F0D8"/>
      </w:r>
      <w:r w:rsidRPr="0017086A">
        <w:t>1ЩЛК по фону рисунка</w:t>
      </w:r>
    </w:p>
    <w:p w:rsidR="0017086A" w:rsidRPr="0017086A" w:rsidRDefault="0017086A" w:rsidP="0017086A">
      <w:pPr>
        <w:jc w:val="center"/>
        <w:rPr>
          <w:i/>
          <w:iCs/>
        </w:rPr>
      </w:pPr>
    </w:p>
    <w:p w:rsidR="0017086A" w:rsidRPr="0017086A" w:rsidRDefault="0017086A" w:rsidP="0017086A">
      <w:pPr>
        <w:jc w:val="center"/>
        <w:rPr>
          <w:i/>
          <w:iCs/>
        </w:rPr>
      </w:pPr>
    </w:p>
    <w:p w:rsidR="0017086A" w:rsidRPr="0017086A" w:rsidRDefault="0017086A" w:rsidP="0017086A">
      <w:pPr>
        <w:pStyle w:val="2"/>
        <w:rPr>
          <w:szCs w:val="24"/>
        </w:rPr>
      </w:pPr>
    </w:p>
    <w:p w:rsidR="0017086A" w:rsidRPr="0017086A" w:rsidRDefault="0017086A" w:rsidP="005739D3">
      <w:pPr>
        <w:pStyle w:val="2"/>
        <w:keepLines w:val="0"/>
        <w:numPr>
          <w:ilvl w:val="0"/>
          <w:numId w:val="43"/>
        </w:numPr>
        <w:tabs>
          <w:tab w:val="clear" w:pos="720"/>
          <w:tab w:val="num" w:pos="-540"/>
        </w:tabs>
        <w:ind w:left="360"/>
        <w:jc w:val="left"/>
        <w:rPr>
          <w:b w:val="0"/>
          <w:bCs/>
          <w:i/>
          <w:iCs/>
          <w:szCs w:val="24"/>
        </w:rPr>
      </w:pPr>
      <w:r w:rsidRPr="0017086A">
        <w:rPr>
          <w:bCs/>
          <w:szCs w:val="24"/>
        </w:rPr>
        <w:t>Настройка анимации 1-го слайда:</w:t>
      </w:r>
    </w:p>
    <w:p w:rsidR="0017086A" w:rsidRPr="0017086A" w:rsidRDefault="0017086A" w:rsidP="0017086A"/>
    <w:p w:rsidR="0017086A" w:rsidRPr="0017086A" w:rsidRDefault="0017086A" w:rsidP="0017086A">
      <w:pPr>
        <w:ind w:left="700"/>
      </w:pPr>
      <w:r w:rsidRPr="0017086A">
        <w:t xml:space="preserve">Анимация </w:t>
      </w:r>
      <w:r w:rsidRPr="0017086A">
        <w:sym w:font="Wingdings" w:char="F0D8"/>
      </w:r>
      <w:r w:rsidRPr="0017086A">
        <w:t xml:space="preserve"> Настройка анимации </w:t>
      </w:r>
      <w:r w:rsidRPr="0017086A">
        <w:sym w:font="Wingdings" w:char="F0D8"/>
      </w:r>
      <w:r w:rsidRPr="0017086A">
        <w:t xml:space="preserve"> Выбрать объект для анимации (1ЩЛК)</w:t>
      </w:r>
    </w:p>
    <w:p w:rsidR="0017086A" w:rsidRPr="0017086A" w:rsidRDefault="0017086A" w:rsidP="0017086A">
      <w:pPr>
        <w:ind w:left="700"/>
      </w:pPr>
      <w:r w:rsidRPr="0017086A">
        <w:lastRenderedPageBreak/>
        <w:t>Открывается окно Настройка анимации:</w:t>
      </w:r>
    </w:p>
    <w:p w:rsidR="0017086A" w:rsidRPr="0017086A" w:rsidRDefault="0017086A" w:rsidP="005739D3">
      <w:pPr>
        <w:numPr>
          <w:ilvl w:val="0"/>
          <w:numId w:val="42"/>
        </w:numPr>
      </w:pPr>
      <w:r w:rsidRPr="0017086A">
        <w:t>Добавить эффект (например: Вход</w:t>
      </w:r>
      <w:r w:rsidRPr="0017086A">
        <w:sym w:font="Wingdings" w:char="F0D8"/>
      </w:r>
      <w:r w:rsidRPr="0017086A">
        <w:t xml:space="preserve"> Ромб)</w:t>
      </w:r>
    </w:p>
    <w:p w:rsidR="0017086A" w:rsidRPr="0017086A" w:rsidRDefault="0017086A" w:rsidP="005739D3">
      <w:pPr>
        <w:numPr>
          <w:ilvl w:val="0"/>
          <w:numId w:val="42"/>
        </w:numPr>
      </w:pPr>
      <w:r w:rsidRPr="0017086A">
        <w:t>Начало: После предыдущего.</w:t>
      </w:r>
    </w:p>
    <w:p w:rsidR="0017086A" w:rsidRPr="0017086A" w:rsidRDefault="0017086A" w:rsidP="005739D3">
      <w:pPr>
        <w:numPr>
          <w:ilvl w:val="0"/>
          <w:numId w:val="42"/>
        </w:numPr>
      </w:pPr>
      <w:r w:rsidRPr="0017086A">
        <w:t>Скорость: Средне.</w:t>
      </w:r>
    </w:p>
    <w:p w:rsidR="0017086A" w:rsidRPr="0017086A" w:rsidRDefault="0017086A" w:rsidP="005739D3">
      <w:pPr>
        <w:numPr>
          <w:ilvl w:val="0"/>
          <w:numId w:val="42"/>
        </w:numPr>
      </w:pPr>
      <w:r w:rsidRPr="0017086A">
        <w:t>Просмотр (не обязательно).</w:t>
      </w:r>
    </w:p>
    <w:p w:rsidR="0017086A" w:rsidRPr="0017086A" w:rsidRDefault="0017086A" w:rsidP="0017086A">
      <w:pPr>
        <w:ind w:right="-2"/>
        <w:jc w:val="center"/>
      </w:pPr>
      <w:r w:rsidRPr="0017086A">
        <w:t>Аналогично выполнить настройку анимации и для других объектов (не менее 4-х).</w:t>
      </w:r>
    </w:p>
    <w:p w:rsidR="0017086A" w:rsidRPr="0017086A" w:rsidRDefault="0017086A" w:rsidP="0017086A">
      <w:pPr>
        <w:pStyle w:val="4"/>
        <w:rPr>
          <w:rFonts w:ascii="Times New Roman" w:eastAsia="Times New Roman" w:hAnsi="Times New Roman" w:cs="Times New Roman"/>
          <w:i w:val="0"/>
        </w:rPr>
      </w:pPr>
      <w:r w:rsidRPr="0017086A">
        <w:rPr>
          <w:rFonts w:ascii="Times New Roman" w:eastAsia="Times New Roman" w:hAnsi="Times New Roman" w:cs="Times New Roman"/>
        </w:rPr>
        <w:t>Внимание!</w:t>
      </w:r>
    </w:p>
    <w:p w:rsidR="0017086A" w:rsidRPr="0017086A" w:rsidRDefault="0017086A" w:rsidP="0017086A">
      <w:pPr>
        <w:jc w:val="center"/>
        <w:rPr>
          <w:i/>
        </w:rPr>
      </w:pPr>
      <w:r w:rsidRPr="0017086A">
        <w:rPr>
          <w:i/>
        </w:rPr>
        <w:t>Не сохраняйте отдельно 1-й слайд.</w:t>
      </w:r>
    </w:p>
    <w:p w:rsidR="0017086A" w:rsidRPr="0017086A" w:rsidRDefault="0017086A" w:rsidP="0017086A">
      <w:pPr>
        <w:jc w:val="center"/>
        <w:rPr>
          <w:i/>
        </w:rPr>
      </w:pPr>
      <w:r w:rsidRPr="0017086A">
        <w:rPr>
          <w:i/>
        </w:rPr>
        <w:t>Сразу же переходите к созданию 2-го слайда.</w:t>
      </w:r>
    </w:p>
    <w:p w:rsidR="0017086A" w:rsidRPr="0017086A" w:rsidRDefault="0017086A" w:rsidP="0017086A">
      <w:pPr>
        <w:jc w:val="center"/>
        <w:rPr>
          <w:b/>
          <w:bCs/>
        </w:rPr>
      </w:pPr>
    </w:p>
    <w:p w:rsidR="0017086A" w:rsidRPr="0017086A" w:rsidRDefault="0017086A" w:rsidP="0017086A">
      <w:pPr>
        <w:pStyle w:val="6"/>
        <w:jc w:val="center"/>
        <w:rPr>
          <w:rFonts w:ascii="Times New Roman" w:hAnsi="Times New Roman" w:cs="Times New Roman"/>
          <w:b/>
          <w:bCs/>
          <w:u w:val="single"/>
        </w:rPr>
      </w:pPr>
      <w:r w:rsidRPr="0017086A">
        <w:rPr>
          <w:rFonts w:ascii="Times New Roman" w:hAnsi="Times New Roman" w:cs="Times New Roman"/>
          <w:b/>
          <w:bCs/>
          <w:u w:val="single"/>
        </w:rPr>
        <w:t>Второй слайд</w:t>
      </w:r>
      <w:r w:rsidRPr="0017086A">
        <w:rPr>
          <w:rFonts w:ascii="Times New Roman" w:hAnsi="Times New Roman" w:cs="Times New Roman"/>
        </w:rPr>
        <w:t xml:space="preserve"> </w:t>
      </w:r>
    </w:p>
    <w:p w:rsidR="0017086A" w:rsidRPr="0017086A" w:rsidRDefault="0017086A" w:rsidP="0017086A">
      <w:pPr>
        <w:jc w:val="center"/>
      </w:pPr>
      <w:r w:rsidRPr="0017086A">
        <w:object w:dxaOrig="6541" w:dyaOrig="4889">
          <v:shape id="_x0000_i1221" type="#_x0000_t75" style="width:424.5pt;height:259.8pt" o:ole="">
            <v:imagedata r:id="rId114" o:title=""/>
          </v:shape>
          <o:OLEObject Type="Embed" ProgID="PBrush" ShapeID="_x0000_i1221" DrawAspect="Content" ObjectID="_1651322406" r:id="rId115"/>
        </w:object>
      </w:r>
    </w:p>
    <w:p w:rsidR="0017086A" w:rsidRPr="0017086A" w:rsidRDefault="0017086A" w:rsidP="0017086A">
      <w:pPr>
        <w:jc w:val="center"/>
        <w:rPr>
          <w:u w:val="single"/>
        </w:rPr>
      </w:pPr>
    </w:p>
    <w:p w:rsidR="0017086A" w:rsidRPr="0017086A" w:rsidRDefault="0017086A" w:rsidP="0017086A">
      <w:pPr>
        <w:jc w:val="center"/>
        <w:rPr>
          <w:bCs/>
          <w:iCs/>
        </w:rPr>
      </w:pPr>
      <w:r w:rsidRPr="0017086A">
        <w:rPr>
          <w:bCs/>
          <w:iCs/>
        </w:rPr>
        <w:t>Создайте 2-й слайд по образцу:</w:t>
      </w:r>
    </w:p>
    <w:p w:rsidR="0017086A" w:rsidRPr="0017086A" w:rsidRDefault="0017086A" w:rsidP="0017086A">
      <w:pPr>
        <w:jc w:val="center"/>
        <w:rPr>
          <w:b/>
          <w:bCs/>
          <w:i/>
          <w:iCs/>
        </w:rPr>
      </w:pPr>
    </w:p>
    <w:p w:rsidR="0017086A" w:rsidRPr="0017086A" w:rsidRDefault="0017086A" w:rsidP="0017086A">
      <w:pPr>
        <w:jc w:val="center"/>
        <w:rPr>
          <w:b/>
          <w:bCs/>
          <w:i/>
          <w:iCs/>
        </w:rPr>
      </w:pPr>
    </w:p>
    <w:p w:rsidR="0017086A" w:rsidRPr="0017086A" w:rsidRDefault="0017086A" w:rsidP="005739D3">
      <w:pPr>
        <w:numPr>
          <w:ilvl w:val="0"/>
          <w:numId w:val="45"/>
        </w:numPr>
        <w:tabs>
          <w:tab w:val="num" w:pos="786"/>
        </w:tabs>
        <w:spacing w:line="276" w:lineRule="auto"/>
      </w:pPr>
      <w:r w:rsidRPr="0017086A">
        <w:t xml:space="preserve">Главная </w:t>
      </w:r>
      <w:r w:rsidRPr="0017086A">
        <w:sym w:font="Wingdings" w:char="F0D8"/>
      </w:r>
      <w:r w:rsidRPr="0017086A">
        <w:t xml:space="preserve"> Создать слайд </w:t>
      </w:r>
      <w:r w:rsidRPr="0017086A">
        <w:sym w:font="Wingdings" w:char="F0D8"/>
      </w:r>
      <w:r w:rsidRPr="0017086A">
        <w:t xml:space="preserve"> Пустой слайд (выбрать) 1ЩЛК</w:t>
      </w:r>
    </w:p>
    <w:p w:rsidR="0017086A" w:rsidRPr="0017086A" w:rsidRDefault="0017086A" w:rsidP="005739D3">
      <w:pPr>
        <w:numPr>
          <w:ilvl w:val="0"/>
          <w:numId w:val="45"/>
        </w:numPr>
        <w:tabs>
          <w:tab w:val="num" w:pos="786"/>
        </w:tabs>
        <w:spacing w:line="276" w:lineRule="auto"/>
        <w:rPr>
          <w:spacing w:val="-2"/>
        </w:rPr>
      </w:pPr>
      <w:r w:rsidRPr="0017086A">
        <w:rPr>
          <w:spacing w:val="-2"/>
        </w:rPr>
        <w:t>Фон и анимацию выполнить самостоятельно.</w:t>
      </w:r>
    </w:p>
    <w:p w:rsidR="0017086A" w:rsidRPr="0017086A" w:rsidRDefault="0017086A" w:rsidP="0017086A">
      <w:pPr>
        <w:tabs>
          <w:tab w:val="num" w:pos="786"/>
        </w:tabs>
        <w:spacing w:line="276" w:lineRule="auto"/>
        <w:jc w:val="center"/>
        <w:rPr>
          <w:i/>
          <w:spacing w:val="-2"/>
        </w:rPr>
      </w:pPr>
      <w:r w:rsidRPr="0017086A">
        <w:rPr>
          <w:i/>
          <w:spacing w:val="-2"/>
        </w:rPr>
        <w:t>Третий и четвертый слайды выполните по образцам.</w:t>
      </w:r>
    </w:p>
    <w:p w:rsidR="0017086A" w:rsidRPr="0017086A" w:rsidRDefault="0017086A" w:rsidP="0017086A"/>
    <w:p w:rsidR="0017086A" w:rsidRPr="0017086A" w:rsidRDefault="0017086A" w:rsidP="0017086A">
      <w:pPr>
        <w:ind w:left="720"/>
      </w:pPr>
    </w:p>
    <w:p w:rsidR="0017086A" w:rsidRPr="0017086A" w:rsidRDefault="0017086A" w:rsidP="0017086A">
      <w:pPr>
        <w:pStyle w:val="6"/>
        <w:jc w:val="center"/>
        <w:rPr>
          <w:rFonts w:ascii="Times New Roman" w:hAnsi="Times New Roman" w:cs="Times New Roman"/>
        </w:rPr>
      </w:pPr>
      <w:r w:rsidRPr="0017086A">
        <w:rPr>
          <w:rFonts w:ascii="Times New Roman" w:hAnsi="Times New Roman" w:cs="Times New Roman"/>
          <w:b/>
          <w:bCs/>
          <w:u w:val="single"/>
        </w:rPr>
        <w:t>Третий слайд</w:t>
      </w:r>
      <w:r w:rsidRPr="0017086A">
        <w:rPr>
          <w:rFonts w:ascii="Times New Roman" w:hAnsi="Times New Roman" w:cs="Times New Roman"/>
          <w:b/>
          <w:bCs/>
        </w:rPr>
        <w:t xml:space="preserve"> </w:t>
      </w:r>
    </w:p>
    <w:p w:rsidR="0017086A" w:rsidRPr="0017086A" w:rsidRDefault="0017086A" w:rsidP="0017086A">
      <w:pPr>
        <w:ind w:left="360"/>
      </w:pPr>
    </w:p>
    <w:p w:rsidR="0017086A" w:rsidRPr="0017086A" w:rsidRDefault="0017086A" w:rsidP="0017086A">
      <w:pPr>
        <w:ind w:left="1080"/>
      </w:pPr>
      <w:r w:rsidRPr="0017086A">
        <w:object w:dxaOrig="6869" w:dyaOrig="4996">
          <v:shape id="_x0000_i1222" type="#_x0000_t75" style="width:416.45pt;height:250.55pt" o:ole="">
            <v:imagedata r:id="rId116" o:title=""/>
          </v:shape>
          <o:OLEObject Type="Embed" ProgID="PBrush" ShapeID="_x0000_i1222" DrawAspect="Content" ObjectID="_1651322407" r:id="rId117"/>
        </w:object>
      </w:r>
    </w:p>
    <w:p w:rsidR="0017086A" w:rsidRPr="0017086A" w:rsidRDefault="0017086A" w:rsidP="0017086A"/>
    <w:p w:rsidR="0017086A" w:rsidRPr="0017086A" w:rsidRDefault="0017086A" w:rsidP="0017086A">
      <w:pPr>
        <w:jc w:val="center"/>
        <w:rPr>
          <w:b/>
          <w:bCs/>
          <w:u w:val="single"/>
        </w:rPr>
      </w:pPr>
    </w:p>
    <w:p w:rsidR="0017086A" w:rsidRPr="0017086A" w:rsidRDefault="0017086A" w:rsidP="0017086A">
      <w:pPr>
        <w:jc w:val="center"/>
        <w:rPr>
          <w:b/>
          <w:bCs/>
        </w:rPr>
      </w:pPr>
      <w:r w:rsidRPr="0017086A">
        <w:rPr>
          <w:b/>
          <w:bCs/>
          <w:u w:val="single"/>
        </w:rPr>
        <w:t>Четвертый  слайд</w:t>
      </w:r>
      <w:r w:rsidRPr="0017086A">
        <w:rPr>
          <w:b/>
          <w:bCs/>
        </w:rPr>
        <w:t xml:space="preserve"> </w:t>
      </w:r>
    </w:p>
    <w:p w:rsidR="0017086A" w:rsidRPr="0017086A" w:rsidRDefault="0017086A" w:rsidP="0017086A">
      <w:pPr>
        <w:jc w:val="center"/>
      </w:pPr>
    </w:p>
    <w:p w:rsidR="0017086A" w:rsidRPr="0017086A" w:rsidRDefault="0017086A" w:rsidP="0017086A">
      <w:r w:rsidRPr="0017086A">
        <w:object w:dxaOrig="6826" w:dyaOrig="5009">
          <v:shape id="_x0000_i1223" type="#_x0000_t75" style="width:516.65pt;height:362.3pt" o:ole="">
            <v:imagedata r:id="rId118" o:title=""/>
          </v:shape>
          <o:OLEObject Type="Embed" ProgID="PBrush" ShapeID="_x0000_i1223" DrawAspect="Content" ObjectID="_1651322408" r:id="rId119"/>
        </w:object>
      </w:r>
    </w:p>
    <w:p w:rsidR="0017086A" w:rsidRPr="0017086A" w:rsidRDefault="0017086A" w:rsidP="0017086A"/>
    <w:p w:rsidR="0017086A" w:rsidRPr="0017086A" w:rsidRDefault="0017086A" w:rsidP="0017086A">
      <w:pPr>
        <w:ind w:left="360"/>
        <w:rPr>
          <w:u w:val="single"/>
        </w:rPr>
      </w:pPr>
    </w:p>
    <w:p w:rsidR="0017086A" w:rsidRPr="0017086A" w:rsidRDefault="0017086A" w:rsidP="0017086A">
      <w:pPr>
        <w:ind w:left="360"/>
        <w:rPr>
          <w:u w:val="single"/>
        </w:rPr>
      </w:pPr>
    </w:p>
    <w:p w:rsidR="0017086A" w:rsidRPr="0017086A" w:rsidRDefault="0017086A" w:rsidP="0017086A">
      <w:pPr>
        <w:ind w:left="360"/>
        <w:rPr>
          <w:u w:val="single"/>
        </w:rPr>
      </w:pPr>
    </w:p>
    <w:p w:rsidR="0017086A" w:rsidRPr="0017086A" w:rsidRDefault="0017086A" w:rsidP="0017086A">
      <w:pPr>
        <w:jc w:val="center"/>
        <w:rPr>
          <w:b/>
          <w:bCs/>
          <w:u w:val="single"/>
        </w:rPr>
      </w:pPr>
      <w:r w:rsidRPr="0017086A">
        <w:rPr>
          <w:b/>
          <w:bCs/>
          <w:u w:val="single"/>
        </w:rPr>
        <w:t>Смена слайдов:</w:t>
      </w:r>
    </w:p>
    <w:p w:rsidR="0017086A" w:rsidRPr="0017086A" w:rsidRDefault="0017086A" w:rsidP="0017086A">
      <w:pPr>
        <w:jc w:val="center"/>
        <w:rPr>
          <w:b/>
          <w:bCs/>
          <w:u w:val="single"/>
        </w:rPr>
      </w:pPr>
    </w:p>
    <w:p w:rsidR="0017086A" w:rsidRPr="0017086A" w:rsidRDefault="0017086A" w:rsidP="0017086A">
      <w:pPr>
        <w:jc w:val="center"/>
        <w:rPr>
          <w:b/>
          <w:bCs/>
          <w:u w:val="single"/>
        </w:rPr>
      </w:pPr>
      <w:r w:rsidRPr="0017086A">
        <w:rPr>
          <w:b/>
          <w:bCs/>
          <w:noProof/>
          <w:u w:val="single"/>
        </w:rPr>
        <w:drawing>
          <wp:anchor distT="0" distB="0" distL="114300" distR="114300" simplePos="0" relativeHeight="251805696" behindDoc="0" locked="0" layoutInCell="1" allowOverlap="1" wp14:anchorId="4D98E266" wp14:editId="7D3246C8">
            <wp:simplePos x="0" y="0"/>
            <wp:positionH relativeFrom="column">
              <wp:posOffset>193040</wp:posOffset>
            </wp:positionH>
            <wp:positionV relativeFrom="paragraph">
              <wp:posOffset>39369</wp:posOffset>
            </wp:positionV>
            <wp:extent cx="6182417" cy="1704975"/>
            <wp:effectExtent l="19050" t="0" r="8833" b="0"/>
            <wp:wrapNone/>
            <wp:docPr id="7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a:duotone>
                        <a:prstClr val="black"/>
                        <a:schemeClr val="bg1">
                          <a:lumMod val="65000"/>
                          <a:tint val="45000"/>
                          <a:satMod val="400000"/>
                        </a:schemeClr>
                      </a:duotone>
                      <a:lum contrast="20000"/>
                    </a:blip>
                    <a:srcRect/>
                    <a:stretch>
                      <a:fillRect/>
                    </a:stretch>
                  </pic:blipFill>
                  <pic:spPr bwMode="auto">
                    <a:xfrm>
                      <a:off x="0" y="0"/>
                      <a:ext cx="6182417" cy="1704975"/>
                    </a:xfrm>
                    <a:prstGeom prst="rect">
                      <a:avLst/>
                    </a:prstGeom>
                    <a:noFill/>
                    <a:ln w="9525">
                      <a:noFill/>
                      <a:miter lim="800000"/>
                      <a:headEnd/>
                      <a:tailEnd/>
                    </a:ln>
                  </pic:spPr>
                </pic:pic>
              </a:graphicData>
            </a:graphic>
          </wp:anchor>
        </w:drawing>
      </w:r>
    </w:p>
    <w:p w:rsidR="0017086A" w:rsidRPr="0017086A" w:rsidRDefault="0017086A" w:rsidP="0017086A">
      <w:pPr>
        <w:jc w:val="center"/>
        <w:rPr>
          <w:b/>
          <w:bCs/>
          <w:u w:val="single"/>
        </w:rPr>
      </w:pPr>
    </w:p>
    <w:p w:rsidR="0017086A" w:rsidRPr="0017086A" w:rsidRDefault="0017086A" w:rsidP="0017086A">
      <w:pPr>
        <w:jc w:val="center"/>
        <w:rPr>
          <w:b/>
          <w:bCs/>
          <w:u w:val="single"/>
        </w:rPr>
      </w:pPr>
    </w:p>
    <w:p w:rsidR="0017086A" w:rsidRPr="0017086A" w:rsidRDefault="0017086A" w:rsidP="0017086A">
      <w:pPr>
        <w:jc w:val="center"/>
        <w:rPr>
          <w:b/>
          <w:bCs/>
          <w:u w:val="single"/>
        </w:rPr>
      </w:pPr>
    </w:p>
    <w:p w:rsidR="0017086A" w:rsidRPr="0017086A" w:rsidRDefault="0017086A" w:rsidP="0017086A">
      <w:pPr>
        <w:jc w:val="center"/>
        <w:rPr>
          <w:b/>
          <w:bCs/>
          <w:u w:val="single"/>
        </w:rPr>
      </w:pPr>
    </w:p>
    <w:p w:rsidR="0017086A" w:rsidRPr="0017086A" w:rsidRDefault="0017086A" w:rsidP="0017086A">
      <w:pPr>
        <w:jc w:val="center"/>
        <w:rPr>
          <w:b/>
          <w:bCs/>
          <w:u w:val="single"/>
        </w:rPr>
      </w:pPr>
    </w:p>
    <w:p w:rsidR="0017086A" w:rsidRPr="0017086A" w:rsidRDefault="0017086A" w:rsidP="0017086A">
      <w:pPr>
        <w:jc w:val="center"/>
        <w:rPr>
          <w:b/>
          <w:bCs/>
          <w:u w:val="single"/>
        </w:rPr>
      </w:pPr>
    </w:p>
    <w:p w:rsidR="0017086A" w:rsidRPr="0017086A" w:rsidRDefault="0017086A" w:rsidP="0017086A">
      <w:pPr>
        <w:jc w:val="center"/>
        <w:rPr>
          <w:bCs/>
          <w:i/>
        </w:rPr>
      </w:pPr>
    </w:p>
    <w:p w:rsidR="0017086A" w:rsidRPr="0017086A" w:rsidRDefault="0017086A" w:rsidP="0017086A">
      <w:pPr>
        <w:jc w:val="center"/>
        <w:rPr>
          <w:bCs/>
          <w:i/>
        </w:rPr>
      </w:pPr>
    </w:p>
    <w:p w:rsidR="0017086A" w:rsidRPr="0017086A" w:rsidRDefault="0017086A" w:rsidP="0017086A">
      <w:pPr>
        <w:jc w:val="center"/>
        <w:rPr>
          <w:bCs/>
          <w:i/>
        </w:rPr>
      </w:pPr>
      <w:r w:rsidRPr="0017086A">
        <w:rPr>
          <w:bCs/>
          <w:i/>
        </w:rPr>
        <w:t>Рис. 9.1</w:t>
      </w:r>
    </w:p>
    <w:p w:rsidR="0017086A" w:rsidRPr="0017086A" w:rsidRDefault="0017086A" w:rsidP="0017086A">
      <w:pPr>
        <w:jc w:val="center"/>
        <w:rPr>
          <w:bCs/>
          <w:i/>
        </w:rPr>
      </w:pPr>
    </w:p>
    <w:p w:rsidR="0017086A" w:rsidRPr="0017086A" w:rsidRDefault="0017086A" w:rsidP="0017086A">
      <w:pPr>
        <w:ind w:left="700"/>
      </w:pPr>
      <w:r w:rsidRPr="0017086A">
        <w:t xml:space="preserve">Анимация (Рис. 9.1) </w:t>
      </w:r>
      <w:r w:rsidRPr="0017086A">
        <w:sym w:font="Wingdings" w:char="F0D8"/>
      </w:r>
      <w:r w:rsidRPr="0017086A">
        <w:t xml:space="preserve"> Схема перехода (выбрать самостоятельно) </w:t>
      </w:r>
      <w:r w:rsidRPr="0017086A">
        <w:sym w:font="Wingdings" w:char="F0D8"/>
      </w:r>
      <w:r w:rsidRPr="0017086A">
        <w:t xml:space="preserve"> Применить ко всем </w:t>
      </w:r>
      <w:r w:rsidRPr="0017086A">
        <w:sym w:font="Wingdings" w:char="F0D8"/>
      </w:r>
      <w:r w:rsidRPr="0017086A">
        <w:t xml:space="preserve"> Смена слайда: </w:t>
      </w:r>
      <w:r w:rsidRPr="0017086A">
        <w:sym w:font="Wingdings" w:char="F0FE"/>
      </w:r>
      <w:r w:rsidRPr="0017086A">
        <w:t xml:space="preserve"> По щелчку, </w:t>
      </w:r>
      <w:r w:rsidRPr="0017086A">
        <w:sym w:font="Wingdings" w:char="F0FE"/>
      </w:r>
      <w:r w:rsidRPr="0017086A">
        <w:t xml:space="preserve"> Автоматически после 1 с. </w:t>
      </w:r>
    </w:p>
    <w:p w:rsidR="0017086A" w:rsidRPr="0017086A" w:rsidRDefault="0017086A" w:rsidP="0017086A">
      <w:pPr>
        <w:ind w:left="360" w:right="4598"/>
        <w:rPr>
          <w:b/>
          <w:bCs/>
          <w:i/>
          <w:iCs/>
        </w:rPr>
      </w:pPr>
    </w:p>
    <w:p w:rsidR="0017086A" w:rsidRDefault="0017086A" w:rsidP="00181230">
      <w:pPr>
        <w:keepLines/>
        <w:ind w:firstLine="720"/>
        <w:jc w:val="both"/>
      </w:pPr>
    </w:p>
    <w:p w:rsidR="00777C89" w:rsidRDefault="00777C89" w:rsidP="005A05B6">
      <w:pPr>
        <w:keepLines/>
        <w:ind w:firstLine="720"/>
        <w:jc w:val="both"/>
      </w:pPr>
    </w:p>
    <w:p w:rsidR="007F1547" w:rsidRDefault="007F1547" w:rsidP="00DE1CC4">
      <w:pPr>
        <w:keepLines/>
        <w:ind w:firstLine="720"/>
        <w:jc w:val="both"/>
      </w:pPr>
      <w:r w:rsidRPr="007F1547">
        <w:rPr>
          <w:rFonts w:ascii="Times New Roman Полужирный" w:hAnsi="Times New Roman Полужирный"/>
          <w:b/>
          <w:caps/>
          <w:sz w:val="28"/>
          <w:szCs w:val="28"/>
        </w:rPr>
        <w:t>2.Основы алгоритмизации и программирования</w:t>
      </w:r>
      <w:r w:rsidRPr="005352FC">
        <w:t xml:space="preserve"> </w:t>
      </w:r>
    </w:p>
    <w:p w:rsidR="007F1547" w:rsidRDefault="007F1547" w:rsidP="007F1547">
      <w:pPr>
        <w:keepLines/>
        <w:ind w:firstLine="720"/>
        <w:jc w:val="both"/>
      </w:pPr>
    </w:p>
    <w:p w:rsidR="00DE1CC4" w:rsidRPr="00E6684C" w:rsidRDefault="00DE1CC4" w:rsidP="007F1547">
      <w:pPr>
        <w:keepLines/>
        <w:ind w:firstLine="720"/>
        <w:jc w:val="center"/>
        <w:rPr>
          <w:rFonts w:eastAsia="Calibri"/>
          <w:bCs/>
          <w:iCs/>
          <w:lang w:eastAsia="en-US"/>
        </w:rPr>
      </w:pPr>
      <w:r>
        <w:t>Разработка алгоритмов</w:t>
      </w:r>
      <w:r w:rsidR="007F1547">
        <w:t xml:space="preserve">. </w:t>
      </w:r>
      <w:r w:rsidRPr="00E6684C">
        <w:rPr>
          <w:rFonts w:eastAsia="Calibri"/>
          <w:bCs/>
          <w:iCs/>
          <w:lang w:eastAsia="en-US"/>
        </w:rPr>
        <w:t>Вычертить блок-схему по заготовке.</w:t>
      </w:r>
    </w:p>
    <w:p w:rsidR="00DE1CC4" w:rsidRPr="00E6684C" w:rsidRDefault="00DE1CC4" w:rsidP="00DE1CC4">
      <w:pPr>
        <w:ind w:firstLine="709"/>
        <w:contextualSpacing/>
        <w:jc w:val="both"/>
        <w:rPr>
          <w:rFonts w:eastAsia="Calibri"/>
          <w:bCs/>
          <w:iCs/>
          <w:lang w:eastAsia="en-US"/>
        </w:rPr>
      </w:pPr>
    </w:p>
    <w:p w:rsidR="00DE1CC4" w:rsidRPr="00E6684C" w:rsidRDefault="00DE1CC4" w:rsidP="00DE1CC4">
      <w:pPr>
        <w:contextualSpacing/>
        <w:jc w:val="center"/>
        <w:rPr>
          <w:rFonts w:eastAsia="Calibri"/>
          <w:bCs/>
          <w:iCs/>
          <w:lang w:eastAsia="en-US"/>
        </w:rPr>
      </w:pPr>
      <w:r w:rsidRPr="00E6684C">
        <w:rPr>
          <w:rFonts w:eastAsia="Calibri"/>
          <w:bCs/>
          <w:iCs/>
          <w:lang w:eastAsia="en-US"/>
        </w:rPr>
        <w:fldChar w:fldCharType="begin"/>
      </w:r>
      <w:r w:rsidRPr="00E6684C">
        <w:rPr>
          <w:rFonts w:eastAsia="Calibri"/>
          <w:bCs/>
          <w:iCs/>
          <w:lang w:eastAsia="en-US"/>
        </w:rPr>
        <w:instrText xml:space="preserve"> INCLUDEPICTURE "http://festival.1september.ru/articles/556015/2.gif" \* MERGEFORMATINET </w:instrText>
      </w:r>
      <w:r w:rsidRPr="00E6684C">
        <w:rPr>
          <w:rFonts w:eastAsia="Calibri"/>
          <w:bCs/>
          <w:iCs/>
          <w:lang w:eastAsia="en-US"/>
        </w:rPr>
        <w:fldChar w:fldCharType="separate"/>
      </w:r>
      <w:r>
        <w:rPr>
          <w:rFonts w:eastAsia="Calibri"/>
          <w:bCs/>
          <w:iCs/>
          <w:lang w:eastAsia="en-US"/>
        </w:rPr>
        <w:fldChar w:fldCharType="begin"/>
      </w:r>
      <w:r>
        <w:rPr>
          <w:rFonts w:eastAsia="Calibri"/>
          <w:bCs/>
          <w:iCs/>
          <w:lang w:eastAsia="en-US"/>
        </w:rPr>
        <w:instrText xml:space="preserve"> INCLUDEPICTURE  "http://festival.1september.ru/articles/556015/2.gif" \* MERGEFORMATINET </w:instrText>
      </w:r>
      <w:r>
        <w:rPr>
          <w:rFonts w:eastAsia="Calibri"/>
          <w:bCs/>
          <w:iCs/>
          <w:lang w:eastAsia="en-US"/>
        </w:rPr>
        <w:fldChar w:fldCharType="separate"/>
      </w:r>
      <w:r>
        <w:rPr>
          <w:rFonts w:eastAsia="Calibri"/>
          <w:bCs/>
          <w:iCs/>
          <w:lang w:eastAsia="en-US"/>
        </w:rPr>
        <w:fldChar w:fldCharType="begin"/>
      </w:r>
      <w:r>
        <w:rPr>
          <w:rFonts w:eastAsia="Calibri"/>
          <w:bCs/>
          <w:iCs/>
          <w:lang w:eastAsia="en-US"/>
        </w:rPr>
        <w:instrText xml:space="preserve"> INCLUDEPICTURE  "http://festival.1september.ru/articles/556015/2.gif" \* MERGEFORMATINET </w:instrText>
      </w:r>
      <w:r>
        <w:rPr>
          <w:rFonts w:eastAsia="Calibri"/>
          <w:bCs/>
          <w:iCs/>
          <w:lang w:eastAsia="en-US"/>
        </w:rPr>
        <w:fldChar w:fldCharType="separate"/>
      </w:r>
      <w:r>
        <w:rPr>
          <w:rFonts w:eastAsia="Calibri"/>
          <w:bCs/>
          <w:iCs/>
          <w:lang w:eastAsia="en-US"/>
        </w:rPr>
        <w:fldChar w:fldCharType="begin"/>
      </w:r>
      <w:r>
        <w:rPr>
          <w:rFonts w:eastAsia="Calibri"/>
          <w:bCs/>
          <w:iCs/>
          <w:lang w:eastAsia="en-US"/>
        </w:rPr>
        <w:instrText xml:space="preserve"> INCLUDEPICTURE  "http://festival.1september.ru/articles/556015/2.gif" \* MERGEFORMATINET </w:instrText>
      </w:r>
      <w:r>
        <w:rPr>
          <w:rFonts w:eastAsia="Calibri"/>
          <w:bCs/>
          <w:iCs/>
          <w:lang w:eastAsia="en-US"/>
        </w:rPr>
        <w:fldChar w:fldCharType="separate"/>
      </w:r>
      <w:r>
        <w:rPr>
          <w:rFonts w:eastAsia="Calibri"/>
          <w:bCs/>
          <w:iCs/>
          <w:lang w:eastAsia="en-US"/>
        </w:rPr>
        <w:fldChar w:fldCharType="begin"/>
      </w:r>
      <w:r>
        <w:rPr>
          <w:rFonts w:eastAsia="Calibri"/>
          <w:bCs/>
          <w:iCs/>
          <w:lang w:eastAsia="en-US"/>
        </w:rPr>
        <w:instrText xml:space="preserve"> INCLUDEPICTURE  "http://festival.1september.ru/articles/556015/2.gif" \* MERGEFORMATINET </w:instrText>
      </w:r>
      <w:r>
        <w:rPr>
          <w:rFonts w:eastAsia="Calibri"/>
          <w:bCs/>
          <w:iCs/>
          <w:lang w:eastAsia="en-US"/>
        </w:rPr>
        <w:fldChar w:fldCharType="separate"/>
      </w:r>
      <w:r>
        <w:rPr>
          <w:rFonts w:eastAsia="Calibri"/>
          <w:bCs/>
          <w:iCs/>
          <w:lang w:eastAsia="en-US"/>
        </w:rPr>
        <w:pict>
          <v:shape id="_x0000_i1025" type="#_x0000_t75" style="width:382.45pt;height:322.55pt">
            <v:imagedata r:id="rId121" r:href="rId122"/>
          </v:shape>
        </w:pict>
      </w:r>
      <w:r>
        <w:rPr>
          <w:rFonts w:eastAsia="Calibri"/>
          <w:bCs/>
          <w:iCs/>
          <w:lang w:eastAsia="en-US"/>
        </w:rPr>
        <w:fldChar w:fldCharType="end"/>
      </w:r>
      <w:r>
        <w:rPr>
          <w:rFonts w:eastAsia="Calibri"/>
          <w:bCs/>
          <w:iCs/>
          <w:lang w:eastAsia="en-US"/>
        </w:rPr>
        <w:fldChar w:fldCharType="end"/>
      </w:r>
      <w:r>
        <w:rPr>
          <w:rFonts w:eastAsia="Calibri"/>
          <w:bCs/>
          <w:iCs/>
          <w:lang w:eastAsia="en-US"/>
        </w:rPr>
        <w:fldChar w:fldCharType="end"/>
      </w:r>
      <w:r>
        <w:rPr>
          <w:rFonts w:eastAsia="Calibri"/>
          <w:bCs/>
          <w:iCs/>
          <w:lang w:eastAsia="en-US"/>
        </w:rPr>
        <w:fldChar w:fldCharType="end"/>
      </w:r>
      <w:r w:rsidRPr="00E6684C">
        <w:rPr>
          <w:rFonts w:eastAsia="Calibri"/>
          <w:bCs/>
          <w:iCs/>
          <w:lang w:eastAsia="en-US"/>
        </w:rPr>
        <w:fldChar w:fldCharType="end"/>
      </w:r>
    </w:p>
    <w:p w:rsidR="00DE1CC4" w:rsidRPr="00E6684C" w:rsidRDefault="00DE1CC4" w:rsidP="00DE1CC4">
      <w:pPr>
        <w:ind w:firstLine="709"/>
        <w:contextualSpacing/>
        <w:jc w:val="center"/>
        <w:rPr>
          <w:rFonts w:eastAsia="Calibri"/>
          <w:bCs/>
          <w:iCs/>
          <w:lang w:eastAsia="en-US"/>
        </w:rPr>
      </w:pPr>
      <w:r w:rsidRPr="00E6684C">
        <w:rPr>
          <w:rFonts w:eastAsia="Calibri"/>
          <w:bCs/>
          <w:iCs/>
          <w:lang w:eastAsia="en-US"/>
        </w:rPr>
        <w:t>Рисунок 1.</w:t>
      </w:r>
    </w:p>
    <w:p w:rsidR="00DE1CC4" w:rsidRPr="00E6684C" w:rsidRDefault="00DE1CC4" w:rsidP="00DE1CC4">
      <w:pPr>
        <w:ind w:firstLine="709"/>
        <w:contextualSpacing/>
        <w:jc w:val="both"/>
        <w:rPr>
          <w:rFonts w:eastAsia="Calibri"/>
          <w:bCs/>
          <w:iCs/>
          <w:lang w:eastAsia="en-US"/>
        </w:rPr>
      </w:pPr>
    </w:p>
    <w:p w:rsidR="00DE1CC4" w:rsidRPr="00E6684C" w:rsidRDefault="00DE1CC4" w:rsidP="00DE1CC4">
      <w:pPr>
        <w:ind w:firstLine="709"/>
        <w:contextualSpacing/>
        <w:jc w:val="both"/>
        <w:rPr>
          <w:rFonts w:eastAsia="Calibri"/>
          <w:bCs/>
          <w:iCs/>
          <w:lang w:eastAsia="en-US"/>
        </w:rPr>
      </w:pPr>
    </w:p>
    <w:p w:rsidR="00DE1CC4" w:rsidRPr="00E6684C" w:rsidRDefault="00DE1CC4" w:rsidP="00DE1CC4">
      <w:pPr>
        <w:ind w:firstLine="709"/>
        <w:contextualSpacing/>
        <w:jc w:val="both"/>
        <w:rPr>
          <w:rFonts w:eastAsia="Calibri"/>
          <w:bCs/>
          <w:iCs/>
          <w:lang w:eastAsia="en-US"/>
        </w:rPr>
      </w:pPr>
      <w:r w:rsidRPr="00E6684C">
        <w:rPr>
          <w:rFonts w:eastAsia="Calibri"/>
          <w:bCs/>
          <w:iCs/>
          <w:lang w:eastAsia="en-US"/>
        </w:rPr>
        <w:t>Варианты ответов: (рисунок 2)</w:t>
      </w:r>
    </w:p>
    <w:p w:rsidR="00DE1CC4" w:rsidRPr="00E6684C" w:rsidRDefault="00DE1CC4" w:rsidP="00DE1CC4">
      <w:pPr>
        <w:ind w:firstLine="709"/>
        <w:contextualSpacing/>
        <w:jc w:val="both"/>
        <w:rPr>
          <w:rFonts w:eastAsia="Calibri"/>
          <w:bCs/>
          <w:iCs/>
          <w:lang w:eastAsia="en-US"/>
        </w:rPr>
      </w:pPr>
    </w:p>
    <w:p w:rsidR="00DE1CC4" w:rsidRPr="00E6684C" w:rsidRDefault="00DE1CC4" w:rsidP="00DE1CC4">
      <w:pPr>
        <w:ind w:firstLine="709"/>
        <w:contextualSpacing/>
        <w:jc w:val="center"/>
        <w:rPr>
          <w:rFonts w:eastAsia="Calibri"/>
          <w:bCs/>
          <w:iCs/>
          <w:lang w:eastAsia="en-US"/>
        </w:rPr>
      </w:pPr>
      <w:r w:rsidRPr="00E6684C">
        <w:rPr>
          <w:rFonts w:eastAsia="Calibri"/>
          <w:bCs/>
          <w:iCs/>
          <w:lang w:eastAsia="en-US"/>
        </w:rPr>
        <w:lastRenderedPageBreak/>
        <w:fldChar w:fldCharType="begin"/>
      </w:r>
      <w:r w:rsidRPr="00E6684C">
        <w:rPr>
          <w:rFonts w:eastAsia="Calibri"/>
          <w:bCs/>
          <w:iCs/>
          <w:lang w:eastAsia="en-US"/>
        </w:rPr>
        <w:instrText xml:space="preserve"> INCLUDEPICTURE "http://festival.1september.ru/articles/556015/3.gif" \* MERGEFORMATINET </w:instrText>
      </w:r>
      <w:r w:rsidRPr="00E6684C">
        <w:rPr>
          <w:rFonts w:eastAsia="Calibri"/>
          <w:bCs/>
          <w:iCs/>
          <w:lang w:eastAsia="en-US"/>
        </w:rPr>
        <w:fldChar w:fldCharType="separate"/>
      </w:r>
      <w:r>
        <w:rPr>
          <w:rFonts w:eastAsia="Calibri"/>
          <w:bCs/>
          <w:iCs/>
          <w:lang w:eastAsia="en-US"/>
        </w:rPr>
        <w:fldChar w:fldCharType="begin"/>
      </w:r>
      <w:r>
        <w:rPr>
          <w:rFonts w:eastAsia="Calibri"/>
          <w:bCs/>
          <w:iCs/>
          <w:lang w:eastAsia="en-US"/>
        </w:rPr>
        <w:instrText xml:space="preserve"> INCLUDEPICTURE  "http://festival.1september.ru/articles/556015/3.gif" \* MERGEFORMATINET </w:instrText>
      </w:r>
      <w:r>
        <w:rPr>
          <w:rFonts w:eastAsia="Calibri"/>
          <w:bCs/>
          <w:iCs/>
          <w:lang w:eastAsia="en-US"/>
        </w:rPr>
        <w:fldChar w:fldCharType="separate"/>
      </w:r>
      <w:r>
        <w:rPr>
          <w:rFonts w:eastAsia="Calibri"/>
          <w:bCs/>
          <w:iCs/>
          <w:lang w:eastAsia="en-US"/>
        </w:rPr>
        <w:fldChar w:fldCharType="begin"/>
      </w:r>
      <w:r>
        <w:rPr>
          <w:rFonts w:eastAsia="Calibri"/>
          <w:bCs/>
          <w:iCs/>
          <w:lang w:eastAsia="en-US"/>
        </w:rPr>
        <w:instrText xml:space="preserve"> INCLUDEPICTURE  "http://festival.1september.ru/articles/556015/3.gif" \* MERGEFORMATINET </w:instrText>
      </w:r>
      <w:r>
        <w:rPr>
          <w:rFonts w:eastAsia="Calibri"/>
          <w:bCs/>
          <w:iCs/>
          <w:lang w:eastAsia="en-US"/>
        </w:rPr>
        <w:fldChar w:fldCharType="separate"/>
      </w:r>
      <w:r>
        <w:rPr>
          <w:rFonts w:eastAsia="Calibri"/>
          <w:bCs/>
          <w:iCs/>
          <w:lang w:eastAsia="en-US"/>
        </w:rPr>
        <w:fldChar w:fldCharType="begin"/>
      </w:r>
      <w:r>
        <w:rPr>
          <w:rFonts w:eastAsia="Calibri"/>
          <w:bCs/>
          <w:iCs/>
          <w:lang w:eastAsia="en-US"/>
        </w:rPr>
        <w:instrText xml:space="preserve"> INCLUDEPICTURE  "http://festival.1september.ru/articles/556015/3.gif" \* MERGEFORMATINET </w:instrText>
      </w:r>
      <w:r>
        <w:rPr>
          <w:rFonts w:eastAsia="Calibri"/>
          <w:bCs/>
          <w:iCs/>
          <w:lang w:eastAsia="en-US"/>
        </w:rPr>
        <w:fldChar w:fldCharType="separate"/>
      </w:r>
      <w:r>
        <w:rPr>
          <w:rFonts w:eastAsia="Calibri"/>
          <w:bCs/>
          <w:iCs/>
          <w:lang w:eastAsia="en-US"/>
        </w:rPr>
        <w:fldChar w:fldCharType="begin"/>
      </w:r>
      <w:r>
        <w:rPr>
          <w:rFonts w:eastAsia="Calibri"/>
          <w:bCs/>
          <w:iCs/>
          <w:lang w:eastAsia="en-US"/>
        </w:rPr>
        <w:instrText xml:space="preserve"> INCLUDEPICTURE  "http://festival.1september.ru/articles/556015/3.gif" \* MERGEFORMATINET </w:instrText>
      </w:r>
      <w:r>
        <w:rPr>
          <w:rFonts w:eastAsia="Calibri"/>
          <w:bCs/>
          <w:iCs/>
          <w:lang w:eastAsia="en-US"/>
        </w:rPr>
        <w:fldChar w:fldCharType="separate"/>
      </w:r>
      <w:r>
        <w:rPr>
          <w:rFonts w:eastAsia="Calibri"/>
          <w:bCs/>
          <w:iCs/>
          <w:lang w:eastAsia="en-US"/>
        </w:rPr>
        <w:pict>
          <v:shape id="_x0000_i1026" type="#_x0000_t75" style="width:338.1pt;height:365.75pt">
            <v:imagedata r:id="rId123" r:href="rId124"/>
          </v:shape>
        </w:pict>
      </w:r>
      <w:r>
        <w:rPr>
          <w:rFonts w:eastAsia="Calibri"/>
          <w:bCs/>
          <w:iCs/>
          <w:lang w:eastAsia="en-US"/>
        </w:rPr>
        <w:fldChar w:fldCharType="end"/>
      </w:r>
      <w:r>
        <w:rPr>
          <w:rFonts w:eastAsia="Calibri"/>
          <w:bCs/>
          <w:iCs/>
          <w:lang w:eastAsia="en-US"/>
        </w:rPr>
        <w:fldChar w:fldCharType="end"/>
      </w:r>
      <w:r>
        <w:rPr>
          <w:rFonts w:eastAsia="Calibri"/>
          <w:bCs/>
          <w:iCs/>
          <w:lang w:eastAsia="en-US"/>
        </w:rPr>
        <w:fldChar w:fldCharType="end"/>
      </w:r>
      <w:r>
        <w:rPr>
          <w:rFonts w:eastAsia="Calibri"/>
          <w:bCs/>
          <w:iCs/>
          <w:lang w:eastAsia="en-US"/>
        </w:rPr>
        <w:fldChar w:fldCharType="end"/>
      </w:r>
      <w:r w:rsidRPr="00E6684C">
        <w:rPr>
          <w:rFonts w:eastAsia="Calibri"/>
          <w:bCs/>
          <w:iCs/>
          <w:lang w:eastAsia="en-US"/>
        </w:rPr>
        <w:fldChar w:fldCharType="end"/>
      </w:r>
    </w:p>
    <w:p w:rsidR="00DE1CC4" w:rsidRPr="00E6684C" w:rsidRDefault="00DE1CC4" w:rsidP="00DE1CC4">
      <w:pPr>
        <w:ind w:firstLine="709"/>
        <w:contextualSpacing/>
        <w:jc w:val="both"/>
        <w:rPr>
          <w:rFonts w:eastAsia="Calibri"/>
          <w:bCs/>
          <w:iCs/>
          <w:lang w:eastAsia="en-US"/>
        </w:rPr>
      </w:pPr>
    </w:p>
    <w:p w:rsidR="00DE1CC4" w:rsidRPr="00E6684C" w:rsidRDefault="00DE1CC4" w:rsidP="00DE1CC4">
      <w:pPr>
        <w:ind w:firstLine="709"/>
        <w:contextualSpacing/>
        <w:jc w:val="center"/>
        <w:rPr>
          <w:rFonts w:eastAsia="Calibri"/>
          <w:bCs/>
          <w:iCs/>
          <w:lang w:eastAsia="en-US"/>
        </w:rPr>
      </w:pPr>
      <w:r w:rsidRPr="00E6684C">
        <w:rPr>
          <w:rFonts w:eastAsia="Calibri"/>
          <w:bCs/>
          <w:iCs/>
          <w:lang w:eastAsia="en-US"/>
        </w:rPr>
        <w:t>Рисунок 2.</w:t>
      </w:r>
    </w:p>
    <w:p w:rsidR="007F1547" w:rsidRDefault="007F1547" w:rsidP="007F1547">
      <w:pPr>
        <w:keepLines/>
        <w:ind w:firstLine="720"/>
        <w:jc w:val="both"/>
      </w:pPr>
    </w:p>
    <w:p w:rsidR="007F1547" w:rsidRDefault="007F1547" w:rsidP="007F1547">
      <w:pPr>
        <w:keepLines/>
        <w:ind w:firstLine="720"/>
        <w:jc w:val="both"/>
      </w:pPr>
      <w:r w:rsidRPr="005352FC">
        <w:t>Задание</w:t>
      </w:r>
      <w:r>
        <w:t>.</w:t>
      </w:r>
      <w:r>
        <w:t xml:space="preserve"> Разработка алгоритмов</w:t>
      </w:r>
    </w:p>
    <w:p w:rsidR="007F1547" w:rsidRPr="00090781" w:rsidRDefault="007F1547" w:rsidP="007F1547">
      <w:pPr>
        <w:ind w:firstLine="709"/>
        <w:contextualSpacing/>
        <w:jc w:val="both"/>
        <w:rPr>
          <w:rFonts w:eastAsia="Calibri"/>
          <w:bCs/>
          <w:iCs/>
          <w:lang w:eastAsia="en-US"/>
        </w:rPr>
      </w:pPr>
      <w:r>
        <w:rPr>
          <w:rFonts w:eastAsia="Calibri"/>
          <w:bCs/>
          <w:iCs/>
          <w:lang w:eastAsia="en-US"/>
        </w:rPr>
        <w:t>1.</w:t>
      </w:r>
      <w:r w:rsidRPr="00090781">
        <w:rPr>
          <w:rFonts w:eastAsia="Calibri"/>
          <w:bCs/>
          <w:iCs/>
          <w:lang w:eastAsia="en-US"/>
        </w:rPr>
        <w:t xml:space="preserve"> Составить модель алгоритма для решения системы, состоящих из трех линейных алгебраических уравнений методом Гаусса. </w:t>
      </w:r>
    </w:p>
    <w:p w:rsidR="007F1547" w:rsidRPr="00090781" w:rsidRDefault="007F1547" w:rsidP="007F1547">
      <w:pPr>
        <w:ind w:firstLine="709"/>
        <w:contextualSpacing/>
        <w:jc w:val="both"/>
        <w:rPr>
          <w:rFonts w:eastAsia="Calibri"/>
          <w:bCs/>
          <w:iCs/>
          <w:lang w:eastAsia="en-US"/>
        </w:rPr>
      </w:pPr>
      <w:r>
        <w:rPr>
          <w:rFonts w:eastAsia="Calibri"/>
          <w:bCs/>
          <w:iCs/>
          <w:lang w:eastAsia="en-US"/>
        </w:rPr>
        <w:t>2.</w:t>
      </w:r>
      <w:r w:rsidRPr="00090781">
        <w:rPr>
          <w:rFonts w:eastAsia="Calibri"/>
          <w:bCs/>
          <w:iCs/>
          <w:lang w:eastAsia="en-US"/>
        </w:rPr>
        <w:t xml:space="preserve"> Составить модель алгоритма для решения системы, состоящих из трех линейных алгебраических уравнений методом Крамера. </w:t>
      </w:r>
    </w:p>
    <w:p w:rsidR="007F1547" w:rsidRPr="00090781" w:rsidRDefault="007F1547" w:rsidP="007F1547">
      <w:pPr>
        <w:ind w:firstLine="709"/>
        <w:contextualSpacing/>
        <w:jc w:val="both"/>
        <w:rPr>
          <w:rFonts w:eastAsia="Calibri"/>
          <w:bCs/>
          <w:iCs/>
          <w:lang w:eastAsia="en-US"/>
        </w:rPr>
      </w:pPr>
      <w:r>
        <w:rPr>
          <w:rFonts w:eastAsia="Calibri"/>
          <w:bCs/>
          <w:iCs/>
          <w:lang w:eastAsia="en-US"/>
        </w:rPr>
        <w:t>3.</w:t>
      </w:r>
      <w:r w:rsidRPr="00090781">
        <w:rPr>
          <w:rFonts w:eastAsia="Calibri"/>
          <w:bCs/>
          <w:iCs/>
          <w:lang w:eastAsia="en-US"/>
        </w:rPr>
        <w:t xml:space="preserve"> Составить блок-схему алгоритма для задачи вычисления корней линейного квадратного уравнения. </w:t>
      </w:r>
    </w:p>
    <w:p w:rsidR="007F1547" w:rsidRPr="00090781" w:rsidRDefault="007F1547" w:rsidP="007F1547">
      <w:pPr>
        <w:ind w:firstLine="709"/>
        <w:contextualSpacing/>
        <w:jc w:val="both"/>
        <w:rPr>
          <w:rFonts w:eastAsia="Calibri"/>
          <w:bCs/>
          <w:iCs/>
          <w:lang w:eastAsia="en-US"/>
        </w:rPr>
      </w:pPr>
      <w:r>
        <w:rPr>
          <w:rFonts w:eastAsia="Calibri"/>
          <w:bCs/>
          <w:iCs/>
          <w:lang w:eastAsia="en-US"/>
        </w:rPr>
        <w:t xml:space="preserve">4. </w:t>
      </w:r>
      <w:r w:rsidRPr="00090781">
        <w:rPr>
          <w:rFonts w:eastAsia="Calibri"/>
          <w:bCs/>
          <w:iCs/>
          <w:lang w:eastAsia="en-US"/>
        </w:rPr>
        <w:t xml:space="preserve">Составить блок-схему алгоритма неполного ветвления по ветви «да». </w:t>
      </w:r>
    </w:p>
    <w:p w:rsidR="00DE1CC4" w:rsidRPr="00E6684C" w:rsidRDefault="00DE1CC4" w:rsidP="00DE1CC4">
      <w:pPr>
        <w:ind w:firstLine="709"/>
        <w:contextualSpacing/>
        <w:jc w:val="both"/>
        <w:rPr>
          <w:rFonts w:eastAsia="Calibri"/>
          <w:bCs/>
          <w:iCs/>
          <w:lang w:eastAsia="en-US"/>
        </w:rPr>
      </w:pPr>
    </w:p>
    <w:p w:rsidR="007F1547" w:rsidRPr="007F1547" w:rsidRDefault="007F1547" w:rsidP="007F1547">
      <w:pPr>
        <w:ind w:firstLine="709"/>
        <w:contextualSpacing/>
        <w:jc w:val="center"/>
        <w:rPr>
          <w:rFonts w:eastAsia="Calibri"/>
          <w:b/>
          <w:bCs/>
          <w:iCs/>
          <w:lang w:eastAsia="en-US"/>
        </w:rPr>
      </w:pPr>
      <w:r w:rsidRPr="007F1547">
        <w:rPr>
          <w:rFonts w:eastAsia="Calibri"/>
          <w:b/>
          <w:bCs/>
          <w:iCs/>
          <w:lang w:eastAsia="en-US"/>
        </w:rPr>
        <w:t>Основы п</w:t>
      </w:r>
      <w:r w:rsidRPr="007F1547">
        <w:rPr>
          <w:rFonts w:eastAsia="Calibri"/>
          <w:b/>
          <w:bCs/>
          <w:iCs/>
          <w:lang w:eastAsia="en-US"/>
        </w:rPr>
        <w:t>рограммировани</w:t>
      </w:r>
      <w:r w:rsidRPr="007F1547">
        <w:rPr>
          <w:rFonts w:eastAsia="Calibri"/>
          <w:b/>
          <w:bCs/>
          <w:iCs/>
          <w:lang w:eastAsia="en-US"/>
        </w:rPr>
        <w:t>я</w:t>
      </w:r>
    </w:p>
    <w:p w:rsidR="007F1547" w:rsidRDefault="007F1547" w:rsidP="007F1547">
      <w:pPr>
        <w:ind w:firstLine="709"/>
        <w:contextualSpacing/>
        <w:jc w:val="center"/>
        <w:rPr>
          <w:rFonts w:eastAsia="Calibri"/>
          <w:bCs/>
          <w:iCs/>
          <w:lang w:eastAsia="en-US"/>
        </w:rPr>
      </w:pP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 xml:space="preserve">Программирование на машинном языке дело очень сложное. Программист должен знать большое количество машинных команд (КОП) и сам распределять память под команды и данные. Даже небольшие программы, написанные в машинных кодах, вызывают большие трудности в их расшифровке. В настоящее время машинные языки применяются очень редко, как правило, для создания небольших «заплат» (исправление ошибок) в программах на языках высокого уровня и прикладных программах. </w:t>
      </w:r>
    </w:p>
    <w:p w:rsidR="00DE1CC4" w:rsidRPr="00941D33" w:rsidRDefault="00DE1CC4" w:rsidP="00DE1CC4">
      <w:pPr>
        <w:ind w:firstLine="709"/>
        <w:contextualSpacing/>
        <w:jc w:val="both"/>
        <w:rPr>
          <w:rFonts w:eastAsia="Calibri"/>
          <w:bCs/>
          <w:iCs/>
          <w:lang w:eastAsia="en-US"/>
        </w:rPr>
      </w:pPr>
    </w:p>
    <w:p w:rsidR="00DE1CC4" w:rsidRPr="00941D33" w:rsidRDefault="00DE1CC4" w:rsidP="00DE1CC4">
      <w:pPr>
        <w:ind w:left="720"/>
        <w:contextualSpacing/>
        <w:jc w:val="center"/>
        <w:rPr>
          <w:rFonts w:eastAsia="Calibri"/>
          <w:b/>
          <w:bCs/>
          <w:iCs/>
          <w:lang w:eastAsia="en-US"/>
        </w:rPr>
      </w:pPr>
      <w:r w:rsidRPr="00941D33">
        <w:rPr>
          <w:rFonts w:eastAsia="Calibri"/>
          <w:b/>
          <w:bCs/>
          <w:iCs/>
          <w:lang w:eastAsia="en-US"/>
        </w:rPr>
        <w:t>Основы программирования на Ассемблере</w:t>
      </w:r>
    </w:p>
    <w:p w:rsidR="00DE1CC4" w:rsidRPr="00941D33" w:rsidRDefault="00DE1CC4" w:rsidP="00DE1CC4">
      <w:pPr>
        <w:ind w:firstLine="709"/>
        <w:contextualSpacing/>
        <w:jc w:val="both"/>
        <w:rPr>
          <w:rFonts w:eastAsia="Calibri"/>
          <w:bCs/>
          <w:iCs/>
          <w:lang w:eastAsia="en-US"/>
        </w:rPr>
      </w:pP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Ассемблер – это язык программирования, в котором используются символьные имена(мнемокоды) вместо числовых кодов операций, полей данных и адресов памяти.</w:t>
      </w: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lastRenderedPageBreak/>
        <w:t>Язык стал легче и понятнее человеку, процесс создания программ упростился.</w:t>
      </w:r>
    </w:p>
    <w:p w:rsidR="00DE1CC4" w:rsidRPr="00941D33" w:rsidRDefault="00DE1CC4" w:rsidP="00DE1CC4">
      <w:pPr>
        <w:ind w:firstLine="709"/>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664384" behindDoc="0" locked="0" layoutInCell="1" allowOverlap="1">
                <wp:simplePos x="0" y="0"/>
                <wp:positionH relativeFrom="column">
                  <wp:posOffset>3954780</wp:posOffset>
                </wp:positionH>
                <wp:positionV relativeFrom="paragraph">
                  <wp:posOffset>172085</wp:posOffset>
                </wp:positionV>
                <wp:extent cx="2628900" cy="347980"/>
                <wp:effectExtent l="0" t="0" r="381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CC4" w:rsidRDefault="00DE1CC4" w:rsidP="00DE1CC4">
                            <w:pPr>
                              <w:rPr>
                                <w:sz w:val="4"/>
                              </w:rPr>
                            </w:pPr>
                            <w:r>
                              <w:t xml:space="preserve"> </w:t>
                            </w:r>
                          </w:p>
                          <w:p w:rsidR="00DE1CC4" w:rsidRDefault="00DE1CC4" w:rsidP="00DE1CC4">
                            <w:pPr>
                              <w:pStyle w:val="af1"/>
                              <w:rPr>
                                <w:sz w:val="4"/>
                                <w:szCs w:val="24"/>
                              </w:rPr>
                            </w:pPr>
                            <w:r>
                              <w:rPr>
                                <w:szCs w:val="24"/>
                              </w:rPr>
                              <w:t xml:space="preserve">    </w:t>
                            </w:r>
                          </w:p>
                          <w:p w:rsidR="00DE1CC4" w:rsidRDefault="00DE1CC4" w:rsidP="00DE1CC4">
                            <w:pPr>
                              <w:pStyle w:val="af1"/>
                              <w:rPr>
                                <w:sz w:val="4"/>
                                <w:szCs w:val="24"/>
                              </w:rPr>
                            </w:pPr>
                          </w:p>
                          <w:p w:rsidR="00DE1CC4" w:rsidRPr="006A5C1C" w:rsidRDefault="00DE1CC4" w:rsidP="00DE1CC4">
                            <w:pPr>
                              <w:pStyle w:val="af1"/>
                              <w:rPr>
                                <w:sz w:val="18"/>
                                <w:szCs w:val="18"/>
                              </w:rPr>
                            </w:pPr>
                            <w:r w:rsidRPr="006A5C1C">
                              <w:rPr>
                                <w:sz w:val="18"/>
                                <w:szCs w:val="18"/>
                              </w:rPr>
                              <w:t>Сложить. сод. яч. 1010 и 1001, рез. в яч. 1010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56" type="#_x0000_t202" style="position:absolute;left:0;text-align:left;margin-left:311.4pt;margin-top:13.55pt;width:207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" stroked="f">
                <v:textbox inset="0,0,0,0">
                  <w:txbxContent>
                    <w:p w:rsidR="00DE1CC4" w:rsidRDefault="00DE1CC4" w:rsidP="00DE1CC4">
                      <w:pPr>
                        <w:rPr>
                          <w:sz w:val="4"/>
                        </w:rPr>
                      </w:pPr>
                      <w:r>
                        <w:t xml:space="preserve"> </w:t>
                      </w:r>
                    </w:p>
                    <w:p w:rsidR="00DE1CC4" w:rsidRDefault="00DE1CC4" w:rsidP="00DE1CC4">
                      <w:pPr>
                        <w:pStyle w:val="af1"/>
                        <w:rPr>
                          <w:sz w:val="4"/>
                          <w:szCs w:val="24"/>
                        </w:rPr>
                      </w:pPr>
                      <w:r>
                        <w:rPr>
                          <w:szCs w:val="24"/>
                        </w:rPr>
                        <w:t xml:space="preserve">    </w:t>
                      </w:r>
                    </w:p>
                    <w:p w:rsidR="00DE1CC4" w:rsidRDefault="00DE1CC4" w:rsidP="00DE1CC4">
                      <w:pPr>
                        <w:pStyle w:val="af1"/>
                        <w:rPr>
                          <w:sz w:val="4"/>
                          <w:szCs w:val="24"/>
                        </w:rPr>
                      </w:pPr>
                    </w:p>
                    <w:p w:rsidR="00DE1CC4" w:rsidRPr="006A5C1C" w:rsidRDefault="00DE1CC4" w:rsidP="00DE1CC4">
                      <w:pPr>
                        <w:pStyle w:val="af1"/>
                        <w:rPr>
                          <w:sz w:val="18"/>
                          <w:szCs w:val="18"/>
                        </w:rPr>
                      </w:pPr>
                      <w:r w:rsidRPr="006A5C1C">
                        <w:rPr>
                          <w:sz w:val="18"/>
                          <w:szCs w:val="18"/>
                        </w:rPr>
                        <w:t>Сложить. сод. яч. 1010 и 1001, рез. в яч. 1010</w:t>
                      </w:r>
                    </w:p>
                  </w:txbxContent>
                </v:textbox>
              </v:shape>
            </w:pict>
          </mc:Fallback>
        </mc:AlternateContent>
      </w:r>
      <w:r w:rsidRPr="00941D33">
        <w:rPr>
          <w:rFonts w:eastAsia="Calibri"/>
          <w:bCs/>
          <w:iCs/>
          <w:lang w:eastAsia="en-US"/>
        </w:rPr>
        <w:t xml:space="preserve">Например, команда на машинном языке </w:t>
      </w:r>
      <w:r w:rsidRPr="00941D33">
        <w:rPr>
          <w:rFonts w:eastAsia="Calibri"/>
          <w:bCs/>
          <w:iCs/>
          <w:lang w:val="en-US" w:eastAsia="en-US"/>
        </w:rPr>
        <w:t>ZET</w:t>
      </w:r>
    </w:p>
    <w:p w:rsidR="00DE1CC4" w:rsidRPr="00941D33" w:rsidRDefault="00DE1CC4" w:rsidP="00DE1CC4">
      <w:pPr>
        <w:ind w:firstLine="709"/>
        <w:contextualSpacing/>
        <w:jc w:val="both"/>
        <w:rPr>
          <w:rFonts w:eastAsia="Calibri"/>
          <w:bCs/>
          <w:iCs/>
          <w:lang w:eastAsia="en-US"/>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20"/>
        <w:gridCol w:w="320"/>
        <w:gridCol w:w="388"/>
        <w:gridCol w:w="360"/>
        <w:gridCol w:w="360"/>
        <w:gridCol w:w="360"/>
        <w:gridCol w:w="360"/>
        <w:gridCol w:w="360"/>
        <w:gridCol w:w="375"/>
        <w:gridCol w:w="345"/>
        <w:gridCol w:w="360"/>
        <w:gridCol w:w="422"/>
      </w:tblGrid>
      <w:tr w:rsidR="00DE1CC4" w:rsidRPr="00941D33" w:rsidTr="008912EF">
        <w:trPr>
          <w:cantSplit/>
        </w:trPr>
        <w:tc>
          <w:tcPr>
            <w:tcW w:w="998" w:type="dxa"/>
            <w:tcBorders>
              <w:top w:val="nil"/>
              <w:bottom w:val="nil"/>
              <w:right w:val="single" w:sz="4" w:space="0" w:color="auto"/>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0001</w:t>
            </w:r>
          </w:p>
        </w:tc>
        <w:tc>
          <w:tcPr>
            <w:tcW w:w="320" w:type="dxa"/>
            <w:tcBorders>
              <w:top w:val="nil"/>
              <w:left w:val="single" w:sz="4" w:space="0" w:color="auto"/>
              <w:bottom w:val="nil"/>
              <w:right w:val="nil"/>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20" w:type="dxa"/>
            <w:tcBorders>
              <w:top w:val="nil"/>
              <w:left w:val="nil"/>
              <w:bottom w:val="nil"/>
              <w:right w:val="nil"/>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88" w:type="dxa"/>
            <w:tcBorders>
              <w:top w:val="nil"/>
              <w:left w:val="nil"/>
              <w:bottom w:val="nil"/>
              <w:right w:val="nil"/>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1</w:t>
            </w:r>
          </w:p>
        </w:tc>
        <w:tc>
          <w:tcPr>
            <w:tcW w:w="360" w:type="dxa"/>
            <w:tcBorders>
              <w:top w:val="nil"/>
              <w:left w:val="nil"/>
              <w:bottom w:val="nil"/>
              <w:right w:val="single" w:sz="4" w:space="0" w:color="auto"/>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0" w:type="dxa"/>
            <w:tcBorders>
              <w:top w:val="nil"/>
              <w:left w:val="single" w:sz="4" w:space="0" w:color="auto"/>
              <w:bottom w:val="nil"/>
              <w:right w:val="nil"/>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1</w:t>
            </w:r>
          </w:p>
        </w:tc>
        <w:tc>
          <w:tcPr>
            <w:tcW w:w="360" w:type="dxa"/>
            <w:tcBorders>
              <w:top w:val="nil"/>
              <w:left w:val="nil"/>
              <w:bottom w:val="nil"/>
              <w:right w:val="nil"/>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0" w:type="dxa"/>
            <w:tcBorders>
              <w:top w:val="nil"/>
              <w:left w:val="nil"/>
              <w:bottom w:val="nil"/>
              <w:right w:val="nil"/>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1</w:t>
            </w:r>
          </w:p>
        </w:tc>
        <w:tc>
          <w:tcPr>
            <w:tcW w:w="360" w:type="dxa"/>
            <w:tcBorders>
              <w:top w:val="nil"/>
              <w:left w:val="nil"/>
              <w:bottom w:val="nil"/>
              <w:right w:val="single" w:sz="4" w:space="0" w:color="auto"/>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75" w:type="dxa"/>
            <w:tcBorders>
              <w:top w:val="nil"/>
              <w:left w:val="single" w:sz="4" w:space="0" w:color="auto"/>
              <w:bottom w:val="nil"/>
              <w:right w:val="nil"/>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1</w:t>
            </w:r>
          </w:p>
        </w:tc>
        <w:tc>
          <w:tcPr>
            <w:tcW w:w="345" w:type="dxa"/>
            <w:tcBorders>
              <w:top w:val="nil"/>
              <w:left w:val="nil"/>
              <w:bottom w:val="nil"/>
              <w:right w:val="nil"/>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0" w:type="dxa"/>
            <w:tcBorders>
              <w:top w:val="nil"/>
              <w:left w:val="nil"/>
              <w:bottom w:val="nil"/>
              <w:right w:val="nil"/>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422" w:type="dxa"/>
            <w:tcBorders>
              <w:top w:val="nil"/>
              <w:left w:val="nil"/>
              <w:bottom w:val="nil"/>
              <w:right w:val="single" w:sz="4" w:space="0" w:color="auto"/>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1</w:t>
            </w:r>
          </w:p>
        </w:tc>
      </w:tr>
    </w:tbl>
    <w:p w:rsidR="00DE1CC4" w:rsidRPr="00941D33" w:rsidRDefault="00DE1CC4" w:rsidP="00DE1CC4">
      <w:pPr>
        <w:ind w:firstLine="709"/>
        <w:contextualSpacing/>
        <w:jc w:val="both"/>
        <w:rPr>
          <w:rFonts w:eastAsia="Calibri"/>
          <w:bCs/>
          <w:iCs/>
          <w:lang w:eastAsia="en-US"/>
        </w:rPr>
      </w:pPr>
    </w:p>
    <w:p w:rsidR="00DE1CC4" w:rsidRPr="00941D33" w:rsidRDefault="00DE1CC4" w:rsidP="00DE1CC4">
      <w:pPr>
        <w:ind w:firstLine="709"/>
        <w:contextualSpacing/>
        <w:jc w:val="both"/>
        <w:rPr>
          <w:rFonts w:eastAsia="Calibri"/>
          <w:bCs/>
          <w:i/>
          <w:iCs/>
          <w:lang w:eastAsia="en-US"/>
        </w:rPr>
      </w:pPr>
      <w:r w:rsidRPr="00941D33">
        <w:rPr>
          <w:rFonts w:eastAsia="Calibri"/>
          <w:bCs/>
          <w:i/>
          <w:iCs/>
          <w:lang w:eastAsia="en-US"/>
        </w:rPr>
        <w:t xml:space="preserve">на Ассемблере для вычислительной машины </w:t>
      </w:r>
      <w:r w:rsidRPr="00941D33">
        <w:rPr>
          <w:rFonts w:eastAsia="Calibri"/>
          <w:bCs/>
          <w:i/>
          <w:iCs/>
          <w:lang w:val="en-US" w:eastAsia="en-US"/>
        </w:rPr>
        <w:t>ZET</w:t>
      </w:r>
      <w:r w:rsidRPr="00941D33">
        <w:rPr>
          <w:rFonts w:eastAsia="Calibri"/>
          <w:bCs/>
          <w:i/>
          <w:iCs/>
          <w:lang w:eastAsia="en-US"/>
        </w:rPr>
        <w:t xml:space="preserve"> имеет вид: </w:t>
      </w:r>
      <w:r w:rsidRPr="00941D33">
        <w:rPr>
          <w:rFonts w:eastAsia="Calibri"/>
          <w:b/>
          <w:bCs/>
          <w:iCs/>
          <w:lang w:val="en-US" w:eastAsia="en-US"/>
        </w:rPr>
        <w:t>ADD</w:t>
      </w:r>
      <w:r w:rsidRPr="00941D33">
        <w:rPr>
          <w:rFonts w:eastAsia="Calibri"/>
          <w:b/>
          <w:bCs/>
          <w:iCs/>
          <w:lang w:eastAsia="en-US"/>
        </w:rPr>
        <w:t xml:space="preserve"> </w:t>
      </w:r>
      <w:r w:rsidRPr="00941D33">
        <w:rPr>
          <w:rFonts w:eastAsia="Calibri"/>
          <w:b/>
          <w:bCs/>
          <w:iCs/>
          <w:lang w:val="en-US" w:eastAsia="en-US"/>
        </w:rPr>
        <w:t>AX</w:t>
      </w:r>
      <w:r w:rsidRPr="00941D33">
        <w:rPr>
          <w:rFonts w:eastAsia="Calibri"/>
          <w:b/>
          <w:bCs/>
          <w:iCs/>
          <w:lang w:eastAsia="en-US"/>
        </w:rPr>
        <w:t xml:space="preserve">, </w:t>
      </w:r>
      <w:r w:rsidRPr="00941D33">
        <w:rPr>
          <w:rFonts w:eastAsia="Calibri"/>
          <w:b/>
          <w:bCs/>
          <w:iCs/>
          <w:lang w:val="en-US" w:eastAsia="en-US"/>
        </w:rPr>
        <w:t>M</w:t>
      </w:r>
    </w:p>
    <w:p w:rsidR="00DE1CC4" w:rsidRPr="00941D33" w:rsidRDefault="00DE1CC4" w:rsidP="00DE1CC4">
      <w:pPr>
        <w:ind w:firstLine="709"/>
        <w:contextualSpacing/>
        <w:jc w:val="both"/>
        <w:rPr>
          <w:rFonts w:eastAsia="Calibri"/>
          <w:bCs/>
          <w:iCs/>
          <w:lang w:eastAsia="en-US"/>
        </w:rPr>
      </w:pP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Таким образом, ассемблер обеспечивает более высокий уровень кодирования (ближе, понятнее человеку), чем машинный язык.</w:t>
      </w: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Чтобы компьютер мог исполнять программы, написанные на Ассемблере, потребовался специальный переводчик – транслятор.</w:t>
      </w:r>
    </w:p>
    <w:p w:rsidR="00DE1CC4" w:rsidRPr="00941D33" w:rsidRDefault="00DE1CC4" w:rsidP="00DE1CC4">
      <w:pPr>
        <w:ind w:firstLine="709"/>
        <w:contextualSpacing/>
        <w:jc w:val="both"/>
        <w:rPr>
          <w:rFonts w:eastAsia="Calibri"/>
          <w:bCs/>
          <w:iCs/>
          <w:lang w:eastAsia="en-US"/>
        </w:rPr>
      </w:pPr>
      <w:r w:rsidRPr="00941D33">
        <w:rPr>
          <w:rFonts w:eastAsia="Calibri"/>
          <w:bCs/>
          <w:i/>
          <w:iCs/>
          <w:lang w:eastAsia="en-US"/>
        </w:rPr>
        <w:t>Транслятор Ассемблера</w:t>
      </w:r>
      <w:r w:rsidRPr="00941D33">
        <w:rPr>
          <w:rFonts w:eastAsia="Calibri"/>
          <w:bCs/>
          <w:iCs/>
          <w:lang w:eastAsia="en-US"/>
        </w:rPr>
        <w:t xml:space="preserve"> – это программа, которая переводит текст программы и символьные адреса ячеек памяти, записанный на Ассемблере, в машинные коды (на машинный язык). </w:t>
      </w: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 xml:space="preserve">Ассемблеры являются </w:t>
      </w:r>
      <w:r w:rsidRPr="00941D33">
        <w:rPr>
          <w:rFonts w:eastAsia="Calibri"/>
          <w:bCs/>
          <w:i/>
          <w:iCs/>
          <w:lang w:eastAsia="en-US"/>
        </w:rPr>
        <w:t>машинно-ориентированными</w:t>
      </w:r>
      <w:r w:rsidRPr="00941D33">
        <w:rPr>
          <w:rFonts w:eastAsia="Calibri"/>
          <w:bCs/>
          <w:iCs/>
          <w:lang w:eastAsia="en-US"/>
        </w:rPr>
        <w:t xml:space="preserve"> языками, т.е. они жестко связаны с конкретными вычислительными машинами. Любая машинная команда может быть записана на ассемблере и наоборот. </w:t>
      </w: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 xml:space="preserve"> Компьютеры с различными процессорами имеют разные ассемблеры. Причем каждый ассемблер должен иметь свой транслятор. </w:t>
      </w: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Структура  команд ассемблера имеет вид (элемент в скобках не обязателен)</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[метка:] КОП [операнды А</w:t>
      </w:r>
      <w:r w:rsidRPr="00090781">
        <w:rPr>
          <w:rFonts w:eastAsia="Calibri"/>
          <w:bCs/>
          <w:iCs/>
          <w:vertAlign w:val="subscript"/>
          <w:lang w:eastAsia="en-US"/>
        </w:rPr>
        <w:t>1</w:t>
      </w:r>
      <w:r w:rsidRPr="00090781">
        <w:rPr>
          <w:rFonts w:eastAsia="Calibri"/>
          <w:bCs/>
          <w:iCs/>
          <w:lang w:eastAsia="en-US"/>
        </w:rPr>
        <w:t>,А</w:t>
      </w:r>
      <w:r w:rsidRPr="00090781">
        <w:rPr>
          <w:rFonts w:eastAsia="Calibri"/>
          <w:bCs/>
          <w:iCs/>
          <w:vertAlign w:val="subscript"/>
          <w:lang w:eastAsia="en-US"/>
        </w:rPr>
        <w:t>2</w:t>
      </w:r>
      <w:r w:rsidRPr="00090781">
        <w:rPr>
          <w:rFonts w:eastAsia="Calibri"/>
          <w:bCs/>
          <w:iCs/>
          <w:lang w:eastAsia="en-US"/>
        </w:rPr>
        <w:t>] [; комментарии]</w:t>
      </w: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и состоит из 4-х полей разделенных пробелами:</w:t>
      </w:r>
    </w:p>
    <w:p w:rsidR="00DE1CC4" w:rsidRPr="00941D33" w:rsidRDefault="00DE1CC4" w:rsidP="005739D3">
      <w:pPr>
        <w:numPr>
          <w:ilvl w:val="0"/>
          <w:numId w:val="5"/>
        </w:numPr>
        <w:contextualSpacing/>
        <w:jc w:val="both"/>
        <w:rPr>
          <w:rFonts w:eastAsia="Calibri"/>
          <w:bCs/>
          <w:iCs/>
          <w:lang w:eastAsia="en-US"/>
        </w:rPr>
      </w:pPr>
      <w:r w:rsidRPr="00941D33">
        <w:rPr>
          <w:rFonts w:eastAsia="Calibri"/>
          <w:bCs/>
          <w:iCs/>
          <w:lang w:eastAsia="en-US"/>
        </w:rPr>
        <w:t>метка – это один или несколько символов обозначающие адреса ячеек памяти (вместо чисел), которые необходимы для перехода к командам и доступа к данным, которые хранятся в ячейках памяти. Обычно метки начинаются с буквы и отделяются от КОП двоеточием;</w:t>
      </w:r>
    </w:p>
    <w:p w:rsidR="00DE1CC4" w:rsidRPr="00941D33" w:rsidRDefault="00DE1CC4" w:rsidP="005739D3">
      <w:pPr>
        <w:numPr>
          <w:ilvl w:val="0"/>
          <w:numId w:val="5"/>
        </w:numPr>
        <w:contextualSpacing/>
        <w:jc w:val="both"/>
        <w:rPr>
          <w:rFonts w:eastAsia="Calibri"/>
          <w:bCs/>
          <w:iCs/>
          <w:lang w:eastAsia="en-US"/>
        </w:rPr>
      </w:pPr>
      <w:r w:rsidRPr="00941D33">
        <w:rPr>
          <w:rFonts w:eastAsia="Calibri"/>
          <w:bCs/>
          <w:iCs/>
          <w:lang w:eastAsia="en-US"/>
        </w:rPr>
        <w:t>КОП – это символические коды операций;</w:t>
      </w:r>
    </w:p>
    <w:p w:rsidR="00DE1CC4" w:rsidRPr="00941D33" w:rsidRDefault="00DE1CC4" w:rsidP="005739D3">
      <w:pPr>
        <w:numPr>
          <w:ilvl w:val="0"/>
          <w:numId w:val="5"/>
        </w:numPr>
        <w:contextualSpacing/>
        <w:jc w:val="both"/>
        <w:rPr>
          <w:rFonts w:eastAsia="Calibri"/>
          <w:bCs/>
          <w:iCs/>
          <w:lang w:eastAsia="en-US"/>
        </w:rPr>
      </w:pPr>
      <w:r w:rsidRPr="00941D33">
        <w:rPr>
          <w:rFonts w:eastAsia="Calibri"/>
          <w:bCs/>
          <w:iCs/>
          <w:lang w:eastAsia="en-US"/>
        </w:rPr>
        <w:t>операнды – это имена регистров процессора, имена меток или константы (16-м коде);</w:t>
      </w:r>
    </w:p>
    <w:p w:rsidR="00DE1CC4" w:rsidRPr="00941D33" w:rsidRDefault="00DE1CC4" w:rsidP="005739D3">
      <w:pPr>
        <w:numPr>
          <w:ilvl w:val="0"/>
          <w:numId w:val="5"/>
        </w:numPr>
        <w:contextualSpacing/>
        <w:jc w:val="both"/>
        <w:rPr>
          <w:rFonts w:eastAsia="Calibri"/>
          <w:bCs/>
          <w:iCs/>
          <w:lang w:eastAsia="en-US"/>
        </w:rPr>
      </w:pPr>
      <w:r w:rsidRPr="00941D33">
        <w:rPr>
          <w:rFonts w:eastAsia="Calibri"/>
          <w:bCs/>
          <w:iCs/>
          <w:lang w:eastAsia="en-US"/>
        </w:rPr>
        <w:t>комментарии обычно отделяются от операндов точкой с запятой, поясняют команды и не выполняются процессором.</w:t>
      </w:r>
    </w:p>
    <w:p w:rsidR="00DE1CC4" w:rsidRPr="00941D33" w:rsidRDefault="00DE1CC4" w:rsidP="00DE1CC4">
      <w:pPr>
        <w:ind w:firstLine="709"/>
        <w:contextualSpacing/>
        <w:jc w:val="both"/>
        <w:rPr>
          <w:rFonts w:eastAsia="Calibri"/>
          <w:bCs/>
          <w:iCs/>
          <w:lang w:eastAsia="en-US"/>
        </w:rPr>
      </w:pP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 xml:space="preserve">Рассмотрим некоторые коды операций ассемблера для процессора </w:t>
      </w:r>
      <w:r w:rsidRPr="00941D33">
        <w:rPr>
          <w:rFonts w:eastAsia="Calibri"/>
          <w:bCs/>
          <w:iCs/>
          <w:lang w:val="en-US" w:eastAsia="en-US"/>
        </w:rPr>
        <w:t>ZET</w:t>
      </w:r>
      <w:r w:rsidRPr="00941D33">
        <w:rPr>
          <w:rFonts w:eastAsia="Calibri"/>
          <w:bCs/>
          <w:iCs/>
          <w:lang w:eastAsia="en-US"/>
        </w:rPr>
        <w:t xml:space="preserve">, за основу которого взят ассемблер </w:t>
      </w:r>
      <w:r w:rsidRPr="00941D33">
        <w:rPr>
          <w:rFonts w:eastAsia="Calibri"/>
          <w:bCs/>
          <w:iCs/>
          <w:lang w:val="en-US" w:eastAsia="en-US"/>
        </w:rPr>
        <w:t>Pentium</w:t>
      </w:r>
      <w:r w:rsidRPr="00941D33">
        <w:rPr>
          <w:rFonts w:eastAsia="Calibri"/>
          <w:bCs/>
          <w:iCs/>
          <w:lang w:eastAsia="en-US"/>
        </w:rPr>
        <w:t xml:space="preserve"> </w:t>
      </w:r>
      <w:r w:rsidRPr="00941D33">
        <w:rPr>
          <w:rFonts w:eastAsia="Calibri"/>
          <w:bCs/>
          <w:iCs/>
          <w:lang w:val="en-US" w:eastAsia="en-US"/>
        </w:rPr>
        <w:t>II</w:t>
      </w:r>
      <w:r w:rsidRPr="00941D33">
        <w:rPr>
          <w:rFonts w:eastAsia="Calibri"/>
          <w:bCs/>
          <w:iCs/>
          <w:lang w:eastAsia="en-US"/>
        </w:rPr>
        <w:t xml:space="preserve"> (Рис.5).</w:t>
      </w:r>
    </w:p>
    <w:p w:rsidR="00DE1CC4" w:rsidRPr="00941D33" w:rsidRDefault="00DE1CC4" w:rsidP="00DE1CC4">
      <w:pPr>
        <w:ind w:firstLine="709"/>
        <w:contextualSpacing/>
        <w:jc w:val="both"/>
        <w:rPr>
          <w:rFonts w:eastAsia="Calibri"/>
          <w:bCs/>
          <w:iCs/>
          <w:lang w:eastAsia="en-US"/>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7695"/>
      </w:tblGrid>
      <w:tr w:rsidR="00DE1CC4" w:rsidRPr="00941D33" w:rsidTr="008912EF">
        <w:trPr>
          <w:jc w:val="center"/>
        </w:trPr>
        <w:tc>
          <w:tcPr>
            <w:tcW w:w="684" w:type="dxa"/>
          </w:tcPr>
          <w:p w:rsidR="00DE1CC4" w:rsidRPr="00941D33" w:rsidRDefault="00DE1CC4" w:rsidP="008912EF">
            <w:pPr>
              <w:contextualSpacing/>
              <w:jc w:val="both"/>
              <w:rPr>
                <w:rFonts w:eastAsia="Calibri"/>
                <w:bCs/>
                <w:iCs/>
                <w:lang w:eastAsia="en-US"/>
              </w:rPr>
            </w:pPr>
            <w:r w:rsidRPr="00941D33">
              <w:rPr>
                <w:rFonts w:eastAsia="Calibri"/>
                <w:bCs/>
                <w:iCs/>
                <w:lang w:eastAsia="en-US"/>
              </w:rPr>
              <w:t>КОП</w:t>
            </w:r>
          </w:p>
        </w:tc>
        <w:tc>
          <w:tcPr>
            <w:tcW w:w="7788" w:type="dxa"/>
          </w:tcPr>
          <w:p w:rsidR="00DE1CC4" w:rsidRPr="00941D33" w:rsidRDefault="00DE1CC4" w:rsidP="008912EF">
            <w:pPr>
              <w:contextualSpacing/>
              <w:jc w:val="both"/>
              <w:rPr>
                <w:rFonts w:eastAsia="Calibri"/>
                <w:bCs/>
                <w:iCs/>
                <w:lang w:eastAsia="en-US"/>
              </w:rPr>
            </w:pPr>
            <w:r w:rsidRPr="00941D33">
              <w:rPr>
                <w:rFonts w:eastAsia="Calibri"/>
                <w:bCs/>
                <w:iCs/>
                <w:lang w:eastAsia="en-US"/>
              </w:rPr>
              <w:t>Содержание операции</w:t>
            </w:r>
          </w:p>
        </w:tc>
      </w:tr>
      <w:tr w:rsidR="00DE1CC4" w:rsidRPr="00941D33" w:rsidTr="008912EF">
        <w:trPr>
          <w:trHeight w:val="295"/>
          <w:jc w:val="center"/>
        </w:trPr>
        <w:tc>
          <w:tcPr>
            <w:tcW w:w="684" w:type="dxa"/>
            <w:vAlign w:val="center"/>
          </w:tcPr>
          <w:p w:rsidR="00DE1CC4" w:rsidRPr="00941D33" w:rsidRDefault="00DE1CC4" w:rsidP="008912EF">
            <w:pPr>
              <w:contextualSpacing/>
              <w:jc w:val="both"/>
              <w:rPr>
                <w:rFonts w:eastAsia="Calibri"/>
                <w:bCs/>
                <w:iCs/>
                <w:lang w:eastAsia="en-US"/>
              </w:rPr>
            </w:pPr>
            <w:r w:rsidRPr="00941D33">
              <w:rPr>
                <w:rFonts w:eastAsia="Calibri"/>
                <w:bCs/>
                <w:iCs/>
                <w:lang w:val="en-US" w:eastAsia="en-US"/>
              </w:rPr>
              <w:t>MOV</w:t>
            </w:r>
          </w:p>
        </w:tc>
        <w:tc>
          <w:tcPr>
            <w:tcW w:w="7788" w:type="dxa"/>
          </w:tcPr>
          <w:p w:rsidR="00DE1CC4" w:rsidRPr="00941D33" w:rsidRDefault="00DE1CC4" w:rsidP="008912EF">
            <w:pPr>
              <w:contextualSpacing/>
              <w:jc w:val="both"/>
              <w:rPr>
                <w:rFonts w:eastAsia="Calibri"/>
                <w:bCs/>
                <w:iCs/>
                <w:lang w:eastAsia="en-US"/>
              </w:rPr>
            </w:pPr>
            <w:r w:rsidRPr="00941D33">
              <w:rPr>
                <w:rFonts w:eastAsia="Calibri"/>
                <w:bCs/>
                <w:iCs/>
                <w:lang w:eastAsia="en-US"/>
              </w:rPr>
              <w:t>Переписать содержимое из ячейки с именем А</w:t>
            </w:r>
            <w:r w:rsidRPr="00941D33">
              <w:rPr>
                <w:rFonts w:eastAsia="Calibri"/>
                <w:bCs/>
                <w:iCs/>
                <w:vertAlign w:val="subscript"/>
                <w:lang w:eastAsia="en-US"/>
              </w:rPr>
              <w:t>2</w:t>
            </w:r>
            <w:r w:rsidRPr="00941D33">
              <w:rPr>
                <w:rFonts w:eastAsia="Calibri"/>
                <w:bCs/>
                <w:iCs/>
                <w:lang w:eastAsia="en-US"/>
              </w:rPr>
              <w:t xml:space="preserve"> в ячейку с именем А</w:t>
            </w:r>
            <w:r w:rsidRPr="00941D33">
              <w:rPr>
                <w:rFonts w:eastAsia="Calibri"/>
                <w:bCs/>
                <w:iCs/>
                <w:vertAlign w:val="subscript"/>
                <w:lang w:eastAsia="en-US"/>
              </w:rPr>
              <w:t>1</w:t>
            </w:r>
          </w:p>
        </w:tc>
      </w:tr>
      <w:tr w:rsidR="00DE1CC4" w:rsidRPr="00941D33" w:rsidTr="008912EF">
        <w:trPr>
          <w:jc w:val="center"/>
        </w:trPr>
        <w:tc>
          <w:tcPr>
            <w:tcW w:w="684" w:type="dxa"/>
            <w:vAlign w:val="center"/>
          </w:tcPr>
          <w:p w:rsidR="00DE1CC4" w:rsidRPr="00941D33" w:rsidRDefault="00DE1CC4" w:rsidP="008912EF">
            <w:pPr>
              <w:contextualSpacing/>
              <w:jc w:val="both"/>
              <w:rPr>
                <w:rFonts w:eastAsia="Calibri"/>
                <w:bCs/>
                <w:iCs/>
                <w:lang w:eastAsia="en-US"/>
              </w:rPr>
            </w:pPr>
            <w:r w:rsidRPr="00941D33">
              <w:rPr>
                <w:rFonts w:eastAsia="Calibri"/>
                <w:bCs/>
                <w:iCs/>
                <w:lang w:val="en-US" w:eastAsia="en-US"/>
              </w:rPr>
              <w:t>ADD</w:t>
            </w:r>
          </w:p>
        </w:tc>
        <w:tc>
          <w:tcPr>
            <w:tcW w:w="7788" w:type="dxa"/>
          </w:tcPr>
          <w:p w:rsidR="00DE1CC4" w:rsidRPr="00941D33" w:rsidRDefault="00DE1CC4" w:rsidP="008912EF">
            <w:pPr>
              <w:contextualSpacing/>
              <w:jc w:val="both"/>
              <w:rPr>
                <w:rFonts w:eastAsia="Calibri"/>
                <w:bCs/>
                <w:iCs/>
                <w:lang w:eastAsia="en-US"/>
              </w:rPr>
            </w:pPr>
            <w:r w:rsidRPr="00941D33">
              <w:rPr>
                <w:rFonts w:eastAsia="Calibri"/>
                <w:bCs/>
                <w:iCs/>
                <w:lang w:eastAsia="en-US"/>
              </w:rPr>
              <w:t>Сложить содержимое ячеек с именами А</w:t>
            </w:r>
            <w:r w:rsidRPr="00941D33">
              <w:rPr>
                <w:rFonts w:eastAsia="Calibri"/>
                <w:bCs/>
                <w:iCs/>
                <w:vertAlign w:val="subscript"/>
                <w:lang w:eastAsia="en-US"/>
              </w:rPr>
              <w:t>1</w:t>
            </w:r>
            <w:r w:rsidRPr="00941D33">
              <w:rPr>
                <w:rFonts w:eastAsia="Calibri"/>
                <w:bCs/>
                <w:iCs/>
                <w:lang w:eastAsia="en-US"/>
              </w:rPr>
              <w:t xml:space="preserve"> и А</w:t>
            </w:r>
            <w:r w:rsidRPr="00941D33">
              <w:rPr>
                <w:rFonts w:eastAsia="Calibri"/>
                <w:bCs/>
                <w:iCs/>
                <w:vertAlign w:val="subscript"/>
                <w:lang w:eastAsia="en-US"/>
              </w:rPr>
              <w:t>2</w:t>
            </w:r>
            <w:r w:rsidRPr="00941D33">
              <w:rPr>
                <w:rFonts w:eastAsia="Calibri"/>
                <w:bCs/>
                <w:iCs/>
                <w:lang w:eastAsia="en-US"/>
              </w:rPr>
              <w:t>, а результат записать в ячейку А</w:t>
            </w:r>
            <w:r w:rsidRPr="00941D33">
              <w:rPr>
                <w:rFonts w:eastAsia="Calibri"/>
                <w:bCs/>
                <w:iCs/>
                <w:vertAlign w:val="subscript"/>
                <w:lang w:eastAsia="en-US"/>
              </w:rPr>
              <w:t>1</w:t>
            </w:r>
          </w:p>
        </w:tc>
      </w:tr>
      <w:tr w:rsidR="00DE1CC4" w:rsidRPr="00941D33" w:rsidTr="008912EF">
        <w:trPr>
          <w:jc w:val="center"/>
        </w:trPr>
        <w:tc>
          <w:tcPr>
            <w:tcW w:w="684" w:type="dxa"/>
            <w:vAlign w:val="center"/>
          </w:tcPr>
          <w:p w:rsidR="00DE1CC4" w:rsidRPr="00941D33" w:rsidRDefault="00DE1CC4" w:rsidP="008912EF">
            <w:pPr>
              <w:contextualSpacing/>
              <w:jc w:val="both"/>
              <w:rPr>
                <w:rFonts w:eastAsia="Calibri"/>
                <w:bCs/>
                <w:iCs/>
                <w:lang w:eastAsia="en-US"/>
              </w:rPr>
            </w:pPr>
            <w:r w:rsidRPr="00941D33">
              <w:rPr>
                <w:rFonts w:eastAsia="Calibri"/>
                <w:bCs/>
                <w:iCs/>
                <w:lang w:val="en-US" w:eastAsia="en-US"/>
              </w:rPr>
              <w:t>MUL</w:t>
            </w:r>
          </w:p>
        </w:tc>
        <w:tc>
          <w:tcPr>
            <w:tcW w:w="7788" w:type="dxa"/>
          </w:tcPr>
          <w:p w:rsidR="00DE1CC4" w:rsidRPr="00941D33" w:rsidRDefault="00DE1CC4" w:rsidP="008912EF">
            <w:pPr>
              <w:contextualSpacing/>
              <w:jc w:val="both"/>
              <w:rPr>
                <w:rFonts w:eastAsia="Calibri"/>
                <w:bCs/>
                <w:iCs/>
                <w:lang w:eastAsia="en-US"/>
              </w:rPr>
            </w:pPr>
            <w:r w:rsidRPr="00941D33">
              <w:rPr>
                <w:rFonts w:eastAsia="Calibri"/>
                <w:bCs/>
                <w:iCs/>
                <w:lang w:eastAsia="en-US"/>
              </w:rPr>
              <w:t>Перемножить содержимое ячеек с адресами А</w:t>
            </w:r>
            <w:r w:rsidRPr="00941D33">
              <w:rPr>
                <w:rFonts w:eastAsia="Calibri"/>
                <w:bCs/>
                <w:iCs/>
                <w:vertAlign w:val="subscript"/>
                <w:lang w:eastAsia="en-US"/>
              </w:rPr>
              <w:t>1</w:t>
            </w:r>
            <w:r w:rsidRPr="00941D33">
              <w:rPr>
                <w:rFonts w:eastAsia="Calibri"/>
                <w:bCs/>
                <w:iCs/>
                <w:lang w:eastAsia="en-US"/>
              </w:rPr>
              <w:t xml:space="preserve"> и А</w:t>
            </w:r>
            <w:r w:rsidRPr="00941D33">
              <w:rPr>
                <w:rFonts w:eastAsia="Calibri"/>
                <w:bCs/>
                <w:iCs/>
                <w:vertAlign w:val="subscript"/>
                <w:lang w:eastAsia="en-US"/>
              </w:rPr>
              <w:t>2</w:t>
            </w:r>
            <w:r w:rsidRPr="00941D33">
              <w:rPr>
                <w:rFonts w:eastAsia="Calibri"/>
                <w:bCs/>
                <w:iCs/>
                <w:lang w:eastAsia="en-US"/>
              </w:rPr>
              <w:t>, а результат записать в А</w:t>
            </w:r>
            <w:r w:rsidRPr="00941D33">
              <w:rPr>
                <w:rFonts w:eastAsia="Calibri"/>
                <w:bCs/>
                <w:iCs/>
                <w:vertAlign w:val="subscript"/>
                <w:lang w:eastAsia="en-US"/>
              </w:rPr>
              <w:t>1</w:t>
            </w:r>
          </w:p>
        </w:tc>
      </w:tr>
      <w:tr w:rsidR="00DE1CC4" w:rsidRPr="00941D33" w:rsidTr="008912EF">
        <w:trPr>
          <w:jc w:val="center"/>
        </w:trPr>
        <w:tc>
          <w:tcPr>
            <w:tcW w:w="684" w:type="dxa"/>
            <w:vAlign w:val="center"/>
          </w:tcPr>
          <w:p w:rsidR="00DE1CC4" w:rsidRPr="00941D33" w:rsidRDefault="00DE1CC4" w:rsidP="008912EF">
            <w:pPr>
              <w:contextualSpacing/>
              <w:jc w:val="both"/>
              <w:rPr>
                <w:rFonts w:eastAsia="Calibri"/>
                <w:bCs/>
                <w:iCs/>
                <w:lang w:val="en-US" w:eastAsia="en-US"/>
              </w:rPr>
            </w:pPr>
            <w:r w:rsidRPr="00941D33">
              <w:rPr>
                <w:rFonts w:eastAsia="Calibri"/>
                <w:bCs/>
                <w:iCs/>
                <w:lang w:val="en-US" w:eastAsia="en-US"/>
              </w:rPr>
              <w:t>PRN</w:t>
            </w:r>
          </w:p>
        </w:tc>
        <w:tc>
          <w:tcPr>
            <w:tcW w:w="7788" w:type="dxa"/>
          </w:tcPr>
          <w:p w:rsidR="00DE1CC4" w:rsidRPr="00941D33" w:rsidRDefault="00DE1CC4" w:rsidP="008912EF">
            <w:pPr>
              <w:contextualSpacing/>
              <w:jc w:val="both"/>
              <w:rPr>
                <w:rFonts w:eastAsia="Calibri"/>
                <w:bCs/>
                <w:iCs/>
                <w:lang w:eastAsia="en-US"/>
              </w:rPr>
            </w:pPr>
            <w:r w:rsidRPr="00941D33">
              <w:rPr>
                <w:rFonts w:eastAsia="Calibri"/>
                <w:bCs/>
                <w:iCs/>
                <w:lang w:eastAsia="en-US"/>
              </w:rPr>
              <w:t>Вывести на печать указанные операнды</w:t>
            </w:r>
          </w:p>
        </w:tc>
      </w:tr>
      <w:tr w:rsidR="00DE1CC4" w:rsidRPr="00941D33" w:rsidTr="008912EF">
        <w:trPr>
          <w:jc w:val="center"/>
        </w:trPr>
        <w:tc>
          <w:tcPr>
            <w:tcW w:w="684" w:type="dxa"/>
            <w:vAlign w:val="center"/>
          </w:tcPr>
          <w:p w:rsidR="00DE1CC4" w:rsidRPr="00941D33" w:rsidRDefault="00DE1CC4" w:rsidP="008912EF">
            <w:pPr>
              <w:contextualSpacing/>
              <w:jc w:val="both"/>
              <w:rPr>
                <w:rFonts w:eastAsia="Calibri"/>
                <w:bCs/>
                <w:iCs/>
                <w:lang w:eastAsia="en-US"/>
              </w:rPr>
            </w:pPr>
            <w:r w:rsidRPr="00941D33">
              <w:rPr>
                <w:rFonts w:eastAsia="Calibri"/>
                <w:bCs/>
                <w:iCs/>
                <w:lang w:val="en-US" w:eastAsia="en-US"/>
              </w:rPr>
              <w:t>END</w:t>
            </w:r>
          </w:p>
        </w:tc>
        <w:tc>
          <w:tcPr>
            <w:tcW w:w="7788" w:type="dxa"/>
          </w:tcPr>
          <w:p w:rsidR="00DE1CC4" w:rsidRPr="00941D33" w:rsidRDefault="00DE1CC4" w:rsidP="008912EF">
            <w:pPr>
              <w:contextualSpacing/>
              <w:jc w:val="both"/>
              <w:rPr>
                <w:rFonts w:eastAsia="Calibri"/>
                <w:bCs/>
                <w:iCs/>
                <w:lang w:eastAsia="en-US"/>
              </w:rPr>
            </w:pPr>
            <w:r w:rsidRPr="00941D33">
              <w:rPr>
                <w:rFonts w:eastAsia="Calibri"/>
                <w:bCs/>
                <w:iCs/>
                <w:lang w:eastAsia="en-US"/>
              </w:rPr>
              <w:t>Конец программы</w:t>
            </w:r>
          </w:p>
        </w:tc>
      </w:tr>
    </w:tbl>
    <w:p w:rsidR="00DE1CC4" w:rsidRPr="00941D33" w:rsidRDefault="00DE1CC4" w:rsidP="00DE1CC4">
      <w:pPr>
        <w:ind w:firstLine="709"/>
        <w:contextualSpacing/>
        <w:jc w:val="center"/>
        <w:rPr>
          <w:rFonts w:eastAsia="Calibri"/>
          <w:bCs/>
          <w:iCs/>
          <w:lang w:eastAsia="en-US"/>
        </w:rPr>
      </w:pPr>
      <w:r w:rsidRPr="00941D33">
        <w:rPr>
          <w:rFonts w:eastAsia="Calibri"/>
          <w:bCs/>
          <w:iCs/>
          <w:lang w:eastAsia="en-US"/>
        </w:rPr>
        <w:t>Рисунок 5</w:t>
      </w:r>
    </w:p>
    <w:p w:rsidR="00DE1CC4" w:rsidRPr="00941D33" w:rsidRDefault="00DE1CC4" w:rsidP="00DE1CC4">
      <w:pPr>
        <w:ind w:firstLine="709"/>
        <w:contextualSpacing/>
        <w:jc w:val="center"/>
        <w:rPr>
          <w:rFonts w:eastAsia="Calibri"/>
          <w:bCs/>
          <w:iCs/>
          <w:lang w:eastAsia="en-US"/>
        </w:rPr>
      </w:pP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 xml:space="preserve">Рассмотрим структуру записи данных и команд на ассемблере  (с учетом кодовой таблицы Рис.5). </w:t>
      </w:r>
    </w:p>
    <w:p w:rsidR="00DE1CC4" w:rsidRPr="00941D33" w:rsidRDefault="00DE1CC4" w:rsidP="00DE1CC4">
      <w:pPr>
        <w:ind w:firstLine="709"/>
        <w:contextualSpacing/>
        <w:jc w:val="both"/>
        <w:rPr>
          <w:rFonts w:eastAsia="Calibri"/>
          <w:bCs/>
          <w:iCs/>
          <w:lang w:eastAsia="en-US"/>
        </w:rPr>
      </w:pP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Программа 3.</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 xml:space="preserve">В качестве примера, разработаем программу определения суммы двух чисел: </w:t>
      </w:r>
      <w:r w:rsidRPr="00090781">
        <w:rPr>
          <w:rFonts w:eastAsia="Calibri"/>
          <w:bCs/>
          <w:iCs/>
          <w:lang w:val="en-US" w:eastAsia="en-US"/>
        </w:rPr>
        <w:t>N</w:t>
      </w:r>
      <w:r w:rsidRPr="00090781">
        <w:rPr>
          <w:rFonts w:eastAsia="Calibri"/>
          <w:bCs/>
          <w:iCs/>
          <w:lang w:eastAsia="en-US"/>
        </w:rPr>
        <w:t>=</w:t>
      </w:r>
      <w:r w:rsidRPr="00090781">
        <w:rPr>
          <w:rFonts w:eastAsia="Calibri"/>
          <w:bCs/>
          <w:iCs/>
          <w:lang w:val="en-US" w:eastAsia="en-US"/>
        </w:rPr>
        <w:t>I</w:t>
      </w:r>
      <w:r w:rsidRPr="00090781">
        <w:rPr>
          <w:rFonts w:eastAsia="Calibri"/>
          <w:bCs/>
          <w:iCs/>
          <w:lang w:eastAsia="en-US"/>
        </w:rPr>
        <w:t>+</w:t>
      </w:r>
      <w:r w:rsidRPr="00090781">
        <w:rPr>
          <w:rFonts w:eastAsia="Calibri"/>
          <w:bCs/>
          <w:iCs/>
          <w:lang w:val="en-US" w:eastAsia="en-US"/>
        </w:rPr>
        <w:t>J</w:t>
      </w:r>
      <w:r w:rsidRPr="00090781">
        <w:rPr>
          <w:rFonts w:eastAsia="Calibri"/>
          <w:bCs/>
          <w:iCs/>
          <w:lang w:eastAsia="en-US"/>
        </w:rPr>
        <w:t xml:space="preserve">, где </w:t>
      </w:r>
      <w:r w:rsidRPr="00090781">
        <w:rPr>
          <w:rFonts w:eastAsia="Calibri"/>
          <w:bCs/>
          <w:iCs/>
          <w:lang w:val="en-US" w:eastAsia="en-US"/>
        </w:rPr>
        <w:t>I</w:t>
      </w:r>
      <w:r w:rsidRPr="00090781">
        <w:rPr>
          <w:rFonts w:eastAsia="Calibri"/>
          <w:bCs/>
          <w:iCs/>
          <w:lang w:eastAsia="en-US"/>
        </w:rPr>
        <w:t xml:space="preserve">=17, </w:t>
      </w:r>
      <w:r w:rsidRPr="00090781">
        <w:rPr>
          <w:rFonts w:eastAsia="Calibri"/>
          <w:bCs/>
          <w:iCs/>
          <w:lang w:val="en-US" w:eastAsia="en-US"/>
        </w:rPr>
        <w:t>J</w:t>
      </w:r>
      <w:r w:rsidRPr="00090781">
        <w:rPr>
          <w:rFonts w:eastAsia="Calibri"/>
          <w:bCs/>
          <w:iCs/>
          <w:lang w:eastAsia="en-US"/>
        </w:rPr>
        <w:t>=3.</w:t>
      </w:r>
    </w:p>
    <w:p w:rsidR="00DE1CC4" w:rsidRPr="00090781" w:rsidRDefault="00DE1CC4" w:rsidP="00DE1CC4">
      <w:pPr>
        <w:ind w:firstLine="709"/>
        <w:contextualSpacing/>
        <w:jc w:val="both"/>
        <w:rPr>
          <w:rFonts w:eastAsia="Calibri"/>
          <w:bCs/>
          <w:iCs/>
          <w:lang w:eastAsia="en-US"/>
        </w:rPr>
      </w:pP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lastRenderedPageBreak/>
        <w:t>MOV</w:t>
      </w:r>
      <w:r w:rsidRPr="00090781">
        <w:rPr>
          <w:rFonts w:eastAsia="Calibri"/>
          <w:bCs/>
          <w:iCs/>
          <w:lang w:eastAsia="en-US"/>
        </w:rPr>
        <w:t xml:space="preserve"> </w:t>
      </w:r>
      <w:r w:rsidRPr="00090781">
        <w:rPr>
          <w:rFonts w:eastAsia="Calibri"/>
          <w:bCs/>
          <w:iCs/>
          <w:lang w:val="en-US" w:eastAsia="en-US"/>
        </w:rPr>
        <w:t>AX</w:t>
      </w:r>
      <w:r w:rsidRPr="00090781">
        <w:rPr>
          <w:rFonts w:eastAsia="Calibri"/>
          <w:bCs/>
          <w:iCs/>
          <w:lang w:eastAsia="en-US"/>
        </w:rPr>
        <w:t>,</w:t>
      </w:r>
      <w:r w:rsidRPr="00090781">
        <w:rPr>
          <w:rFonts w:eastAsia="Calibri"/>
          <w:bCs/>
          <w:iCs/>
          <w:lang w:val="en-US" w:eastAsia="en-US"/>
        </w:rPr>
        <w:t>I</w:t>
      </w:r>
      <w:r w:rsidRPr="00090781">
        <w:rPr>
          <w:rFonts w:eastAsia="Calibri"/>
          <w:bCs/>
          <w:iCs/>
          <w:lang w:eastAsia="en-US"/>
        </w:rPr>
        <w:t xml:space="preserve">  ;переписать данные из ячейки </w:t>
      </w:r>
      <w:r w:rsidRPr="00090781">
        <w:rPr>
          <w:rFonts w:eastAsia="Calibri"/>
          <w:bCs/>
          <w:iCs/>
          <w:lang w:val="en-US" w:eastAsia="en-US"/>
        </w:rPr>
        <w:t>I</w:t>
      </w:r>
      <w:r w:rsidRPr="00090781">
        <w:rPr>
          <w:rFonts w:eastAsia="Calibri"/>
          <w:bCs/>
          <w:iCs/>
          <w:lang w:eastAsia="en-US"/>
        </w:rPr>
        <w:t xml:space="preserve"> в регистр АХ (АХ – зарезервированное имя)</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ADD</w:t>
      </w:r>
      <w:r w:rsidRPr="00090781">
        <w:rPr>
          <w:rFonts w:eastAsia="Calibri"/>
          <w:bCs/>
          <w:iCs/>
          <w:lang w:eastAsia="en-US"/>
        </w:rPr>
        <w:t xml:space="preserve"> </w:t>
      </w:r>
      <w:r w:rsidRPr="00090781">
        <w:rPr>
          <w:rFonts w:eastAsia="Calibri"/>
          <w:bCs/>
          <w:iCs/>
          <w:lang w:val="en-US" w:eastAsia="en-US"/>
        </w:rPr>
        <w:t>AX</w:t>
      </w:r>
      <w:r w:rsidRPr="00090781">
        <w:rPr>
          <w:rFonts w:eastAsia="Calibri"/>
          <w:bCs/>
          <w:iCs/>
          <w:lang w:eastAsia="en-US"/>
        </w:rPr>
        <w:t>,</w:t>
      </w:r>
      <w:r w:rsidRPr="00090781">
        <w:rPr>
          <w:rFonts w:eastAsia="Calibri"/>
          <w:bCs/>
          <w:iCs/>
          <w:lang w:val="en-US" w:eastAsia="en-US"/>
        </w:rPr>
        <w:t>J</w:t>
      </w:r>
      <w:r w:rsidRPr="00090781">
        <w:rPr>
          <w:rFonts w:eastAsia="Calibri"/>
          <w:bCs/>
          <w:iCs/>
          <w:lang w:eastAsia="en-US"/>
        </w:rPr>
        <w:t xml:space="preserve">   ;сложить данные из ячейки  </w:t>
      </w:r>
      <w:r w:rsidRPr="00090781">
        <w:rPr>
          <w:rFonts w:eastAsia="Calibri"/>
          <w:bCs/>
          <w:iCs/>
          <w:lang w:val="en-US" w:eastAsia="en-US"/>
        </w:rPr>
        <w:t>J</w:t>
      </w:r>
      <w:r w:rsidRPr="00090781">
        <w:rPr>
          <w:rFonts w:eastAsia="Calibri"/>
          <w:bCs/>
          <w:iCs/>
          <w:lang w:eastAsia="en-US"/>
        </w:rPr>
        <w:t xml:space="preserve"> и регистра АХ, результат записать в АХ</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MOV</w:t>
      </w:r>
      <w:r w:rsidRPr="00090781">
        <w:rPr>
          <w:rFonts w:eastAsia="Calibri"/>
          <w:bCs/>
          <w:iCs/>
          <w:lang w:eastAsia="en-US"/>
        </w:rPr>
        <w:t xml:space="preserve"> </w:t>
      </w:r>
      <w:r w:rsidRPr="00090781">
        <w:rPr>
          <w:rFonts w:eastAsia="Calibri"/>
          <w:bCs/>
          <w:iCs/>
          <w:lang w:val="en-US" w:eastAsia="en-US"/>
        </w:rPr>
        <w:t>N</w:t>
      </w:r>
      <w:r w:rsidRPr="00090781">
        <w:rPr>
          <w:rFonts w:eastAsia="Calibri"/>
          <w:bCs/>
          <w:iCs/>
          <w:lang w:eastAsia="en-US"/>
        </w:rPr>
        <w:t>,</w:t>
      </w:r>
      <w:r w:rsidRPr="00090781">
        <w:rPr>
          <w:rFonts w:eastAsia="Calibri"/>
          <w:bCs/>
          <w:iCs/>
          <w:lang w:val="en-US" w:eastAsia="en-US"/>
        </w:rPr>
        <w:t>AX</w:t>
      </w:r>
      <w:r w:rsidRPr="00090781">
        <w:rPr>
          <w:rFonts w:eastAsia="Calibri"/>
          <w:bCs/>
          <w:iCs/>
          <w:lang w:eastAsia="en-US"/>
        </w:rPr>
        <w:t xml:space="preserve"> ;переписать данные из регистра АХ в ячейку </w:t>
      </w:r>
      <w:r w:rsidRPr="00090781">
        <w:rPr>
          <w:rFonts w:eastAsia="Calibri"/>
          <w:bCs/>
          <w:iCs/>
          <w:lang w:val="en-US" w:eastAsia="en-US"/>
        </w:rPr>
        <w:t>N</w:t>
      </w:r>
      <w:r w:rsidRPr="00090781">
        <w:rPr>
          <w:rFonts w:eastAsia="Calibri"/>
          <w:bCs/>
          <w:iCs/>
          <w:lang w:eastAsia="en-US"/>
        </w:rPr>
        <w:t xml:space="preserve"> </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PRN</w:t>
      </w:r>
      <w:r w:rsidRPr="00090781">
        <w:rPr>
          <w:rFonts w:eastAsia="Calibri"/>
          <w:bCs/>
          <w:iCs/>
          <w:lang w:eastAsia="en-US"/>
        </w:rPr>
        <w:t xml:space="preserve"> </w:t>
      </w:r>
      <w:r w:rsidRPr="00090781">
        <w:rPr>
          <w:rFonts w:eastAsia="Calibri"/>
          <w:bCs/>
          <w:iCs/>
          <w:lang w:val="en-US" w:eastAsia="en-US"/>
        </w:rPr>
        <w:t>N</w:t>
      </w:r>
      <w:r w:rsidRPr="00090781">
        <w:rPr>
          <w:rFonts w:eastAsia="Calibri"/>
          <w:bCs/>
          <w:iCs/>
          <w:lang w:eastAsia="en-US"/>
        </w:rPr>
        <w:t xml:space="preserve">           ;вывести на печать содержимое ячейки </w:t>
      </w:r>
      <w:r w:rsidRPr="00090781">
        <w:rPr>
          <w:rFonts w:eastAsia="Calibri"/>
          <w:bCs/>
          <w:iCs/>
          <w:lang w:val="en-US" w:eastAsia="en-US"/>
        </w:rPr>
        <w:t>N</w:t>
      </w:r>
      <w:r w:rsidRPr="00090781">
        <w:rPr>
          <w:rFonts w:eastAsia="Calibri"/>
          <w:bCs/>
          <w:iCs/>
          <w:lang w:eastAsia="en-US"/>
        </w:rPr>
        <w:t xml:space="preserve">  </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END</w:t>
      </w:r>
      <w:r w:rsidRPr="00090781">
        <w:rPr>
          <w:rFonts w:eastAsia="Calibri"/>
          <w:bCs/>
          <w:iCs/>
          <w:lang w:eastAsia="en-US"/>
        </w:rPr>
        <w:t xml:space="preserve">               ;конец программы</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 xml:space="preserve"> </w:t>
      </w:r>
      <w:r w:rsidRPr="00090781">
        <w:rPr>
          <w:rFonts w:eastAsia="Calibri"/>
          <w:bCs/>
          <w:iCs/>
          <w:lang w:val="en-US" w:eastAsia="en-US"/>
        </w:rPr>
        <w:t>I</w:t>
      </w:r>
      <w:r w:rsidRPr="00090781">
        <w:rPr>
          <w:rFonts w:eastAsia="Calibri"/>
          <w:bCs/>
          <w:iCs/>
          <w:lang w:eastAsia="en-US"/>
        </w:rPr>
        <w:t>: 3</w:t>
      </w:r>
      <w:r w:rsidRPr="00090781">
        <w:rPr>
          <w:rFonts w:eastAsia="Calibri"/>
          <w:bCs/>
          <w:iCs/>
          <w:lang w:val="en-US" w:eastAsia="en-US"/>
        </w:rPr>
        <w:t>H</w:t>
      </w:r>
      <w:r w:rsidRPr="00090781">
        <w:rPr>
          <w:rFonts w:eastAsia="Calibri"/>
          <w:bCs/>
          <w:iCs/>
          <w:lang w:eastAsia="en-US"/>
        </w:rPr>
        <w:t xml:space="preserve">     ;в ячейку с именем </w:t>
      </w:r>
      <w:r w:rsidRPr="00090781">
        <w:rPr>
          <w:rFonts w:eastAsia="Calibri"/>
          <w:bCs/>
          <w:iCs/>
          <w:lang w:val="en-US" w:eastAsia="en-US"/>
        </w:rPr>
        <w:t>I</w:t>
      </w:r>
      <w:r w:rsidRPr="00090781">
        <w:rPr>
          <w:rFonts w:eastAsia="Calibri"/>
          <w:bCs/>
          <w:iCs/>
          <w:lang w:eastAsia="en-US"/>
        </w:rPr>
        <w:t xml:space="preserve"> размещено в число 3 (Н - указывает, что 16-я система счисления)</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 xml:space="preserve"> </w:t>
      </w:r>
      <w:r w:rsidRPr="00090781">
        <w:rPr>
          <w:rFonts w:eastAsia="Calibri"/>
          <w:bCs/>
          <w:iCs/>
          <w:lang w:val="en-US" w:eastAsia="en-US"/>
        </w:rPr>
        <w:t>J</w:t>
      </w:r>
      <w:r w:rsidRPr="00090781">
        <w:rPr>
          <w:rFonts w:eastAsia="Calibri"/>
          <w:bCs/>
          <w:iCs/>
          <w:lang w:eastAsia="en-US"/>
        </w:rPr>
        <w:t>: 11</w:t>
      </w:r>
      <w:r w:rsidRPr="00090781">
        <w:rPr>
          <w:rFonts w:eastAsia="Calibri"/>
          <w:bCs/>
          <w:iCs/>
          <w:lang w:val="en-US" w:eastAsia="en-US"/>
        </w:rPr>
        <w:t>H</w:t>
      </w:r>
      <w:r w:rsidRPr="00090781">
        <w:rPr>
          <w:rFonts w:eastAsia="Calibri"/>
          <w:bCs/>
          <w:iCs/>
          <w:lang w:eastAsia="en-US"/>
        </w:rPr>
        <w:t xml:space="preserve">  ;в ячейку с именем </w:t>
      </w:r>
      <w:r w:rsidRPr="00090781">
        <w:rPr>
          <w:rFonts w:eastAsia="Calibri"/>
          <w:bCs/>
          <w:iCs/>
          <w:lang w:val="en-US" w:eastAsia="en-US"/>
        </w:rPr>
        <w:t>J</w:t>
      </w:r>
      <w:r w:rsidRPr="00090781">
        <w:rPr>
          <w:rFonts w:eastAsia="Calibri"/>
          <w:bCs/>
          <w:iCs/>
          <w:lang w:eastAsia="en-US"/>
        </w:rPr>
        <w:t xml:space="preserve"> размещено в число 17</w:t>
      </w:r>
      <w:r w:rsidRPr="00090781">
        <w:rPr>
          <w:rFonts w:eastAsia="Calibri"/>
          <w:bCs/>
          <w:iCs/>
          <w:vertAlign w:val="subscript"/>
          <w:lang w:eastAsia="en-US"/>
        </w:rPr>
        <w:t>10</w:t>
      </w:r>
      <w:r w:rsidRPr="00090781">
        <w:rPr>
          <w:rFonts w:eastAsia="Calibri"/>
          <w:bCs/>
          <w:iCs/>
          <w:lang w:eastAsia="en-US"/>
        </w:rPr>
        <w:t xml:space="preserve"> (11</w:t>
      </w:r>
      <w:r w:rsidRPr="00090781">
        <w:rPr>
          <w:rFonts w:eastAsia="Calibri"/>
          <w:bCs/>
          <w:iCs/>
          <w:vertAlign w:val="subscript"/>
          <w:lang w:eastAsia="en-US"/>
        </w:rPr>
        <w:t>16</w:t>
      </w:r>
      <w:r w:rsidRPr="00090781">
        <w:rPr>
          <w:rFonts w:eastAsia="Calibri"/>
          <w:bCs/>
          <w:iCs/>
          <w:lang w:eastAsia="en-US"/>
        </w:rPr>
        <w:t xml:space="preserve">)   </w:t>
      </w:r>
    </w:p>
    <w:p w:rsidR="00DE1CC4" w:rsidRPr="00941D33" w:rsidRDefault="00DE1CC4" w:rsidP="00DE1CC4">
      <w:pPr>
        <w:ind w:firstLine="709"/>
        <w:contextualSpacing/>
        <w:jc w:val="both"/>
        <w:rPr>
          <w:rFonts w:eastAsia="Calibri"/>
          <w:bCs/>
          <w:iCs/>
          <w:lang w:eastAsia="en-US"/>
        </w:rPr>
      </w:pPr>
      <w:r w:rsidRPr="00090781">
        <w:rPr>
          <w:rFonts w:eastAsia="Calibri"/>
          <w:bCs/>
          <w:iCs/>
          <w:lang w:eastAsia="en-US"/>
        </w:rPr>
        <w:t xml:space="preserve"> </w:t>
      </w:r>
      <w:r w:rsidRPr="00090781">
        <w:rPr>
          <w:rFonts w:eastAsia="Calibri"/>
          <w:bCs/>
          <w:iCs/>
          <w:lang w:val="en-US" w:eastAsia="en-US"/>
        </w:rPr>
        <w:t>N</w:t>
      </w:r>
      <w:r w:rsidRPr="00090781">
        <w:rPr>
          <w:rFonts w:eastAsia="Calibri"/>
          <w:bCs/>
          <w:iCs/>
          <w:lang w:eastAsia="en-US"/>
        </w:rPr>
        <w:t xml:space="preserve">:    </w:t>
      </w:r>
      <w:r w:rsidRPr="00090781">
        <w:rPr>
          <w:rFonts w:eastAsia="Calibri"/>
          <w:bCs/>
          <w:iCs/>
          <w:lang w:val="en-US" w:eastAsia="en-US"/>
        </w:rPr>
        <w:t>DB</w:t>
      </w:r>
      <w:r w:rsidRPr="00941D33">
        <w:rPr>
          <w:rFonts w:eastAsia="Calibri"/>
          <w:bCs/>
          <w:iCs/>
          <w:lang w:eastAsia="en-US"/>
        </w:rPr>
        <w:t xml:space="preserve">      ;пустая ячейка, в которой после выполнения программы будет размещен результат   </w:t>
      </w:r>
    </w:p>
    <w:p w:rsidR="00DE1CC4" w:rsidRPr="00941D33" w:rsidRDefault="00DE1CC4" w:rsidP="00DE1CC4">
      <w:pPr>
        <w:ind w:firstLine="709"/>
        <w:contextualSpacing/>
        <w:jc w:val="both"/>
        <w:rPr>
          <w:rFonts w:eastAsia="Calibri"/>
          <w:bCs/>
          <w:iCs/>
          <w:lang w:eastAsia="en-US"/>
        </w:rPr>
      </w:pPr>
    </w:p>
    <w:p w:rsidR="00DE1CC4" w:rsidRPr="00090781" w:rsidRDefault="00DE1CC4" w:rsidP="00DE1CC4">
      <w:pPr>
        <w:ind w:firstLine="709"/>
        <w:contextualSpacing/>
        <w:jc w:val="both"/>
        <w:rPr>
          <w:rFonts w:eastAsia="Calibri"/>
          <w:bCs/>
          <w:iCs/>
          <w:lang w:eastAsia="en-US"/>
        </w:rPr>
      </w:pPr>
      <w:r w:rsidRPr="00941D33">
        <w:rPr>
          <w:rFonts w:eastAsia="Calibri"/>
          <w:bCs/>
          <w:iCs/>
          <w:lang w:eastAsia="en-US"/>
        </w:rPr>
        <w:t xml:space="preserve">Представленная программа полностью соответствует программе 1 записанной на </w:t>
      </w:r>
      <w:r w:rsidRPr="00090781">
        <w:rPr>
          <w:rFonts w:eastAsia="Calibri"/>
          <w:bCs/>
          <w:iCs/>
          <w:lang w:eastAsia="en-US"/>
        </w:rPr>
        <w:t>машинном языке (Рис. 3.13).</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Программа 4.</w:t>
      </w:r>
    </w:p>
    <w:p w:rsidR="00DE1CC4" w:rsidRPr="00941D33" w:rsidRDefault="00DE1CC4" w:rsidP="00DE1CC4">
      <w:pPr>
        <w:ind w:firstLine="709"/>
        <w:contextualSpacing/>
        <w:jc w:val="both"/>
        <w:rPr>
          <w:rFonts w:eastAsia="Calibri"/>
          <w:bCs/>
          <w:iCs/>
          <w:lang w:eastAsia="en-US"/>
        </w:rPr>
      </w:pPr>
      <w:r w:rsidRPr="00090781">
        <w:rPr>
          <w:rFonts w:eastAsia="Calibri"/>
          <w:bCs/>
          <w:iCs/>
          <w:lang w:eastAsia="en-US"/>
        </w:rPr>
        <w:t>Разработать программу</w:t>
      </w:r>
      <w:r w:rsidRPr="00941D33">
        <w:rPr>
          <w:rFonts w:eastAsia="Calibri"/>
          <w:bCs/>
          <w:iCs/>
          <w:lang w:eastAsia="en-US"/>
        </w:rPr>
        <w:t xml:space="preserve"> на ассемблере для вычислений по формуле </w:t>
      </w:r>
    </w:p>
    <w:p w:rsidR="00DE1CC4" w:rsidRPr="00941D33" w:rsidRDefault="00DE1CC4" w:rsidP="00DE1CC4">
      <w:pPr>
        <w:ind w:firstLine="709"/>
        <w:contextualSpacing/>
        <w:jc w:val="both"/>
        <w:rPr>
          <w:rFonts w:eastAsia="Calibri"/>
          <w:bCs/>
          <w:iCs/>
          <w:lang w:val="en-US" w:eastAsia="en-US"/>
        </w:rPr>
      </w:pPr>
      <w:r w:rsidRPr="00941D33">
        <w:rPr>
          <w:rFonts w:eastAsia="Calibri"/>
          <w:bCs/>
          <w:iCs/>
          <w:lang w:val="en-US" w:eastAsia="en-US"/>
        </w:rPr>
        <w:t xml:space="preserve">N=(I+J)*M, </w:t>
      </w:r>
      <w:r w:rsidRPr="00941D33">
        <w:rPr>
          <w:rFonts w:eastAsia="Calibri"/>
          <w:bCs/>
          <w:iCs/>
          <w:lang w:eastAsia="en-US"/>
        </w:rPr>
        <w:t>где</w:t>
      </w:r>
      <w:r w:rsidRPr="00941D33">
        <w:rPr>
          <w:rFonts w:eastAsia="Calibri"/>
          <w:bCs/>
          <w:iCs/>
          <w:lang w:val="en-US" w:eastAsia="en-US"/>
        </w:rPr>
        <w:t xml:space="preserve"> J=17, I=3, M=5.</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Алгоритм (на естественном языке) выполнения программы:</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 xml:space="preserve">Переписать данные из ячейки </w:t>
      </w:r>
      <w:r w:rsidRPr="00090781">
        <w:rPr>
          <w:rFonts w:eastAsia="Calibri"/>
          <w:bCs/>
          <w:iCs/>
          <w:lang w:val="en-US" w:eastAsia="en-US"/>
        </w:rPr>
        <w:t>I</w:t>
      </w:r>
      <w:r w:rsidRPr="00090781">
        <w:rPr>
          <w:rFonts w:eastAsia="Calibri"/>
          <w:bCs/>
          <w:iCs/>
          <w:lang w:eastAsia="en-US"/>
        </w:rPr>
        <w:t xml:space="preserve"> в регистр АХ (АХ – зарезервированное имя)</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 xml:space="preserve">Сложить данные из ячейки  </w:t>
      </w:r>
      <w:r w:rsidRPr="00090781">
        <w:rPr>
          <w:rFonts w:eastAsia="Calibri"/>
          <w:bCs/>
          <w:iCs/>
          <w:lang w:val="en-US" w:eastAsia="en-US"/>
        </w:rPr>
        <w:t>J</w:t>
      </w:r>
      <w:r w:rsidRPr="00090781">
        <w:rPr>
          <w:rFonts w:eastAsia="Calibri"/>
          <w:bCs/>
          <w:iCs/>
          <w:lang w:eastAsia="en-US"/>
        </w:rPr>
        <w:t xml:space="preserve"> и регистра АХ, результат записать в АХ</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Перемножить данные из ячейки  М и регистра АХ, результат записать в АХ</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 xml:space="preserve">Переписать данные из регистра АХ в ячейку </w:t>
      </w:r>
      <w:r w:rsidRPr="00090781">
        <w:rPr>
          <w:rFonts w:eastAsia="Calibri"/>
          <w:bCs/>
          <w:iCs/>
          <w:lang w:val="en-US" w:eastAsia="en-US"/>
        </w:rPr>
        <w:t>N</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Вывести на печать содержимое регистра АХ</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Конец программы</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 xml:space="preserve">Записать в ячейку с именем </w:t>
      </w:r>
      <w:r w:rsidRPr="00090781">
        <w:rPr>
          <w:rFonts w:eastAsia="Calibri"/>
          <w:bCs/>
          <w:iCs/>
          <w:lang w:val="en-US" w:eastAsia="en-US"/>
        </w:rPr>
        <w:t>I</w:t>
      </w:r>
      <w:r w:rsidRPr="00090781">
        <w:rPr>
          <w:rFonts w:eastAsia="Calibri"/>
          <w:bCs/>
          <w:iCs/>
          <w:lang w:eastAsia="en-US"/>
        </w:rPr>
        <w:t xml:space="preserve"> число 3 (16-я система счисления)</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 xml:space="preserve">Записать в ячейку с именем </w:t>
      </w:r>
      <w:r w:rsidRPr="00090781">
        <w:rPr>
          <w:rFonts w:eastAsia="Calibri"/>
          <w:bCs/>
          <w:iCs/>
          <w:lang w:val="en-US" w:eastAsia="en-US"/>
        </w:rPr>
        <w:t>J</w:t>
      </w:r>
      <w:r w:rsidRPr="00090781">
        <w:rPr>
          <w:rFonts w:eastAsia="Calibri"/>
          <w:bCs/>
          <w:iCs/>
          <w:lang w:eastAsia="en-US"/>
        </w:rPr>
        <w:t xml:space="preserve"> число 11</w:t>
      </w:r>
      <w:r w:rsidRPr="00090781">
        <w:rPr>
          <w:rFonts w:eastAsia="Calibri"/>
          <w:bCs/>
          <w:iCs/>
          <w:vertAlign w:val="subscript"/>
          <w:lang w:eastAsia="en-US"/>
        </w:rPr>
        <w:t>16</w:t>
      </w:r>
      <w:r w:rsidRPr="00090781">
        <w:rPr>
          <w:rFonts w:eastAsia="Calibri"/>
          <w:bCs/>
          <w:iCs/>
          <w:lang w:eastAsia="en-US"/>
        </w:rPr>
        <w:t xml:space="preserve"> (17</w:t>
      </w:r>
      <w:r w:rsidRPr="00090781">
        <w:rPr>
          <w:rFonts w:eastAsia="Calibri"/>
          <w:bCs/>
          <w:iCs/>
          <w:vertAlign w:val="subscript"/>
          <w:lang w:eastAsia="en-US"/>
        </w:rPr>
        <w:t>10</w:t>
      </w:r>
      <w:r w:rsidRPr="00090781">
        <w:rPr>
          <w:rFonts w:eastAsia="Calibri"/>
          <w:bCs/>
          <w:iCs/>
          <w:lang w:eastAsia="en-US"/>
        </w:rPr>
        <w:t>)</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 xml:space="preserve">Записать в ячейку с именем </w:t>
      </w:r>
      <w:r w:rsidRPr="00090781">
        <w:rPr>
          <w:rFonts w:eastAsia="Calibri"/>
          <w:bCs/>
          <w:iCs/>
          <w:lang w:val="en-US" w:eastAsia="en-US"/>
        </w:rPr>
        <w:t>M</w:t>
      </w:r>
      <w:r w:rsidRPr="00090781">
        <w:rPr>
          <w:rFonts w:eastAsia="Calibri"/>
          <w:bCs/>
          <w:iCs/>
          <w:lang w:eastAsia="en-US"/>
        </w:rPr>
        <w:t xml:space="preserve"> число 5</w:t>
      </w:r>
      <w:r w:rsidRPr="00090781">
        <w:rPr>
          <w:rFonts w:eastAsia="Calibri"/>
          <w:bCs/>
          <w:iCs/>
          <w:vertAlign w:val="subscript"/>
          <w:lang w:eastAsia="en-US"/>
        </w:rPr>
        <w:t>16</w:t>
      </w:r>
      <w:r w:rsidRPr="00090781">
        <w:rPr>
          <w:rFonts w:eastAsia="Calibri"/>
          <w:bCs/>
          <w:iCs/>
          <w:lang w:eastAsia="en-US"/>
        </w:rPr>
        <w:t xml:space="preserve"> (5</w:t>
      </w:r>
      <w:r w:rsidRPr="00090781">
        <w:rPr>
          <w:rFonts w:eastAsia="Calibri"/>
          <w:bCs/>
          <w:iCs/>
          <w:vertAlign w:val="subscript"/>
          <w:lang w:eastAsia="en-US"/>
        </w:rPr>
        <w:t>10</w:t>
      </w:r>
      <w:r w:rsidRPr="00090781">
        <w:rPr>
          <w:rFonts w:eastAsia="Calibri"/>
          <w:bCs/>
          <w:iCs/>
          <w:lang w:eastAsia="en-US"/>
        </w:rPr>
        <w:t>)</w:t>
      </w:r>
    </w:p>
    <w:p w:rsidR="00DE1CC4" w:rsidRPr="00090781" w:rsidRDefault="00DE1CC4" w:rsidP="005739D3">
      <w:pPr>
        <w:numPr>
          <w:ilvl w:val="0"/>
          <w:numId w:val="6"/>
        </w:numPr>
        <w:contextualSpacing/>
        <w:jc w:val="both"/>
        <w:rPr>
          <w:rFonts w:eastAsia="Calibri"/>
          <w:bCs/>
          <w:iCs/>
          <w:lang w:eastAsia="en-US"/>
        </w:rPr>
      </w:pPr>
      <w:r w:rsidRPr="00090781">
        <w:rPr>
          <w:rFonts w:eastAsia="Calibri"/>
          <w:bCs/>
          <w:iCs/>
          <w:lang w:eastAsia="en-US"/>
        </w:rPr>
        <w:t xml:space="preserve">Зарезервировать ячейку </w:t>
      </w:r>
      <w:r w:rsidRPr="00090781">
        <w:rPr>
          <w:rFonts w:eastAsia="Calibri"/>
          <w:bCs/>
          <w:iCs/>
          <w:lang w:val="en-US" w:eastAsia="en-US"/>
        </w:rPr>
        <w:t>N</w:t>
      </w:r>
      <w:r w:rsidRPr="00090781">
        <w:rPr>
          <w:rFonts w:eastAsia="Calibri"/>
          <w:bCs/>
          <w:iCs/>
          <w:lang w:eastAsia="en-US"/>
        </w:rPr>
        <w:t xml:space="preserve">, в которой после выполнения программы будет записан результат вычислений  </w:t>
      </w:r>
      <w:r w:rsidRPr="00090781">
        <w:rPr>
          <w:rFonts w:eastAsia="Calibri"/>
          <w:bCs/>
          <w:iCs/>
          <w:lang w:val="en-US" w:eastAsia="en-US"/>
        </w:rPr>
        <w:t>c</w:t>
      </w:r>
      <w:r w:rsidRPr="00090781">
        <w:rPr>
          <w:rFonts w:eastAsia="Calibri"/>
          <w:bCs/>
          <w:iCs/>
          <w:lang w:eastAsia="en-US"/>
        </w:rPr>
        <w:t xml:space="preserve"> указанием её размера:  </w:t>
      </w:r>
      <w:r w:rsidRPr="00090781">
        <w:rPr>
          <w:rFonts w:eastAsia="Calibri"/>
          <w:bCs/>
          <w:iCs/>
          <w:lang w:val="en-US" w:eastAsia="en-US"/>
        </w:rPr>
        <w:t>DB</w:t>
      </w:r>
      <w:r w:rsidRPr="00090781">
        <w:rPr>
          <w:rFonts w:eastAsia="Calibri"/>
          <w:bCs/>
          <w:iCs/>
          <w:lang w:eastAsia="en-US"/>
        </w:rPr>
        <w:t xml:space="preserve"> – 8бит (формат целых неотрицательных чисел), </w:t>
      </w:r>
      <w:r w:rsidRPr="00090781">
        <w:rPr>
          <w:rFonts w:eastAsia="Calibri"/>
          <w:bCs/>
          <w:iCs/>
          <w:lang w:val="en-US" w:eastAsia="en-US"/>
        </w:rPr>
        <w:t>DD</w:t>
      </w:r>
      <w:r w:rsidRPr="00090781">
        <w:rPr>
          <w:rFonts w:eastAsia="Calibri"/>
          <w:bCs/>
          <w:iCs/>
          <w:lang w:eastAsia="en-US"/>
        </w:rPr>
        <w:t xml:space="preserve"> – 16бит (формат целых чисел со знаком), </w:t>
      </w:r>
      <w:r w:rsidRPr="00090781">
        <w:rPr>
          <w:rFonts w:eastAsia="Calibri"/>
          <w:bCs/>
          <w:iCs/>
          <w:lang w:val="en-US" w:eastAsia="en-US"/>
        </w:rPr>
        <w:t>DW</w:t>
      </w:r>
      <w:r w:rsidRPr="00090781">
        <w:rPr>
          <w:rFonts w:eastAsia="Calibri"/>
          <w:bCs/>
          <w:iCs/>
          <w:lang w:eastAsia="en-US"/>
        </w:rPr>
        <w:t xml:space="preserve"> – 32бита (формат длинных чисел со знаком), </w:t>
      </w:r>
      <w:r w:rsidRPr="00090781">
        <w:rPr>
          <w:rFonts w:eastAsia="Calibri"/>
          <w:bCs/>
          <w:iCs/>
          <w:lang w:val="en-US" w:eastAsia="en-US"/>
        </w:rPr>
        <w:t>DQ</w:t>
      </w:r>
      <w:r w:rsidRPr="00090781">
        <w:rPr>
          <w:rFonts w:eastAsia="Calibri"/>
          <w:bCs/>
          <w:iCs/>
          <w:lang w:eastAsia="en-US"/>
        </w:rPr>
        <w:t xml:space="preserve"> – 64бита (формат с плавающей запятой)</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MOV</w:t>
      </w:r>
      <w:r w:rsidRPr="00090781">
        <w:rPr>
          <w:rFonts w:eastAsia="Calibri"/>
          <w:bCs/>
          <w:iCs/>
          <w:lang w:eastAsia="en-US"/>
        </w:rPr>
        <w:t xml:space="preserve"> </w:t>
      </w:r>
      <w:r w:rsidRPr="00090781">
        <w:rPr>
          <w:rFonts w:eastAsia="Calibri"/>
          <w:bCs/>
          <w:iCs/>
          <w:lang w:val="en-US" w:eastAsia="en-US"/>
        </w:rPr>
        <w:t>AX</w:t>
      </w:r>
      <w:r w:rsidRPr="00090781">
        <w:rPr>
          <w:rFonts w:eastAsia="Calibri"/>
          <w:bCs/>
          <w:iCs/>
          <w:lang w:eastAsia="en-US"/>
        </w:rPr>
        <w:t>,</w:t>
      </w:r>
      <w:r w:rsidRPr="00090781">
        <w:rPr>
          <w:rFonts w:eastAsia="Calibri"/>
          <w:bCs/>
          <w:iCs/>
          <w:lang w:val="en-US" w:eastAsia="en-US"/>
        </w:rPr>
        <w:t>I</w:t>
      </w:r>
      <w:r w:rsidRPr="00090781">
        <w:rPr>
          <w:rFonts w:eastAsia="Calibri"/>
          <w:bCs/>
          <w:iCs/>
          <w:lang w:eastAsia="en-US"/>
        </w:rPr>
        <w:t xml:space="preserve">  ; переписать данные из ячейки </w:t>
      </w:r>
      <w:r w:rsidRPr="00090781">
        <w:rPr>
          <w:rFonts w:eastAsia="Calibri"/>
          <w:bCs/>
          <w:iCs/>
          <w:lang w:val="en-US" w:eastAsia="en-US"/>
        </w:rPr>
        <w:t>I</w:t>
      </w:r>
      <w:r w:rsidRPr="00090781">
        <w:rPr>
          <w:rFonts w:eastAsia="Calibri"/>
          <w:bCs/>
          <w:iCs/>
          <w:lang w:eastAsia="en-US"/>
        </w:rPr>
        <w:t xml:space="preserve"> в регистр АХ (АХ – зарезервированное имя)</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ADD</w:t>
      </w:r>
      <w:r w:rsidRPr="00090781">
        <w:rPr>
          <w:rFonts w:eastAsia="Calibri"/>
          <w:bCs/>
          <w:iCs/>
          <w:lang w:eastAsia="en-US"/>
        </w:rPr>
        <w:t xml:space="preserve"> </w:t>
      </w:r>
      <w:r w:rsidRPr="00090781">
        <w:rPr>
          <w:rFonts w:eastAsia="Calibri"/>
          <w:bCs/>
          <w:iCs/>
          <w:lang w:val="en-US" w:eastAsia="en-US"/>
        </w:rPr>
        <w:t>AX</w:t>
      </w:r>
      <w:r w:rsidRPr="00090781">
        <w:rPr>
          <w:rFonts w:eastAsia="Calibri"/>
          <w:bCs/>
          <w:iCs/>
          <w:lang w:eastAsia="en-US"/>
        </w:rPr>
        <w:t>,</w:t>
      </w:r>
      <w:r w:rsidRPr="00090781">
        <w:rPr>
          <w:rFonts w:eastAsia="Calibri"/>
          <w:bCs/>
          <w:iCs/>
          <w:lang w:val="en-US" w:eastAsia="en-US"/>
        </w:rPr>
        <w:t>J</w:t>
      </w:r>
      <w:r w:rsidRPr="00090781">
        <w:rPr>
          <w:rFonts w:eastAsia="Calibri"/>
          <w:bCs/>
          <w:iCs/>
          <w:lang w:eastAsia="en-US"/>
        </w:rPr>
        <w:t xml:space="preserve">   ; сложить данные из ячейки  </w:t>
      </w:r>
      <w:r w:rsidRPr="00090781">
        <w:rPr>
          <w:rFonts w:eastAsia="Calibri"/>
          <w:bCs/>
          <w:iCs/>
          <w:lang w:val="en-US" w:eastAsia="en-US"/>
        </w:rPr>
        <w:t>J</w:t>
      </w:r>
      <w:r w:rsidRPr="00090781">
        <w:rPr>
          <w:rFonts w:eastAsia="Calibri"/>
          <w:bCs/>
          <w:iCs/>
          <w:lang w:eastAsia="en-US"/>
        </w:rPr>
        <w:t xml:space="preserve"> и регистра АХ, результат записать в АХ</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MUL</w:t>
      </w:r>
      <w:r w:rsidRPr="00090781">
        <w:rPr>
          <w:rFonts w:eastAsia="Calibri"/>
          <w:bCs/>
          <w:iCs/>
          <w:lang w:eastAsia="en-US"/>
        </w:rPr>
        <w:t xml:space="preserve"> </w:t>
      </w:r>
      <w:r w:rsidRPr="00090781">
        <w:rPr>
          <w:rFonts w:eastAsia="Calibri"/>
          <w:bCs/>
          <w:iCs/>
          <w:lang w:val="en-US" w:eastAsia="en-US"/>
        </w:rPr>
        <w:t>AX</w:t>
      </w:r>
      <w:r w:rsidRPr="00090781">
        <w:rPr>
          <w:rFonts w:eastAsia="Calibri"/>
          <w:bCs/>
          <w:iCs/>
          <w:lang w:eastAsia="en-US"/>
        </w:rPr>
        <w:t>,М ; перемножить данные из ячейки  М и регистра АХ, результат записать в АХ</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MOV</w:t>
      </w:r>
      <w:r w:rsidRPr="00090781">
        <w:rPr>
          <w:rFonts w:eastAsia="Calibri"/>
          <w:bCs/>
          <w:iCs/>
          <w:lang w:eastAsia="en-US"/>
        </w:rPr>
        <w:t xml:space="preserve"> </w:t>
      </w:r>
      <w:r w:rsidRPr="00090781">
        <w:rPr>
          <w:rFonts w:eastAsia="Calibri"/>
          <w:bCs/>
          <w:iCs/>
          <w:lang w:val="en-US" w:eastAsia="en-US"/>
        </w:rPr>
        <w:t>N</w:t>
      </w:r>
      <w:r w:rsidRPr="00090781">
        <w:rPr>
          <w:rFonts w:eastAsia="Calibri"/>
          <w:bCs/>
          <w:iCs/>
          <w:lang w:eastAsia="en-US"/>
        </w:rPr>
        <w:t>,</w:t>
      </w:r>
      <w:r w:rsidRPr="00090781">
        <w:rPr>
          <w:rFonts w:eastAsia="Calibri"/>
          <w:bCs/>
          <w:iCs/>
          <w:lang w:val="en-US" w:eastAsia="en-US"/>
        </w:rPr>
        <w:t>AX</w:t>
      </w:r>
      <w:r w:rsidRPr="00090781">
        <w:rPr>
          <w:rFonts w:eastAsia="Calibri"/>
          <w:bCs/>
          <w:iCs/>
          <w:lang w:eastAsia="en-US"/>
        </w:rPr>
        <w:t xml:space="preserve"> ; переписать данные из регистра АХ в ячейку </w:t>
      </w:r>
      <w:r w:rsidRPr="00090781">
        <w:rPr>
          <w:rFonts w:eastAsia="Calibri"/>
          <w:bCs/>
          <w:iCs/>
          <w:lang w:val="en-US" w:eastAsia="en-US"/>
        </w:rPr>
        <w:t>N</w:t>
      </w:r>
      <w:r w:rsidRPr="00090781">
        <w:rPr>
          <w:rFonts w:eastAsia="Calibri"/>
          <w:bCs/>
          <w:iCs/>
          <w:lang w:eastAsia="en-US"/>
        </w:rPr>
        <w:t xml:space="preserve"> </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PRN</w:t>
      </w:r>
      <w:r w:rsidRPr="00090781">
        <w:rPr>
          <w:rFonts w:eastAsia="Calibri"/>
          <w:bCs/>
          <w:iCs/>
          <w:lang w:eastAsia="en-US"/>
        </w:rPr>
        <w:t xml:space="preserve"> </w:t>
      </w:r>
      <w:r w:rsidRPr="00090781">
        <w:rPr>
          <w:rFonts w:eastAsia="Calibri"/>
          <w:bCs/>
          <w:iCs/>
          <w:lang w:val="en-US" w:eastAsia="en-US"/>
        </w:rPr>
        <w:t>N</w:t>
      </w:r>
      <w:r w:rsidRPr="00090781">
        <w:rPr>
          <w:rFonts w:eastAsia="Calibri"/>
          <w:bCs/>
          <w:iCs/>
          <w:lang w:eastAsia="en-US"/>
        </w:rPr>
        <w:t xml:space="preserve">           ; вывести на печать содержимое регистра АХ </w:t>
      </w:r>
    </w:p>
    <w:p w:rsidR="00DE1CC4" w:rsidRPr="00090781" w:rsidRDefault="00DE1CC4" w:rsidP="00DE1CC4">
      <w:pPr>
        <w:ind w:firstLine="709"/>
        <w:contextualSpacing/>
        <w:jc w:val="both"/>
        <w:rPr>
          <w:rFonts w:eastAsia="Calibri"/>
          <w:bCs/>
          <w:iCs/>
          <w:lang w:eastAsia="en-US"/>
        </w:rPr>
      </w:pPr>
      <w:r w:rsidRPr="00090781">
        <w:rPr>
          <w:rFonts w:eastAsia="Calibri"/>
          <w:bCs/>
          <w:iCs/>
          <w:lang w:val="en-US" w:eastAsia="en-US"/>
        </w:rPr>
        <w:t>END</w:t>
      </w:r>
      <w:r w:rsidRPr="00090781">
        <w:rPr>
          <w:rFonts w:eastAsia="Calibri"/>
          <w:bCs/>
          <w:iCs/>
          <w:lang w:eastAsia="en-US"/>
        </w:rPr>
        <w:t xml:space="preserve">               ; конец программы</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 xml:space="preserve"> </w:t>
      </w:r>
      <w:r w:rsidRPr="00090781">
        <w:rPr>
          <w:rFonts w:eastAsia="Calibri"/>
          <w:bCs/>
          <w:iCs/>
          <w:lang w:val="en-US" w:eastAsia="en-US"/>
        </w:rPr>
        <w:t>I</w:t>
      </w:r>
      <w:r w:rsidRPr="00090781">
        <w:rPr>
          <w:rFonts w:eastAsia="Calibri"/>
          <w:bCs/>
          <w:iCs/>
          <w:lang w:eastAsia="en-US"/>
        </w:rPr>
        <w:t>: 3</w:t>
      </w:r>
      <w:r w:rsidRPr="00090781">
        <w:rPr>
          <w:rFonts w:eastAsia="Calibri"/>
          <w:bCs/>
          <w:iCs/>
          <w:lang w:val="en-US" w:eastAsia="en-US"/>
        </w:rPr>
        <w:t>H</w:t>
      </w:r>
      <w:r w:rsidRPr="00090781">
        <w:rPr>
          <w:rFonts w:eastAsia="Calibri"/>
          <w:bCs/>
          <w:iCs/>
          <w:lang w:eastAsia="en-US"/>
        </w:rPr>
        <w:t xml:space="preserve">     ; в ячейку с именем </w:t>
      </w:r>
      <w:r w:rsidRPr="00090781">
        <w:rPr>
          <w:rFonts w:eastAsia="Calibri"/>
          <w:bCs/>
          <w:iCs/>
          <w:lang w:val="en-US" w:eastAsia="en-US"/>
        </w:rPr>
        <w:t>I</w:t>
      </w:r>
      <w:r w:rsidRPr="00090781">
        <w:rPr>
          <w:rFonts w:eastAsia="Calibri"/>
          <w:bCs/>
          <w:iCs/>
          <w:lang w:eastAsia="en-US"/>
        </w:rPr>
        <w:t xml:space="preserve"> размещено в число 3 (Н - указывает, что 16-я система счисления)</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 xml:space="preserve"> </w:t>
      </w:r>
      <w:r w:rsidRPr="00090781">
        <w:rPr>
          <w:rFonts w:eastAsia="Calibri"/>
          <w:bCs/>
          <w:iCs/>
          <w:lang w:val="en-US" w:eastAsia="en-US"/>
        </w:rPr>
        <w:t>J</w:t>
      </w:r>
      <w:r w:rsidRPr="00090781">
        <w:rPr>
          <w:rFonts w:eastAsia="Calibri"/>
          <w:bCs/>
          <w:iCs/>
          <w:lang w:eastAsia="en-US"/>
        </w:rPr>
        <w:t>: 11</w:t>
      </w:r>
      <w:r w:rsidRPr="00090781">
        <w:rPr>
          <w:rFonts w:eastAsia="Calibri"/>
          <w:bCs/>
          <w:iCs/>
          <w:lang w:val="en-US" w:eastAsia="en-US"/>
        </w:rPr>
        <w:t>H</w:t>
      </w:r>
      <w:r w:rsidRPr="00090781">
        <w:rPr>
          <w:rFonts w:eastAsia="Calibri"/>
          <w:bCs/>
          <w:iCs/>
          <w:lang w:eastAsia="en-US"/>
        </w:rPr>
        <w:t xml:space="preserve">  ; в ячейку с именем </w:t>
      </w:r>
      <w:r w:rsidRPr="00090781">
        <w:rPr>
          <w:rFonts w:eastAsia="Calibri"/>
          <w:bCs/>
          <w:iCs/>
          <w:lang w:val="en-US" w:eastAsia="en-US"/>
        </w:rPr>
        <w:t>J</w:t>
      </w:r>
      <w:r w:rsidRPr="00090781">
        <w:rPr>
          <w:rFonts w:eastAsia="Calibri"/>
          <w:bCs/>
          <w:iCs/>
          <w:lang w:eastAsia="en-US"/>
        </w:rPr>
        <w:t xml:space="preserve"> размещено в число 11</w:t>
      </w:r>
      <w:r w:rsidRPr="00090781">
        <w:rPr>
          <w:rFonts w:eastAsia="Calibri"/>
          <w:bCs/>
          <w:iCs/>
          <w:vertAlign w:val="subscript"/>
          <w:lang w:eastAsia="en-US"/>
        </w:rPr>
        <w:t>16</w:t>
      </w:r>
      <w:r w:rsidRPr="00090781">
        <w:rPr>
          <w:rFonts w:eastAsia="Calibri"/>
          <w:bCs/>
          <w:iCs/>
          <w:lang w:eastAsia="en-US"/>
        </w:rPr>
        <w:t xml:space="preserve"> (17</w:t>
      </w:r>
      <w:r w:rsidRPr="00090781">
        <w:rPr>
          <w:rFonts w:eastAsia="Calibri"/>
          <w:bCs/>
          <w:iCs/>
          <w:vertAlign w:val="subscript"/>
          <w:lang w:eastAsia="en-US"/>
        </w:rPr>
        <w:t>10</w:t>
      </w:r>
      <w:r w:rsidRPr="00090781">
        <w:rPr>
          <w:rFonts w:eastAsia="Calibri"/>
          <w:bCs/>
          <w:iCs/>
          <w:lang w:eastAsia="en-US"/>
        </w:rPr>
        <w:t xml:space="preserve">) </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 xml:space="preserve"> М: 5</w:t>
      </w:r>
      <w:r w:rsidRPr="00090781">
        <w:rPr>
          <w:rFonts w:eastAsia="Calibri"/>
          <w:bCs/>
          <w:iCs/>
          <w:lang w:val="en-US" w:eastAsia="en-US"/>
        </w:rPr>
        <w:t>H</w:t>
      </w:r>
      <w:r w:rsidRPr="00090781">
        <w:rPr>
          <w:rFonts w:eastAsia="Calibri"/>
          <w:bCs/>
          <w:iCs/>
          <w:lang w:eastAsia="en-US"/>
        </w:rPr>
        <w:t xml:space="preserve">  ; в ячейку с именем М размещено в число 5</w:t>
      </w:r>
      <w:r w:rsidRPr="00090781">
        <w:rPr>
          <w:rFonts w:eastAsia="Calibri"/>
          <w:bCs/>
          <w:iCs/>
          <w:vertAlign w:val="subscript"/>
          <w:lang w:eastAsia="en-US"/>
        </w:rPr>
        <w:t>16</w:t>
      </w:r>
      <w:r w:rsidRPr="00090781">
        <w:rPr>
          <w:rFonts w:eastAsia="Calibri"/>
          <w:bCs/>
          <w:iCs/>
          <w:lang w:eastAsia="en-US"/>
        </w:rPr>
        <w:t xml:space="preserve"> (5</w:t>
      </w:r>
      <w:r w:rsidRPr="00090781">
        <w:rPr>
          <w:rFonts w:eastAsia="Calibri"/>
          <w:bCs/>
          <w:iCs/>
          <w:vertAlign w:val="subscript"/>
          <w:lang w:eastAsia="en-US"/>
        </w:rPr>
        <w:t>15</w:t>
      </w:r>
      <w:r w:rsidRPr="00090781">
        <w:rPr>
          <w:rFonts w:eastAsia="Calibri"/>
          <w:bCs/>
          <w:iCs/>
          <w:lang w:eastAsia="en-US"/>
        </w:rPr>
        <w:t>)</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 xml:space="preserve"> </w:t>
      </w:r>
      <w:r w:rsidRPr="00090781">
        <w:rPr>
          <w:rFonts w:eastAsia="Calibri"/>
          <w:bCs/>
          <w:iCs/>
          <w:lang w:val="en-US" w:eastAsia="en-US"/>
        </w:rPr>
        <w:t>N</w:t>
      </w:r>
      <w:r w:rsidRPr="00090781">
        <w:rPr>
          <w:rFonts w:eastAsia="Calibri"/>
          <w:bCs/>
          <w:iCs/>
          <w:lang w:eastAsia="en-US"/>
        </w:rPr>
        <w:t xml:space="preserve">:  </w:t>
      </w:r>
      <w:r w:rsidRPr="00090781">
        <w:rPr>
          <w:rFonts w:eastAsia="Calibri"/>
          <w:bCs/>
          <w:iCs/>
          <w:lang w:val="en-US" w:eastAsia="en-US"/>
        </w:rPr>
        <w:t>DB</w:t>
      </w:r>
      <w:r w:rsidRPr="00090781">
        <w:rPr>
          <w:rFonts w:eastAsia="Calibri"/>
          <w:bCs/>
          <w:iCs/>
          <w:lang w:eastAsia="en-US"/>
        </w:rPr>
        <w:t xml:space="preserve">  ; ячейка размером 8 бит зарезервирована для записи результата (</w:t>
      </w:r>
      <w:r w:rsidRPr="00090781">
        <w:rPr>
          <w:rFonts w:eastAsia="Calibri"/>
          <w:bCs/>
          <w:iCs/>
          <w:lang w:val="en-US" w:eastAsia="en-US"/>
        </w:rPr>
        <w:t>DD</w:t>
      </w:r>
      <w:r w:rsidRPr="00090781">
        <w:rPr>
          <w:rFonts w:eastAsia="Calibri"/>
          <w:bCs/>
          <w:iCs/>
          <w:lang w:eastAsia="en-US"/>
        </w:rPr>
        <w:t xml:space="preserve"> – 16 бит).</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Представленная программа полностью соответствует программе 2 записанной на машинном языке (Рис. 3.14).</w:t>
      </w:r>
    </w:p>
    <w:p w:rsidR="00DE1CC4" w:rsidRPr="00090781" w:rsidRDefault="00DE1CC4" w:rsidP="00DE1CC4">
      <w:pPr>
        <w:ind w:firstLine="709"/>
        <w:contextualSpacing/>
        <w:jc w:val="both"/>
        <w:rPr>
          <w:rFonts w:eastAsia="Calibri"/>
          <w:bCs/>
          <w:iCs/>
          <w:lang w:eastAsia="en-US"/>
        </w:rPr>
      </w:pPr>
      <w:r w:rsidRPr="00090781">
        <w:rPr>
          <w:rFonts w:eastAsia="Calibri"/>
          <w:bCs/>
          <w:iCs/>
          <w:lang w:eastAsia="en-US"/>
        </w:rPr>
        <w:t xml:space="preserve">Программа на языке </w:t>
      </w:r>
      <w:r w:rsidRPr="00090781">
        <w:rPr>
          <w:rFonts w:eastAsia="Calibri"/>
          <w:bCs/>
          <w:iCs/>
          <w:lang w:val="en-US" w:eastAsia="en-US"/>
        </w:rPr>
        <w:t>QBasic</w:t>
      </w:r>
      <w:r w:rsidRPr="00090781">
        <w:rPr>
          <w:rFonts w:eastAsia="Calibri"/>
          <w:bCs/>
          <w:iCs/>
          <w:lang w:eastAsia="en-US"/>
        </w:rPr>
        <w:t xml:space="preserve">, реализующая тот же алгоритм имеет вид: </w:t>
      </w:r>
    </w:p>
    <w:p w:rsidR="00DE1CC4" w:rsidRPr="00090781" w:rsidRDefault="00DE1CC4" w:rsidP="00DE1CC4">
      <w:pPr>
        <w:ind w:firstLine="709"/>
        <w:contextualSpacing/>
        <w:jc w:val="both"/>
        <w:rPr>
          <w:rFonts w:eastAsia="Calibri"/>
          <w:bCs/>
          <w:iCs/>
          <w:lang w:val="en-US" w:eastAsia="en-US"/>
        </w:rPr>
      </w:pPr>
      <w:r w:rsidRPr="00090781">
        <w:rPr>
          <w:rFonts w:eastAsia="Calibri"/>
          <w:bCs/>
          <w:iCs/>
          <w:lang w:val="en-US" w:eastAsia="en-US"/>
        </w:rPr>
        <w:t>J=17</w:t>
      </w:r>
    </w:p>
    <w:p w:rsidR="00DE1CC4" w:rsidRPr="00090781" w:rsidRDefault="00DE1CC4" w:rsidP="00DE1CC4">
      <w:pPr>
        <w:ind w:firstLine="709"/>
        <w:contextualSpacing/>
        <w:jc w:val="both"/>
        <w:rPr>
          <w:rFonts w:eastAsia="Calibri"/>
          <w:bCs/>
          <w:iCs/>
          <w:lang w:val="en-US" w:eastAsia="en-US"/>
        </w:rPr>
      </w:pPr>
      <w:r w:rsidRPr="00090781">
        <w:rPr>
          <w:rFonts w:eastAsia="Calibri"/>
          <w:bCs/>
          <w:iCs/>
          <w:lang w:val="en-US" w:eastAsia="en-US"/>
        </w:rPr>
        <w:t>I=3</w:t>
      </w:r>
    </w:p>
    <w:p w:rsidR="00DE1CC4" w:rsidRPr="00090781" w:rsidRDefault="00DE1CC4" w:rsidP="00DE1CC4">
      <w:pPr>
        <w:ind w:firstLine="709"/>
        <w:contextualSpacing/>
        <w:jc w:val="both"/>
        <w:rPr>
          <w:rFonts w:eastAsia="Calibri"/>
          <w:bCs/>
          <w:iCs/>
          <w:lang w:val="en-US" w:eastAsia="en-US"/>
        </w:rPr>
      </w:pPr>
      <w:r w:rsidRPr="00090781">
        <w:rPr>
          <w:rFonts w:eastAsia="Calibri"/>
          <w:bCs/>
          <w:iCs/>
          <w:lang w:val="en-US" w:eastAsia="en-US"/>
        </w:rPr>
        <w:t>M=5</w:t>
      </w:r>
    </w:p>
    <w:p w:rsidR="00DE1CC4" w:rsidRPr="00090781" w:rsidRDefault="00DE1CC4" w:rsidP="00DE1CC4">
      <w:pPr>
        <w:ind w:firstLine="709"/>
        <w:contextualSpacing/>
        <w:jc w:val="both"/>
        <w:rPr>
          <w:rFonts w:eastAsia="Calibri"/>
          <w:bCs/>
          <w:iCs/>
          <w:lang w:val="en-US" w:eastAsia="en-US"/>
        </w:rPr>
      </w:pPr>
      <w:r w:rsidRPr="00090781">
        <w:rPr>
          <w:rFonts w:eastAsia="Calibri"/>
          <w:bCs/>
          <w:iCs/>
          <w:lang w:val="en-US" w:eastAsia="en-US"/>
        </w:rPr>
        <w:t>N = (J+I)*M</w:t>
      </w:r>
    </w:p>
    <w:p w:rsidR="00DE1CC4" w:rsidRPr="00941D33" w:rsidRDefault="00DE1CC4" w:rsidP="00DE1CC4">
      <w:pPr>
        <w:ind w:firstLine="709"/>
        <w:contextualSpacing/>
        <w:jc w:val="both"/>
        <w:rPr>
          <w:rFonts w:eastAsia="Calibri"/>
          <w:bCs/>
          <w:iCs/>
          <w:lang w:val="en-US" w:eastAsia="en-US"/>
        </w:rPr>
      </w:pPr>
      <w:r w:rsidRPr="00941D33">
        <w:rPr>
          <w:rFonts w:eastAsia="Calibri"/>
          <w:bCs/>
          <w:iCs/>
          <w:lang w:val="en-US" w:eastAsia="en-US"/>
        </w:rPr>
        <w:lastRenderedPageBreak/>
        <w:t>PRINT N</w:t>
      </w:r>
    </w:p>
    <w:p w:rsidR="00DE1CC4" w:rsidRPr="00941D33" w:rsidRDefault="00DE1CC4" w:rsidP="00DE1CC4">
      <w:pPr>
        <w:ind w:firstLine="709"/>
        <w:contextualSpacing/>
        <w:jc w:val="both"/>
        <w:rPr>
          <w:rFonts w:eastAsia="Calibri"/>
          <w:bCs/>
          <w:iCs/>
          <w:lang w:eastAsia="en-US"/>
        </w:rPr>
      </w:pPr>
      <w:r w:rsidRPr="00941D33">
        <w:rPr>
          <w:rFonts w:eastAsia="Calibri"/>
          <w:bCs/>
          <w:iCs/>
          <w:lang w:val="en-US" w:eastAsia="en-US"/>
        </w:rPr>
        <w:t>END</w:t>
      </w: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 xml:space="preserve">Безусловно, программа, написанная на алгоритмическом языке, гораздо проще и понятнее, но для её выполнения требуется специальная программа (транслятор </w:t>
      </w:r>
      <w:r w:rsidRPr="00941D33">
        <w:rPr>
          <w:rFonts w:eastAsia="Calibri"/>
          <w:bCs/>
          <w:iCs/>
          <w:lang w:val="en-US" w:eastAsia="en-US"/>
        </w:rPr>
        <w:t>QBasic</w:t>
      </w:r>
      <w:r w:rsidRPr="00941D33">
        <w:rPr>
          <w:rFonts w:eastAsia="Calibri"/>
          <w:bCs/>
          <w:iCs/>
          <w:lang w:eastAsia="en-US"/>
        </w:rPr>
        <w:t>), которая должна переводить текст программы на машинный язык, а только после этого она выполняется компьютером.</w:t>
      </w:r>
    </w:p>
    <w:p w:rsidR="00DE1CC4" w:rsidRPr="00941D33" w:rsidRDefault="00DE1CC4" w:rsidP="00DE1CC4">
      <w:pPr>
        <w:ind w:firstLine="709"/>
        <w:contextualSpacing/>
        <w:jc w:val="both"/>
        <w:rPr>
          <w:rFonts w:eastAsia="Calibri"/>
          <w:bCs/>
          <w:i/>
          <w:iCs/>
          <w:lang w:eastAsia="en-US"/>
        </w:rPr>
      </w:pPr>
      <w:r w:rsidRPr="00941D33">
        <w:rPr>
          <w:rFonts w:eastAsia="Calibri"/>
          <w:bCs/>
          <w:iCs/>
          <w:lang w:eastAsia="en-US"/>
        </w:rPr>
        <w:t>Транслятор ассемблера разрабатывается изготовителем процессора  и записывается в ПЗУ компьютера, поэтому достаточно, чтобы транслятор алгоритмического языка переводил текст программы на ассемблер, а встроенный транслятор ассемблера переведет её на машинный язык.</w:t>
      </w:r>
      <w:r w:rsidRPr="00941D33">
        <w:rPr>
          <w:rFonts w:eastAsia="Calibri"/>
          <w:bCs/>
          <w:i/>
          <w:iCs/>
          <w:lang w:eastAsia="en-US"/>
        </w:rPr>
        <w:t xml:space="preserve"> </w:t>
      </w:r>
    </w:p>
    <w:p w:rsidR="00DE1CC4" w:rsidRPr="00941D33" w:rsidRDefault="00DE1CC4" w:rsidP="00DE1CC4">
      <w:pPr>
        <w:ind w:firstLine="709"/>
        <w:contextualSpacing/>
        <w:jc w:val="both"/>
        <w:rPr>
          <w:rFonts w:eastAsia="Calibri"/>
          <w:bCs/>
          <w:i/>
          <w:iCs/>
          <w:lang w:eastAsia="en-US"/>
        </w:rPr>
      </w:pPr>
      <w:r w:rsidRPr="00941D33">
        <w:rPr>
          <w:rFonts w:eastAsia="Calibri"/>
          <w:bCs/>
          <w:i/>
          <w:iCs/>
          <w:lang w:eastAsia="en-US"/>
        </w:rPr>
        <w:t>Таким образом, любой алгоритмический язык высокого уровня должен как минимум состоять из двух программ: редактора языка – для ввода текста программы и транслятора языка – для перевода текста программы на язык низкого уровня.</w:t>
      </w: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 xml:space="preserve">Программы для определения выражения </w:t>
      </w:r>
      <w:r w:rsidRPr="00941D33">
        <w:rPr>
          <w:rFonts w:eastAsia="Calibri"/>
          <w:bCs/>
          <w:iCs/>
          <w:lang w:val="en-US" w:eastAsia="en-US"/>
        </w:rPr>
        <w:t>N</w:t>
      </w:r>
      <w:r w:rsidRPr="00941D33">
        <w:rPr>
          <w:rFonts w:eastAsia="Calibri"/>
          <w:bCs/>
          <w:iCs/>
          <w:lang w:eastAsia="en-US"/>
        </w:rPr>
        <w:t>=(</w:t>
      </w:r>
      <w:r w:rsidRPr="00941D33">
        <w:rPr>
          <w:rFonts w:eastAsia="Calibri"/>
          <w:bCs/>
          <w:iCs/>
          <w:lang w:val="en-US" w:eastAsia="en-US"/>
        </w:rPr>
        <w:t>I</w:t>
      </w:r>
      <w:r w:rsidRPr="00941D33">
        <w:rPr>
          <w:rFonts w:eastAsia="Calibri"/>
          <w:bCs/>
          <w:iCs/>
          <w:lang w:eastAsia="en-US"/>
        </w:rPr>
        <w:t>+</w:t>
      </w:r>
      <w:r w:rsidRPr="00941D33">
        <w:rPr>
          <w:rFonts w:eastAsia="Calibri"/>
          <w:bCs/>
          <w:iCs/>
          <w:lang w:val="en-US" w:eastAsia="en-US"/>
        </w:rPr>
        <w:t>J</w:t>
      </w:r>
      <w:r w:rsidRPr="00941D33">
        <w:rPr>
          <w:rFonts w:eastAsia="Calibri"/>
          <w:bCs/>
          <w:iCs/>
          <w:lang w:eastAsia="en-US"/>
        </w:rPr>
        <w:t>)*</w:t>
      </w:r>
      <w:r w:rsidRPr="00941D33">
        <w:rPr>
          <w:rFonts w:eastAsia="Calibri"/>
          <w:bCs/>
          <w:iCs/>
          <w:lang w:val="en-US" w:eastAsia="en-US"/>
        </w:rPr>
        <w:t>M</w:t>
      </w:r>
      <w:r w:rsidRPr="00941D33">
        <w:rPr>
          <w:rFonts w:eastAsia="Calibri"/>
          <w:bCs/>
          <w:iCs/>
          <w:lang w:eastAsia="en-US"/>
        </w:rPr>
        <w:t xml:space="preserve">, где </w:t>
      </w:r>
      <w:r w:rsidRPr="00941D33">
        <w:rPr>
          <w:rFonts w:eastAsia="Calibri"/>
          <w:bCs/>
          <w:iCs/>
          <w:lang w:val="en-US" w:eastAsia="en-US"/>
        </w:rPr>
        <w:t>J</w:t>
      </w:r>
      <w:r w:rsidRPr="00941D33">
        <w:rPr>
          <w:rFonts w:eastAsia="Calibri"/>
          <w:bCs/>
          <w:iCs/>
          <w:lang w:eastAsia="en-US"/>
        </w:rPr>
        <w:t xml:space="preserve">=17, </w:t>
      </w:r>
      <w:r w:rsidRPr="00941D33">
        <w:rPr>
          <w:rFonts w:eastAsia="Calibri"/>
          <w:bCs/>
          <w:iCs/>
          <w:lang w:val="en-US" w:eastAsia="en-US"/>
        </w:rPr>
        <w:t>I</w:t>
      </w:r>
      <w:r w:rsidRPr="00941D33">
        <w:rPr>
          <w:rFonts w:eastAsia="Calibri"/>
          <w:bCs/>
          <w:iCs/>
          <w:lang w:eastAsia="en-US"/>
        </w:rPr>
        <w:t xml:space="preserve">=3, </w:t>
      </w:r>
      <w:r w:rsidRPr="00941D33">
        <w:rPr>
          <w:rFonts w:eastAsia="Calibri"/>
          <w:bCs/>
          <w:iCs/>
          <w:lang w:val="en-US" w:eastAsia="en-US"/>
        </w:rPr>
        <w:t>M</w:t>
      </w:r>
      <w:r w:rsidRPr="00941D33">
        <w:rPr>
          <w:rFonts w:eastAsia="Calibri"/>
          <w:bCs/>
          <w:iCs/>
          <w:lang w:eastAsia="en-US"/>
        </w:rPr>
        <w:t>=5</w:t>
      </w:r>
    </w:p>
    <w:p w:rsidR="00DE1CC4" w:rsidRPr="00941D33" w:rsidRDefault="00DE1CC4" w:rsidP="00DE1CC4">
      <w:pPr>
        <w:ind w:firstLine="709"/>
        <w:contextualSpacing/>
        <w:jc w:val="both"/>
        <w:rPr>
          <w:rFonts w:eastAsia="Calibri"/>
          <w:bCs/>
          <w:iCs/>
          <w:lang w:eastAsia="en-US"/>
        </w:rPr>
      </w:pPr>
      <w:r w:rsidRPr="00941D33">
        <w:rPr>
          <w:rFonts w:eastAsia="Calibri"/>
          <w:bCs/>
          <w:iCs/>
          <w:lang w:eastAsia="en-US"/>
        </w:rPr>
        <w:t xml:space="preserve">   </w:t>
      </w:r>
    </w:p>
    <w:p w:rsidR="00DE1CC4" w:rsidRPr="00090781" w:rsidRDefault="00DE1CC4" w:rsidP="00DE1CC4">
      <w:pPr>
        <w:ind w:firstLine="709"/>
        <w:contextualSpacing/>
        <w:jc w:val="both"/>
        <w:rPr>
          <w:rFonts w:eastAsia="Calibri"/>
          <w:bCs/>
          <w:iCs/>
          <w:lang w:eastAsia="en-US"/>
        </w:rPr>
      </w:pPr>
      <w:r w:rsidRPr="00941D33">
        <w:rPr>
          <w:rFonts w:eastAsia="Calibri"/>
          <w:b/>
          <w:bCs/>
          <w:iCs/>
          <w:lang w:eastAsia="en-US"/>
        </w:rPr>
        <w:t xml:space="preserve">     </w:t>
      </w:r>
      <w:r w:rsidRPr="00090781">
        <w:rPr>
          <w:rFonts w:eastAsia="Calibri"/>
          <w:bCs/>
          <w:iCs/>
          <w:lang w:eastAsia="en-US"/>
        </w:rPr>
        <w:t>На машинном языке                                          На ассемблере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
        <w:gridCol w:w="324"/>
        <w:gridCol w:w="324"/>
        <w:gridCol w:w="393"/>
        <w:gridCol w:w="364"/>
        <w:gridCol w:w="364"/>
        <w:gridCol w:w="364"/>
        <w:gridCol w:w="364"/>
        <w:gridCol w:w="366"/>
        <w:gridCol w:w="380"/>
        <w:gridCol w:w="349"/>
        <w:gridCol w:w="364"/>
        <w:gridCol w:w="427"/>
      </w:tblGrid>
      <w:tr w:rsidR="00DE1CC4" w:rsidRPr="00090781" w:rsidTr="008912EF">
        <w:trPr>
          <w:cantSplit/>
          <w:trHeight w:val="354"/>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Адрес</w:t>
            </w:r>
          </w:p>
        </w:tc>
        <w:tc>
          <w:tcPr>
            <w:tcW w:w="4383" w:type="dxa"/>
            <w:gridSpan w:val="12"/>
            <w:tcBorders>
              <w:left w:val="single" w:sz="4" w:space="0" w:color="auto"/>
            </w:tcBorders>
            <w:vAlign w:val="center"/>
          </w:tcPr>
          <w:p w:rsidR="00DE1CC4" w:rsidRPr="00090781" w:rsidRDefault="00DE1CC4" w:rsidP="008912EF">
            <w:pPr>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665408" behindDoc="0" locked="0" layoutInCell="1" allowOverlap="1">
                      <wp:simplePos x="0" y="0"/>
                      <wp:positionH relativeFrom="column">
                        <wp:posOffset>3103880</wp:posOffset>
                      </wp:positionH>
                      <wp:positionV relativeFrom="paragraph">
                        <wp:posOffset>-17145</wp:posOffset>
                      </wp:positionV>
                      <wp:extent cx="1698625" cy="1436370"/>
                      <wp:effectExtent l="0" t="3175"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43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CC4" w:rsidRPr="00410A20" w:rsidRDefault="00DE1CC4" w:rsidP="00DE1CC4">
                                  <w:pPr>
                                    <w:ind w:left="426"/>
                                    <w:rPr>
                                      <w:lang w:val="en-US"/>
                                    </w:rPr>
                                  </w:pPr>
                                  <w:r w:rsidRPr="00410A20">
                                    <w:rPr>
                                      <w:bCs/>
                                      <w:color w:val="000000"/>
                                      <w:lang w:val="en-US"/>
                                    </w:rPr>
                                    <w:t>MOV AX, I</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ADD AX, J</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 xml:space="preserve">MUL AX, </w:t>
                                  </w:r>
                                  <w:r w:rsidRPr="00410A20">
                                    <w:rPr>
                                      <w:bCs/>
                                      <w:color w:val="000000"/>
                                    </w:rPr>
                                    <w:t>М</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MOV N, AX</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PRN N</w:t>
                                  </w:r>
                                </w:p>
                                <w:p w:rsidR="00DE1CC4" w:rsidRPr="00410A20" w:rsidRDefault="00DE1CC4" w:rsidP="00DE1CC4">
                                  <w:pPr>
                                    <w:ind w:left="426"/>
                                    <w:rPr>
                                      <w:lang w:val="en-US"/>
                                    </w:rPr>
                                  </w:pPr>
                                  <w:r w:rsidRPr="00410A20">
                                    <w:rPr>
                                      <w:bCs/>
                                      <w:color w:val="000000"/>
                                      <w:lang w:val="en-US"/>
                                    </w:rPr>
                                    <w:t>END</w:t>
                                  </w:r>
                                </w:p>
                                <w:p w:rsidR="00DE1CC4" w:rsidRPr="00410A20" w:rsidRDefault="00DE1CC4" w:rsidP="00DE1CC4">
                                  <w:pPr>
                                    <w:ind w:left="426"/>
                                    <w:rPr>
                                      <w:lang w:val="en-US"/>
                                    </w:rPr>
                                  </w:pPr>
                                  <w:r w:rsidRPr="00410A20">
                                    <w:rPr>
                                      <w:bCs/>
                                      <w:color w:val="000000"/>
                                      <w:lang w:val="en-US"/>
                                    </w:rPr>
                                    <w:t>I: 3H</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 xml:space="preserve"> N: </w:t>
                                  </w:r>
                                  <w:r w:rsidRPr="00410A20">
                                    <w:rPr>
                                      <w:color w:val="000000"/>
                                      <w:lang w:val="en-US"/>
                                    </w:rPr>
                                    <w:t xml:space="preserve"> </w:t>
                                  </w:r>
                                  <w:r w:rsidRPr="00410A20">
                                    <w:rPr>
                                      <w:bCs/>
                                      <w:color w:val="000000"/>
                                      <w:lang w:val="en-US"/>
                                    </w:rPr>
                                    <w:t>DB</w:t>
                                  </w:r>
                                  <w:r w:rsidRPr="00410A20">
                                    <w:rPr>
                                      <w:color w:val="000000"/>
                                      <w:lang w:val="en-US"/>
                                    </w:rPr>
                                    <w:t xml:space="preserve">  </w:t>
                                  </w:r>
                                </w:p>
                                <w:p w:rsidR="00DE1CC4" w:rsidRPr="00410A20" w:rsidRDefault="00DE1CC4" w:rsidP="00DE1CC4">
                                  <w:pPr>
                                    <w:ind w:left="426"/>
                                  </w:pPr>
                                  <w:r w:rsidRPr="00410A20">
                                    <w:rPr>
                                      <w:color w:val="000000"/>
                                      <w:lang w:val="en-US"/>
                                    </w:rPr>
                                    <w:t xml:space="preserve"> </w:t>
                                  </w:r>
                                  <w:r w:rsidRPr="00410A20">
                                    <w:rPr>
                                      <w:bCs/>
                                      <w:color w:val="000000"/>
                                    </w:rPr>
                                    <w:t>М: 5</w:t>
                                  </w:r>
                                  <w:r w:rsidRPr="00410A20">
                                    <w:rPr>
                                      <w:bCs/>
                                      <w:color w:val="000000"/>
                                      <w:lang w:val="en-US"/>
                                    </w:rPr>
                                    <w:t>H</w:t>
                                  </w:r>
                                  <w:r w:rsidRPr="00410A20">
                                    <w:rPr>
                                      <w:color w:val="000000"/>
                                    </w:rPr>
                                    <w:t xml:space="preserve">  </w:t>
                                  </w:r>
                                </w:p>
                                <w:p w:rsidR="00DE1CC4" w:rsidRPr="00410A20" w:rsidRDefault="00DE1CC4" w:rsidP="00DE1CC4">
                                  <w:pPr>
                                    <w:ind w:left="426"/>
                                  </w:pPr>
                                  <w:r w:rsidRPr="00410A20">
                                    <w:rPr>
                                      <w:bCs/>
                                      <w:color w:val="000000"/>
                                      <w:lang w:val="en-US"/>
                                    </w:rPr>
                                    <w:t>J</w:t>
                                  </w:r>
                                  <w:r w:rsidRPr="00410A20">
                                    <w:rPr>
                                      <w:bCs/>
                                      <w:color w:val="000000"/>
                                    </w:rPr>
                                    <w:t>: 11</w:t>
                                  </w:r>
                                  <w:r w:rsidRPr="00410A20">
                                    <w:rPr>
                                      <w:bCs/>
                                      <w:color w:val="000000"/>
                                      <w:lang w:val="en-US"/>
                                    </w:rPr>
                                    <w:t>H</w:t>
                                  </w:r>
                                  <w:r w:rsidRPr="00410A20">
                                    <w:rPr>
                                      <w:color w:val="000000"/>
                                    </w:rPr>
                                    <w:t xml:space="preserve">  </w:t>
                                  </w:r>
                                </w:p>
                                <w:p w:rsidR="00DE1CC4" w:rsidRDefault="00DE1CC4" w:rsidP="00DE1C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57" type="#_x0000_t202" style="position:absolute;left:0;text-align:left;margin-left:244.4pt;margin-top:-1.35pt;width:133.75pt;height:11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" stroked="f">
                      <v:textbox>
                        <w:txbxContent>
                          <w:p w:rsidR="00DE1CC4" w:rsidRPr="00410A20" w:rsidRDefault="00DE1CC4" w:rsidP="00DE1CC4">
                            <w:pPr>
                              <w:ind w:left="426"/>
                              <w:rPr>
                                <w:lang w:val="en-US"/>
                              </w:rPr>
                            </w:pPr>
                            <w:r w:rsidRPr="00410A20">
                              <w:rPr>
                                <w:bCs/>
                                <w:color w:val="000000"/>
                                <w:lang w:val="en-US"/>
                              </w:rPr>
                              <w:t>MOV AX, I</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ADD AX, J</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 xml:space="preserve">MUL AX, </w:t>
                            </w:r>
                            <w:r w:rsidRPr="00410A20">
                              <w:rPr>
                                <w:bCs/>
                                <w:color w:val="000000"/>
                              </w:rPr>
                              <w:t>М</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MOV N, AX</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PRN N</w:t>
                            </w:r>
                          </w:p>
                          <w:p w:rsidR="00DE1CC4" w:rsidRPr="00410A20" w:rsidRDefault="00DE1CC4" w:rsidP="00DE1CC4">
                            <w:pPr>
                              <w:ind w:left="426"/>
                              <w:rPr>
                                <w:lang w:val="en-US"/>
                              </w:rPr>
                            </w:pPr>
                            <w:r w:rsidRPr="00410A20">
                              <w:rPr>
                                <w:bCs/>
                                <w:color w:val="000000"/>
                                <w:lang w:val="en-US"/>
                              </w:rPr>
                              <w:t>END</w:t>
                            </w:r>
                          </w:p>
                          <w:p w:rsidR="00DE1CC4" w:rsidRPr="00410A20" w:rsidRDefault="00DE1CC4" w:rsidP="00DE1CC4">
                            <w:pPr>
                              <w:ind w:left="426"/>
                              <w:rPr>
                                <w:lang w:val="en-US"/>
                              </w:rPr>
                            </w:pPr>
                            <w:r w:rsidRPr="00410A20">
                              <w:rPr>
                                <w:bCs/>
                                <w:color w:val="000000"/>
                                <w:lang w:val="en-US"/>
                              </w:rPr>
                              <w:t>I: 3H</w:t>
                            </w:r>
                            <w:r w:rsidRPr="00410A20">
                              <w:rPr>
                                <w:color w:val="000000"/>
                                <w:lang w:val="en-US"/>
                              </w:rPr>
                              <w:t xml:space="preserve">     </w:t>
                            </w:r>
                          </w:p>
                          <w:p w:rsidR="00DE1CC4" w:rsidRPr="00410A20" w:rsidRDefault="00DE1CC4" w:rsidP="00DE1CC4">
                            <w:pPr>
                              <w:ind w:left="426"/>
                              <w:rPr>
                                <w:lang w:val="en-US"/>
                              </w:rPr>
                            </w:pPr>
                            <w:r w:rsidRPr="00410A20">
                              <w:rPr>
                                <w:bCs/>
                                <w:color w:val="000000"/>
                                <w:lang w:val="en-US"/>
                              </w:rPr>
                              <w:t xml:space="preserve"> N: </w:t>
                            </w:r>
                            <w:r w:rsidRPr="00410A20">
                              <w:rPr>
                                <w:color w:val="000000"/>
                                <w:lang w:val="en-US"/>
                              </w:rPr>
                              <w:t xml:space="preserve"> </w:t>
                            </w:r>
                            <w:r w:rsidRPr="00410A20">
                              <w:rPr>
                                <w:bCs/>
                                <w:color w:val="000000"/>
                                <w:lang w:val="en-US"/>
                              </w:rPr>
                              <w:t>DB</w:t>
                            </w:r>
                            <w:r w:rsidRPr="00410A20">
                              <w:rPr>
                                <w:color w:val="000000"/>
                                <w:lang w:val="en-US"/>
                              </w:rPr>
                              <w:t xml:space="preserve">  </w:t>
                            </w:r>
                          </w:p>
                          <w:p w:rsidR="00DE1CC4" w:rsidRPr="00410A20" w:rsidRDefault="00DE1CC4" w:rsidP="00DE1CC4">
                            <w:pPr>
                              <w:ind w:left="426"/>
                            </w:pPr>
                            <w:r w:rsidRPr="00410A20">
                              <w:rPr>
                                <w:color w:val="000000"/>
                                <w:lang w:val="en-US"/>
                              </w:rPr>
                              <w:t xml:space="preserve"> </w:t>
                            </w:r>
                            <w:r w:rsidRPr="00410A20">
                              <w:rPr>
                                <w:bCs/>
                                <w:color w:val="000000"/>
                              </w:rPr>
                              <w:t>М: 5</w:t>
                            </w:r>
                            <w:r w:rsidRPr="00410A20">
                              <w:rPr>
                                <w:bCs/>
                                <w:color w:val="000000"/>
                                <w:lang w:val="en-US"/>
                              </w:rPr>
                              <w:t>H</w:t>
                            </w:r>
                            <w:r w:rsidRPr="00410A20">
                              <w:rPr>
                                <w:color w:val="000000"/>
                              </w:rPr>
                              <w:t xml:space="preserve">  </w:t>
                            </w:r>
                          </w:p>
                          <w:p w:rsidR="00DE1CC4" w:rsidRPr="00410A20" w:rsidRDefault="00DE1CC4" w:rsidP="00DE1CC4">
                            <w:pPr>
                              <w:ind w:left="426"/>
                            </w:pPr>
                            <w:r w:rsidRPr="00410A20">
                              <w:rPr>
                                <w:bCs/>
                                <w:color w:val="000000"/>
                                <w:lang w:val="en-US"/>
                              </w:rPr>
                              <w:t>J</w:t>
                            </w:r>
                            <w:r w:rsidRPr="00410A20">
                              <w:rPr>
                                <w:bCs/>
                                <w:color w:val="000000"/>
                              </w:rPr>
                              <w:t>: 11</w:t>
                            </w:r>
                            <w:r w:rsidRPr="00410A20">
                              <w:rPr>
                                <w:bCs/>
                                <w:color w:val="000000"/>
                                <w:lang w:val="en-US"/>
                              </w:rPr>
                              <w:t>H</w:t>
                            </w:r>
                            <w:r w:rsidRPr="00410A20">
                              <w:rPr>
                                <w:color w:val="000000"/>
                              </w:rPr>
                              <w:t xml:space="preserve">  </w:t>
                            </w:r>
                          </w:p>
                          <w:p w:rsidR="00DE1CC4" w:rsidRDefault="00DE1CC4" w:rsidP="00DE1CC4"/>
                        </w:txbxContent>
                      </v:textbox>
                    </v:shape>
                  </w:pict>
                </mc:Fallback>
              </mc:AlternateContent>
            </w:r>
            <w:r w:rsidRPr="00090781">
              <w:rPr>
                <w:rFonts w:eastAsia="Calibri"/>
                <w:bCs/>
                <w:iCs/>
                <w:lang w:eastAsia="en-US"/>
              </w:rPr>
              <w:t>Команды</w:t>
            </w:r>
          </w:p>
        </w:tc>
      </w:tr>
      <w:tr w:rsidR="00DE1CC4" w:rsidRPr="00090781" w:rsidTr="008912EF">
        <w:trPr>
          <w:cantSplit/>
          <w:trHeight w:val="159"/>
        </w:trPr>
        <w:tc>
          <w:tcPr>
            <w:tcW w:w="1010" w:type="dxa"/>
            <w:vMerge/>
            <w:tcBorders>
              <w:top w:val="double" w:sz="4" w:space="0" w:color="auto"/>
              <w:left w:val="single" w:sz="4" w:space="0" w:color="auto"/>
              <w:bottom w:val="single" w:sz="4" w:space="0" w:color="auto"/>
              <w:right w:val="single" w:sz="4" w:space="0" w:color="auto"/>
            </w:tcBorders>
            <w:vAlign w:val="center"/>
          </w:tcPr>
          <w:p w:rsidR="00DE1CC4" w:rsidRPr="00090781" w:rsidRDefault="00DE1CC4" w:rsidP="008912EF">
            <w:pPr>
              <w:contextualSpacing/>
              <w:jc w:val="both"/>
              <w:rPr>
                <w:rFonts w:eastAsia="Calibri"/>
                <w:bCs/>
                <w:iCs/>
                <w:lang w:eastAsia="en-US"/>
              </w:rPr>
            </w:pPr>
          </w:p>
        </w:tc>
        <w:tc>
          <w:tcPr>
            <w:tcW w:w="1405" w:type="dxa"/>
            <w:gridSpan w:val="4"/>
            <w:tcBorders>
              <w:left w:val="single" w:sz="4" w:space="0" w:color="auto"/>
              <w:bottom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КОП</w:t>
            </w:r>
          </w:p>
        </w:tc>
        <w:tc>
          <w:tcPr>
            <w:tcW w:w="1458" w:type="dxa"/>
            <w:gridSpan w:val="4"/>
            <w:tcBorders>
              <w:bottom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Операнд А</w:t>
            </w:r>
            <w:r w:rsidRPr="00090781">
              <w:rPr>
                <w:rFonts w:eastAsia="Calibri"/>
                <w:bCs/>
                <w:iCs/>
                <w:vertAlign w:val="subscript"/>
                <w:lang w:eastAsia="en-US"/>
              </w:rPr>
              <w:t>1</w:t>
            </w:r>
          </w:p>
        </w:tc>
        <w:tc>
          <w:tcPr>
            <w:tcW w:w="1520" w:type="dxa"/>
            <w:gridSpan w:val="4"/>
            <w:tcBorders>
              <w:bottom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Операнд А</w:t>
            </w:r>
            <w:r w:rsidRPr="00090781">
              <w:rPr>
                <w:rFonts w:eastAsia="Calibri"/>
                <w:bCs/>
                <w:iCs/>
                <w:vertAlign w:val="subscript"/>
                <w:lang w:eastAsia="en-US"/>
              </w:rPr>
              <w:t>2</w:t>
            </w:r>
          </w:p>
        </w:tc>
      </w:tr>
      <w:tr w:rsidR="00DE1CC4" w:rsidRPr="00090781" w:rsidTr="008912EF">
        <w:trPr>
          <w:cantSplit/>
          <w:trHeight w:val="498"/>
        </w:trPr>
        <w:tc>
          <w:tcPr>
            <w:tcW w:w="1010" w:type="dxa"/>
            <w:tcBorders>
              <w:top w:val="single" w:sz="4" w:space="0" w:color="auto"/>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0000</w:t>
            </w:r>
          </w:p>
        </w:tc>
        <w:tc>
          <w:tcPr>
            <w:tcW w:w="324" w:type="dxa"/>
            <w:tcBorders>
              <w:top w:val="single" w:sz="4" w:space="0" w:color="auto"/>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sing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93" w:type="dxa"/>
            <w:tcBorders>
              <w:top w:val="sing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single" w:sz="4" w:space="0" w:color="auto"/>
              <w:left w:val="nil"/>
              <w:bottom w:val="nil"/>
              <w:right w:val="single" w:sz="4" w:space="0" w:color="auto"/>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c>
          <w:tcPr>
            <w:tcW w:w="364" w:type="dxa"/>
            <w:tcBorders>
              <w:top w:val="single" w:sz="4" w:space="0" w:color="auto"/>
              <w:left w:val="single" w:sz="4" w:space="0" w:color="auto"/>
              <w:bottom w:val="nil"/>
              <w:right w:val="nil"/>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c>
          <w:tcPr>
            <w:tcW w:w="364" w:type="dxa"/>
            <w:tcBorders>
              <w:top w:val="sing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sing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single" w:sz="4" w:space="0" w:color="auto"/>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80" w:type="dxa"/>
            <w:tcBorders>
              <w:top w:val="single" w:sz="4" w:space="0" w:color="auto"/>
              <w:left w:val="single" w:sz="4" w:space="0" w:color="auto"/>
              <w:bottom w:val="nil"/>
              <w:right w:val="nil"/>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c>
          <w:tcPr>
            <w:tcW w:w="349" w:type="dxa"/>
            <w:tcBorders>
              <w:top w:val="sing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sing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427" w:type="dxa"/>
            <w:tcBorders>
              <w:top w:val="single" w:sz="4" w:space="0" w:color="auto"/>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r>
      <w:tr w:rsidR="00DE1CC4" w:rsidRPr="00090781" w:rsidTr="008912EF">
        <w:trPr>
          <w:cantSplit/>
          <w:trHeight w:val="402"/>
        </w:trPr>
        <w:tc>
          <w:tcPr>
            <w:tcW w:w="1010" w:type="dxa"/>
            <w:tcBorders>
              <w:top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0001</w:t>
            </w:r>
          </w:p>
        </w:tc>
        <w:tc>
          <w:tcPr>
            <w:tcW w:w="32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93" w:type="dxa"/>
            <w:tcBorders>
              <w:top w:val="nil"/>
              <w:left w:val="nil"/>
              <w:bottom w:val="nil"/>
              <w:right w:val="nil"/>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80"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49"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427"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r>
      <w:tr w:rsidR="00DE1CC4" w:rsidRPr="00090781" w:rsidTr="008912EF">
        <w:trPr>
          <w:cantSplit/>
          <w:trHeight w:val="402"/>
        </w:trPr>
        <w:tc>
          <w:tcPr>
            <w:tcW w:w="1010" w:type="dxa"/>
            <w:tcBorders>
              <w:top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0010</w:t>
            </w:r>
          </w:p>
        </w:tc>
        <w:tc>
          <w:tcPr>
            <w:tcW w:w="32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93"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80"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49"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427"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r>
      <w:tr w:rsidR="00DE1CC4" w:rsidRPr="00090781" w:rsidTr="008912EF">
        <w:trPr>
          <w:cantSplit/>
          <w:trHeight w:val="402"/>
        </w:trPr>
        <w:tc>
          <w:tcPr>
            <w:tcW w:w="1010" w:type="dxa"/>
            <w:tcBorders>
              <w:top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0011</w:t>
            </w:r>
          </w:p>
        </w:tc>
        <w:tc>
          <w:tcPr>
            <w:tcW w:w="32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93"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c>
          <w:tcPr>
            <w:tcW w:w="36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80"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c>
          <w:tcPr>
            <w:tcW w:w="349"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427"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r>
      <w:tr w:rsidR="00DE1CC4" w:rsidRPr="00090781" w:rsidTr="008912EF">
        <w:trPr>
          <w:cantSplit/>
          <w:trHeight w:val="402"/>
        </w:trPr>
        <w:tc>
          <w:tcPr>
            <w:tcW w:w="1010" w:type="dxa"/>
            <w:tcBorders>
              <w:top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0100</w:t>
            </w:r>
          </w:p>
        </w:tc>
        <w:tc>
          <w:tcPr>
            <w:tcW w:w="32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93"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80"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49"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427"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Pr>
                <w:rFonts w:eastAsia="Calibri"/>
                <w:bCs/>
                <w:iCs/>
                <w:noProof/>
              </w:rPr>
              <mc:AlternateContent>
                <mc:Choice Requires="wps">
                  <w:drawing>
                    <wp:anchor distT="0" distB="0" distL="114300" distR="114300" simplePos="0" relativeHeight="251666432" behindDoc="0" locked="0" layoutInCell="1" allowOverlap="1">
                      <wp:simplePos x="0" y="0"/>
                      <wp:positionH relativeFrom="column">
                        <wp:posOffset>753110</wp:posOffset>
                      </wp:positionH>
                      <wp:positionV relativeFrom="paragraph">
                        <wp:posOffset>-20955</wp:posOffset>
                      </wp:positionV>
                      <wp:extent cx="1619250" cy="1276350"/>
                      <wp:effectExtent l="0" t="0" r="2540" b="254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CC4" w:rsidRPr="00090781" w:rsidRDefault="00DE1CC4" w:rsidP="00DE1CC4">
                                  <w:pPr>
                                    <w:rPr>
                                      <w:lang w:val="en-US"/>
                                    </w:rPr>
                                  </w:pPr>
                                  <w:r w:rsidRPr="00410A20">
                                    <w:rPr>
                                      <w:lang w:val="en-US"/>
                                    </w:rPr>
                                    <w:t xml:space="preserve">              </w:t>
                                  </w:r>
                                  <w:r w:rsidRPr="00090781">
                                    <w:t>На</w:t>
                                  </w:r>
                                  <w:r w:rsidRPr="00090781">
                                    <w:rPr>
                                      <w:lang w:val="en-US"/>
                                    </w:rPr>
                                    <w:t xml:space="preserve"> QBasic</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J=17</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I=3</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M=5</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N = (J+I)*M</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PRINT N</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END</w:t>
                                  </w:r>
                                </w:p>
                                <w:p w:rsidR="00DE1CC4" w:rsidRPr="005B6347" w:rsidRDefault="00DE1CC4" w:rsidP="00DE1CC4">
                                  <w:pPr>
                                    <w:rPr>
                                      <w:sz w:val="32"/>
                                      <w:szCs w:val="3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58" type="#_x0000_t202" style="position:absolute;left:0;text-align:left;margin-left:59.3pt;margin-top:-1.65pt;width:127.5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" stroked="f">
                      <v:textbox>
                        <w:txbxContent>
                          <w:p w:rsidR="00DE1CC4" w:rsidRPr="00090781" w:rsidRDefault="00DE1CC4" w:rsidP="00DE1CC4">
                            <w:pPr>
                              <w:rPr>
                                <w:lang w:val="en-US"/>
                              </w:rPr>
                            </w:pPr>
                            <w:r w:rsidRPr="00410A20">
                              <w:rPr>
                                <w:lang w:val="en-US"/>
                              </w:rPr>
                              <w:t xml:space="preserve">              </w:t>
                            </w:r>
                            <w:r w:rsidRPr="00090781">
                              <w:t>На</w:t>
                            </w:r>
                            <w:r w:rsidRPr="00090781">
                              <w:rPr>
                                <w:lang w:val="en-US"/>
                              </w:rPr>
                              <w:t xml:space="preserve"> QBasic</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J=17</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I=3</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M=5</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N = (J+I)*M</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PRINT N</w:t>
                            </w:r>
                          </w:p>
                          <w:p w:rsidR="00DE1CC4" w:rsidRPr="00410A20" w:rsidRDefault="00DE1CC4" w:rsidP="00DE1CC4">
                            <w:pPr>
                              <w:pStyle w:val="21"/>
                              <w:spacing w:after="0" w:line="240" w:lineRule="auto"/>
                              <w:ind w:left="284" w:firstLine="181"/>
                              <w:rPr>
                                <w:color w:val="000000"/>
                                <w:sz w:val="20"/>
                                <w:szCs w:val="20"/>
                                <w:lang w:val="en-US"/>
                              </w:rPr>
                            </w:pPr>
                            <w:r w:rsidRPr="00410A20">
                              <w:rPr>
                                <w:color w:val="000000"/>
                                <w:sz w:val="20"/>
                                <w:szCs w:val="20"/>
                                <w:lang w:val="en-US"/>
                              </w:rPr>
                              <w:t>END</w:t>
                            </w:r>
                          </w:p>
                          <w:p w:rsidR="00DE1CC4" w:rsidRPr="005B6347" w:rsidRDefault="00DE1CC4" w:rsidP="00DE1CC4">
                            <w:pPr>
                              <w:rPr>
                                <w:sz w:val="32"/>
                                <w:szCs w:val="32"/>
                                <w:lang w:val="en-US"/>
                              </w:rPr>
                            </w:pPr>
                          </w:p>
                        </w:txbxContent>
                      </v:textbox>
                    </v:shape>
                  </w:pict>
                </mc:Fallback>
              </mc:AlternateContent>
            </w:r>
            <w:r w:rsidRPr="00090781">
              <w:rPr>
                <w:rFonts w:eastAsia="Calibri"/>
                <w:bCs/>
                <w:iCs/>
                <w:lang w:eastAsia="en-US"/>
              </w:rPr>
              <w:t>0</w:t>
            </w:r>
          </w:p>
        </w:tc>
      </w:tr>
      <w:tr w:rsidR="00DE1CC4" w:rsidRPr="00090781" w:rsidTr="008912EF">
        <w:trPr>
          <w:cantSplit/>
          <w:trHeight w:val="402"/>
        </w:trPr>
        <w:tc>
          <w:tcPr>
            <w:tcW w:w="1010" w:type="dxa"/>
            <w:tcBorders>
              <w:top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0101</w:t>
            </w:r>
          </w:p>
        </w:tc>
        <w:tc>
          <w:tcPr>
            <w:tcW w:w="32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93"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80"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49"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427"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r>
      <w:tr w:rsidR="00DE1CC4" w:rsidRPr="00090781" w:rsidTr="008912EF">
        <w:trPr>
          <w:cantSplit/>
          <w:trHeight w:val="426"/>
        </w:trPr>
        <w:tc>
          <w:tcPr>
            <w:tcW w:w="1010" w:type="dxa"/>
            <w:tcBorders>
              <w:top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0110</w:t>
            </w:r>
          </w:p>
        </w:tc>
        <w:tc>
          <w:tcPr>
            <w:tcW w:w="32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93"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80" w:type="dxa"/>
            <w:tcBorders>
              <w:top w:val="nil"/>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49"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427"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r>
      <w:tr w:rsidR="00DE1CC4" w:rsidRPr="00090781" w:rsidTr="008912EF">
        <w:trPr>
          <w:cantSplit/>
          <w:trHeight w:val="402"/>
        </w:trPr>
        <w:tc>
          <w:tcPr>
            <w:tcW w:w="1010" w:type="dxa"/>
            <w:tcBorders>
              <w:top w:val="nil"/>
              <w:bottom w:val="double" w:sz="4" w:space="0" w:color="auto"/>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0111</w:t>
            </w:r>
          </w:p>
        </w:tc>
        <w:tc>
          <w:tcPr>
            <w:tcW w:w="324" w:type="dxa"/>
            <w:tcBorders>
              <w:top w:val="nil"/>
              <w:left w:val="single" w:sz="4" w:space="0" w:color="auto"/>
              <w:bottom w:val="double" w:sz="4" w:space="0" w:color="auto"/>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nil"/>
              <w:left w:val="nil"/>
              <w:bottom w:val="double" w:sz="4" w:space="0" w:color="auto"/>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93" w:type="dxa"/>
            <w:tcBorders>
              <w:top w:val="nil"/>
              <w:left w:val="nil"/>
              <w:bottom w:val="double" w:sz="4" w:space="0" w:color="auto"/>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double" w:sz="4" w:space="0" w:color="auto"/>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single" w:sz="4" w:space="0" w:color="auto"/>
              <w:bottom w:val="double" w:sz="4" w:space="0" w:color="auto"/>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double" w:sz="4" w:space="0" w:color="auto"/>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double" w:sz="4" w:space="0" w:color="auto"/>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double" w:sz="4" w:space="0" w:color="auto"/>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80" w:type="dxa"/>
            <w:tcBorders>
              <w:top w:val="nil"/>
              <w:left w:val="single" w:sz="4" w:space="0" w:color="auto"/>
              <w:bottom w:val="double" w:sz="4" w:space="0" w:color="auto"/>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49" w:type="dxa"/>
            <w:tcBorders>
              <w:top w:val="nil"/>
              <w:left w:val="nil"/>
              <w:bottom w:val="double" w:sz="4" w:space="0" w:color="auto"/>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double" w:sz="4" w:space="0" w:color="auto"/>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427" w:type="dxa"/>
            <w:tcBorders>
              <w:top w:val="nil"/>
              <w:left w:val="nil"/>
              <w:bottom w:val="double" w:sz="4" w:space="0" w:color="auto"/>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r>
      <w:tr w:rsidR="00DE1CC4" w:rsidRPr="00090781" w:rsidTr="008912EF">
        <w:trPr>
          <w:cantSplit/>
          <w:trHeight w:val="354"/>
        </w:trPr>
        <w:tc>
          <w:tcPr>
            <w:tcW w:w="1010" w:type="dxa"/>
            <w:tcBorders>
              <w:top w:val="double" w:sz="4" w:space="0" w:color="auto"/>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val="en-US" w:eastAsia="en-US"/>
              </w:rPr>
              <w:t>100</w:t>
            </w:r>
            <w:r w:rsidRPr="00090781">
              <w:rPr>
                <w:rFonts w:eastAsia="Calibri"/>
                <w:bCs/>
                <w:iCs/>
                <w:lang w:eastAsia="en-US"/>
              </w:rPr>
              <w:t>0</w:t>
            </w:r>
          </w:p>
        </w:tc>
        <w:tc>
          <w:tcPr>
            <w:tcW w:w="324" w:type="dxa"/>
            <w:tcBorders>
              <w:top w:val="double" w:sz="4" w:space="0" w:color="auto"/>
              <w:left w:val="single" w:sz="4" w:space="0" w:color="auto"/>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93"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0</w:t>
            </w:r>
          </w:p>
        </w:tc>
        <w:tc>
          <w:tcPr>
            <w:tcW w:w="364"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80"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49"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double" w:sz="4" w:space="0" w:color="auto"/>
              <w:left w:val="nil"/>
              <w:bottom w:val="nil"/>
              <w:right w:val="nil"/>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c>
          <w:tcPr>
            <w:tcW w:w="427" w:type="dxa"/>
            <w:tcBorders>
              <w:top w:val="double" w:sz="4" w:space="0" w:color="auto"/>
              <w:left w:val="nil"/>
              <w:bottom w:val="nil"/>
              <w:right w:val="single" w:sz="4" w:space="0" w:color="auto"/>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r>
      <w:tr w:rsidR="00DE1CC4" w:rsidRPr="00090781" w:rsidTr="008912EF">
        <w:trPr>
          <w:cantSplit/>
          <w:trHeight w:val="426"/>
        </w:trPr>
        <w:tc>
          <w:tcPr>
            <w:tcW w:w="1010" w:type="dxa"/>
            <w:tcBorders>
              <w:top w:val="nil"/>
              <w:bottom w:val="nil"/>
              <w:right w:val="single" w:sz="4" w:space="0" w:color="auto"/>
            </w:tcBorders>
            <w:vAlign w:val="center"/>
          </w:tcPr>
          <w:p w:rsidR="00DE1CC4" w:rsidRPr="00090781" w:rsidRDefault="00DE1CC4" w:rsidP="008912EF">
            <w:pPr>
              <w:contextualSpacing/>
              <w:jc w:val="both"/>
              <w:rPr>
                <w:rFonts w:eastAsia="Calibri"/>
                <w:bCs/>
                <w:iCs/>
                <w:lang w:eastAsia="en-US"/>
              </w:rPr>
            </w:pPr>
            <w:r w:rsidRPr="00090781">
              <w:rPr>
                <w:rFonts w:eastAsia="Calibri"/>
                <w:bCs/>
                <w:iCs/>
                <w:lang w:eastAsia="en-US"/>
              </w:rPr>
              <w:t xml:space="preserve"> </w:t>
            </w:r>
            <w:r w:rsidRPr="00090781">
              <w:rPr>
                <w:rFonts w:eastAsia="Calibri"/>
                <w:bCs/>
                <w:iCs/>
                <w:lang w:val="en-US" w:eastAsia="en-US"/>
              </w:rPr>
              <w:t>100</w:t>
            </w:r>
            <w:r w:rsidRPr="00090781">
              <w:rPr>
                <w:rFonts w:eastAsia="Calibri"/>
                <w:bCs/>
                <w:iCs/>
                <w:lang w:eastAsia="en-US"/>
              </w:rPr>
              <w:t>1</w:t>
            </w:r>
          </w:p>
        </w:tc>
        <w:tc>
          <w:tcPr>
            <w:tcW w:w="324" w:type="dxa"/>
            <w:tcBorders>
              <w:top w:val="nil"/>
              <w:left w:val="single" w:sz="4" w:space="0" w:color="auto"/>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24" w:type="dxa"/>
            <w:tcBorders>
              <w:top w:val="nil"/>
              <w:left w:val="nil"/>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93" w:type="dxa"/>
            <w:tcBorders>
              <w:top w:val="nil"/>
              <w:left w:val="nil"/>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1</w:t>
            </w:r>
          </w:p>
        </w:tc>
        <w:tc>
          <w:tcPr>
            <w:tcW w:w="380" w:type="dxa"/>
            <w:tcBorders>
              <w:top w:val="nil"/>
              <w:left w:val="nil"/>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49" w:type="dxa"/>
            <w:tcBorders>
              <w:top w:val="nil"/>
              <w:left w:val="nil"/>
              <w:bottom w:val="nil"/>
              <w:right w:val="nil"/>
            </w:tcBorders>
          </w:tcPr>
          <w:p w:rsidR="00DE1CC4" w:rsidRPr="00090781" w:rsidRDefault="00DE1CC4" w:rsidP="008912EF">
            <w:pPr>
              <w:contextualSpacing/>
              <w:jc w:val="both"/>
              <w:rPr>
                <w:rFonts w:eastAsia="Calibri"/>
                <w:bCs/>
                <w:iCs/>
                <w:lang w:eastAsia="en-US"/>
              </w:rPr>
            </w:pPr>
            <w:r w:rsidRPr="00090781">
              <w:rPr>
                <w:rFonts w:eastAsia="Calibri"/>
                <w:bCs/>
                <w:iCs/>
                <w:lang w:eastAsia="en-US"/>
              </w:rPr>
              <w:t>0</w:t>
            </w:r>
          </w:p>
        </w:tc>
        <w:tc>
          <w:tcPr>
            <w:tcW w:w="364" w:type="dxa"/>
            <w:tcBorders>
              <w:top w:val="nil"/>
              <w:left w:val="nil"/>
              <w:bottom w:val="nil"/>
              <w:right w:val="nil"/>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eastAsia="en-US"/>
              </w:rPr>
              <w:t>0</w:t>
            </w:r>
          </w:p>
        </w:tc>
        <w:tc>
          <w:tcPr>
            <w:tcW w:w="427" w:type="dxa"/>
            <w:tcBorders>
              <w:top w:val="nil"/>
              <w:left w:val="nil"/>
              <w:bottom w:val="nil"/>
              <w:right w:val="single" w:sz="4" w:space="0" w:color="auto"/>
            </w:tcBorders>
            <w:vAlign w:val="center"/>
          </w:tcPr>
          <w:p w:rsidR="00DE1CC4" w:rsidRPr="00090781" w:rsidRDefault="00DE1CC4" w:rsidP="008912EF">
            <w:pPr>
              <w:contextualSpacing/>
              <w:jc w:val="both"/>
              <w:rPr>
                <w:rFonts w:eastAsia="Calibri"/>
                <w:bCs/>
                <w:iCs/>
                <w:lang w:val="en-US" w:eastAsia="en-US"/>
              </w:rPr>
            </w:pPr>
            <w:r w:rsidRPr="00090781">
              <w:rPr>
                <w:rFonts w:eastAsia="Calibri"/>
                <w:bCs/>
                <w:iCs/>
                <w:lang w:val="en-US" w:eastAsia="en-US"/>
              </w:rPr>
              <w:t>1</w:t>
            </w:r>
          </w:p>
        </w:tc>
      </w:tr>
      <w:tr w:rsidR="00DE1CC4" w:rsidRPr="00941D33" w:rsidTr="008912EF">
        <w:trPr>
          <w:cantSplit/>
          <w:trHeight w:val="402"/>
        </w:trPr>
        <w:tc>
          <w:tcPr>
            <w:tcW w:w="1010" w:type="dxa"/>
            <w:tcBorders>
              <w:top w:val="nil"/>
              <w:bottom w:val="nil"/>
              <w:right w:val="single" w:sz="4" w:space="0" w:color="auto"/>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10</w:t>
            </w:r>
            <w:r w:rsidRPr="00941D33">
              <w:rPr>
                <w:rFonts w:eastAsia="Calibri"/>
                <w:bCs/>
                <w:iCs/>
                <w:lang w:val="en-US" w:eastAsia="en-US"/>
              </w:rPr>
              <w:t>1</w:t>
            </w:r>
            <w:r w:rsidRPr="00941D33">
              <w:rPr>
                <w:rFonts w:eastAsia="Calibri"/>
                <w:bCs/>
                <w:iCs/>
                <w:lang w:eastAsia="en-US"/>
              </w:rPr>
              <w:t>0</w:t>
            </w:r>
          </w:p>
        </w:tc>
        <w:tc>
          <w:tcPr>
            <w:tcW w:w="324" w:type="dxa"/>
            <w:tcBorders>
              <w:top w:val="nil"/>
              <w:left w:val="single" w:sz="4" w:space="0" w:color="auto"/>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2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93"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80"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49"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427" w:type="dxa"/>
            <w:tcBorders>
              <w:top w:val="nil"/>
              <w:left w:val="nil"/>
              <w:bottom w:val="nil"/>
              <w:right w:val="single" w:sz="4" w:space="0" w:color="auto"/>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r>
      <w:tr w:rsidR="00DE1CC4" w:rsidRPr="00941D33" w:rsidTr="008912EF">
        <w:trPr>
          <w:cantSplit/>
          <w:trHeight w:val="402"/>
        </w:trPr>
        <w:tc>
          <w:tcPr>
            <w:tcW w:w="1010" w:type="dxa"/>
            <w:tcBorders>
              <w:top w:val="nil"/>
              <w:bottom w:val="nil"/>
              <w:right w:val="single" w:sz="4" w:space="0" w:color="auto"/>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10</w:t>
            </w:r>
            <w:r w:rsidRPr="00941D33">
              <w:rPr>
                <w:rFonts w:eastAsia="Calibri"/>
                <w:bCs/>
                <w:iCs/>
                <w:lang w:val="en-US" w:eastAsia="en-US"/>
              </w:rPr>
              <w:t>1</w:t>
            </w:r>
            <w:r w:rsidRPr="00941D33">
              <w:rPr>
                <w:rFonts w:eastAsia="Calibri"/>
                <w:bCs/>
                <w:iCs/>
                <w:lang w:eastAsia="en-US"/>
              </w:rPr>
              <w:t>1</w:t>
            </w:r>
          </w:p>
        </w:tc>
        <w:tc>
          <w:tcPr>
            <w:tcW w:w="324" w:type="dxa"/>
            <w:tcBorders>
              <w:top w:val="nil"/>
              <w:left w:val="single" w:sz="4" w:space="0" w:color="auto"/>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2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93"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80"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49"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1</w:t>
            </w:r>
          </w:p>
        </w:tc>
        <w:tc>
          <w:tcPr>
            <w:tcW w:w="364" w:type="dxa"/>
            <w:tcBorders>
              <w:top w:val="nil"/>
              <w:left w:val="nil"/>
              <w:bottom w:val="nil"/>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427" w:type="dxa"/>
            <w:tcBorders>
              <w:top w:val="nil"/>
              <w:left w:val="nil"/>
              <w:bottom w:val="nil"/>
              <w:right w:val="single" w:sz="4" w:space="0" w:color="auto"/>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1</w:t>
            </w:r>
          </w:p>
        </w:tc>
      </w:tr>
      <w:tr w:rsidR="00DE1CC4" w:rsidRPr="00941D33" w:rsidTr="008912EF">
        <w:trPr>
          <w:cantSplit/>
          <w:trHeight w:val="402"/>
        </w:trPr>
        <w:tc>
          <w:tcPr>
            <w:tcW w:w="1010" w:type="dxa"/>
            <w:tcBorders>
              <w:top w:val="nil"/>
              <w:bottom w:val="single" w:sz="4" w:space="0" w:color="auto"/>
              <w:right w:val="single" w:sz="4" w:space="0" w:color="auto"/>
            </w:tcBorders>
            <w:vAlign w:val="center"/>
          </w:tcPr>
          <w:p w:rsidR="00DE1CC4" w:rsidRPr="00941D33" w:rsidRDefault="00DE1CC4" w:rsidP="008912EF">
            <w:pPr>
              <w:contextualSpacing/>
              <w:jc w:val="both"/>
              <w:rPr>
                <w:rFonts w:eastAsia="Calibri"/>
                <w:bCs/>
                <w:iCs/>
                <w:lang w:eastAsia="en-US"/>
              </w:rPr>
            </w:pPr>
            <w:r w:rsidRPr="00941D33">
              <w:rPr>
                <w:rFonts w:eastAsia="Calibri"/>
                <w:bCs/>
                <w:iCs/>
                <w:lang w:eastAsia="en-US"/>
              </w:rPr>
              <w:t>1</w:t>
            </w:r>
            <w:r w:rsidRPr="00941D33">
              <w:rPr>
                <w:rFonts w:eastAsia="Calibri"/>
                <w:bCs/>
                <w:iCs/>
                <w:lang w:val="en-US" w:eastAsia="en-US"/>
              </w:rPr>
              <w:t>10</w:t>
            </w:r>
            <w:r w:rsidRPr="00941D33">
              <w:rPr>
                <w:rFonts w:eastAsia="Calibri"/>
                <w:bCs/>
                <w:iCs/>
                <w:lang w:eastAsia="en-US"/>
              </w:rPr>
              <w:t>0</w:t>
            </w:r>
          </w:p>
        </w:tc>
        <w:tc>
          <w:tcPr>
            <w:tcW w:w="324" w:type="dxa"/>
            <w:tcBorders>
              <w:top w:val="nil"/>
              <w:left w:val="single" w:sz="4" w:space="0" w:color="auto"/>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24"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93"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80"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49"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364" w:type="dxa"/>
            <w:tcBorders>
              <w:top w:val="nil"/>
              <w:left w:val="nil"/>
              <w:bottom w:val="single" w:sz="4" w:space="0" w:color="auto"/>
              <w:right w:val="nil"/>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c>
          <w:tcPr>
            <w:tcW w:w="427" w:type="dxa"/>
            <w:tcBorders>
              <w:top w:val="nil"/>
              <w:left w:val="nil"/>
              <w:bottom w:val="single" w:sz="4" w:space="0" w:color="auto"/>
              <w:right w:val="single" w:sz="4" w:space="0" w:color="auto"/>
            </w:tcBorders>
          </w:tcPr>
          <w:p w:rsidR="00DE1CC4" w:rsidRPr="00941D33" w:rsidRDefault="00DE1CC4" w:rsidP="008912EF">
            <w:pPr>
              <w:contextualSpacing/>
              <w:jc w:val="both"/>
              <w:rPr>
                <w:rFonts w:eastAsia="Calibri"/>
                <w:bCs/>
                <w:iCs/>
                <w:lang w:eastAsia="en-US"/>
              </w:rPr>
            </w:pPr>
            <w:r w:rsidRPr="00941D33">
              <w:rPr>
                <w:rFonts w:eastAsia="Calibri"/>
                <w:bCs/>
                <w:iCs/>
                <w:lang w:eastAsia="en-US"/>
              </w:rPr>
              <w:t>0</w:t>
            </w:r>
          </w:p>
        </w:tc>
      </w:tr>
    </w:tbl>
    <w:p w:rsidR="00DE1CC4" w:rsidRPr="00941D33" w:rsidRDefault="00DE1CC4" w:rsidP="00DE1CC4">
      <w:pPr>
        <w:ind w:firstLine="709"/>
        <w:contextualSpacing/>
        <w:jc w:val="both"/>
        <w:rPr>
          <w:rFonts w:eastAsia="Calibri"/>
          <w:bCs/>
          <w:iCs/>
          <w:lang w:val="en-US" w:eastAsia="en-US"/>
        </w:rPr>
      </w:pPr>
    </w:p>
    <w:p w:rsidR="00DE1CC4" w:rsidRDefault="00DE1CC4" w:rsidP="00DE1CC4">
      <w:pPr>
        <w:keepLines/>
        <w:ind w:firstLine="720"/>
        <w:jc w:val="both"/>
      </w:pPr>
    </w:p>
    <w:p w:rsidR="00F22EED" w:rsidRPr="00F22EED" w:rsidRDefault="00F22EED" w:rsidP="0018758B">
      <w:pPr>
        <w:ind w:firstLine="709"/>
        <w:jc w:val="both"/>
        <w:rPr>
          <w:sz w:val="28"/>
          <w:szCs w:val="28"/>
        </w:rPr>
      </w:pPr>
    </w:p>
    <w:sectPr w:rsidR="00F22EED" w:rsidRPr="00F22EED">
      <w:headerReference w:type="default" r:id="rId1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9D3" w:rsidRDefault="005739D3" w:rsidP="00C35B4C">
      <w:r>
        <w:separator/>
      </w:r>
    </w:p>
  </w:endnote>
  <w:endnote w:type="continuationSeparator" w:id="0">
    <w:p w:rsidR="005739D3" w:rsidRDefault="005739D3" w:rsidP="00C3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43" w:usb2="00000009" w:usb3="00000000" w:csb0="000001FF"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9D3" w:rsidRDefault="005739D3" w:rsidP="00C35B4C">
      <w:r>
        <w:separator/>
      </w:r>
    </w:p>
  </w:footnote>
  <w:footnote w:type="continuationSeparator" w:id="0">
    <w:p w:rsidR="005739D3" w:rsidRDefault="005739D3" w:rsidP="00C35B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B4C" w:rsidRDefault="00C35B4C">
    <w:pPr>
      <w:pStyle w:val="a6"/>
    </w:pPr>
  </w:p>
  <w:p w:rsidR="00C35B4C" w:rsidRDefault="00C35B4C">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84"/>
    <w:multiLevelType w:val="hybridMultilevel"/>
    <w:tmpl w:val="00007F4F"/>
    <w:lvl w:ilvl="0" w:tplc="0000494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677"/>
    <w:multiLevelType w:val="hybridMultilevel"/>
    <w:tmpl w:val="00004402"/>
    <w:lvl w:ilvl="0" w:tplc="000018D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32E6"/>
    <w:multiLevelType w:val="hybridMultilevel"/>
    <w:tmpl w:val="0000401D"/>
    <w:lvl w:ilvl="0" w:tplc="000071F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5B4C73"/>
    <w:multiLevelType w:val="hybridMultilevel"/>
    <w:tmpl w:val="5EDEE46E"/>
    <w:lvl w:ilvl="0" w:tplc="8F2AA9E0">
      <w:start w:val="1"/>
      <w:numFmt w:val="bullet"/>
      <w:lvlText w:val=""/>
      <w:lvlJc w:val="left"/>
      <w:pPr>
        <w:tabs>
          <w:tab w:val="num" w:pos="1080"/>
        </w:tabs>
        <w:ind w:left="1060" w:hanging="34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2B22516"/>
    <w:multiLevelType w:val="hybridMultilevel"/>
    <w:tmpl w:val="02ACE6E6"/>
    <w:lvl w:ilvl="0" w:tplc="C23629FC">
      <w:start w:val="1"/>
      <w:numFmt w:val="bullet"/>
      <w:lvlText w:val=""/>
      <w:lvlJc w:val="left"/>
      <w:pPr>
        <w:tabs>
          <w:tab w:val="num" w:pos="927"/>
        </w:tabs>
        <w:ind w:left="907" w:hanging="340"/>
      </w:pPr>
      <w:rPr>
        <w:rFonts w:ascii="Wingdings" w:hAnsi="Wingdings" w:hint="default"/>
        <w:b w:val="0"/>
        <w:i w:val="0"/>
        <w:sz w:val="24"/>
      </w:rPr>
    </w:lvl>
    <w:lvl w:ilvl="1" w:tplc="04190003" w:tentative="1">
      <w:start w:val="1"/>
      <w:numFmt w:val="bullet"/>
      <w:lvlText w:val="o"/>
      <w:lvlJc w:val="left"/>
      <w:pPr>
        <w:tabs>
          <w:tab w:val="num" w:pos="2574"/>
        </w:tabs>
        <w:ind w:left="2574" w:hanging="360"/>
      </w:pPr>
      <w:rPr>
        <w:rFonts w:ascii="Courier New" w:hAnsi="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04E15A0D"/>
    <w:multiLevelType w:val="hybridMultilevel"/>
    <w:tmpl w:val="4E544998"/>
    <w:lvl w:ilvl="0" w:tplc="727C9252">
      <w:start w:val="1"/>
      <w:numFmt w:val="bullet"/>
      <w:lvlText w:val=""/>
      <w:lvlJc w:val="left"/>
      <w:pPr>
        <w:tabs>
          <w:tab w:val="num" w:pos="1506"/>
        </w:tabs>
        <w:ind w:left="1506" w:hanging="360"/>
      </w:pPr>
      <w:rPr>
        <w:rFonts w:ascii="Symbol" w:hAnsi="Symbol" w:hint="default"/>
      </w:rPr>
    </w:lvl>
    <w:lvl w:ilvl="1" w:tplc="E2765BC0">
      <w:numFmt w:val="bullet"/>
      <w:lvlText w:val="-"/>
      <w:lvlJc w:val="left"/>
      <w:pPr>
        <w:tabs>
          <w:tab w:val="num" w:pos="2130"/>
        </w:tabs>
        <w:ind w:left="2130" w:hanging="69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96223EF"/>
    <w:multiLevelType w:val="hybridMultilevel"/>
    <w:tmpl w:val="8A183A4A"/>
    <w:lvl w:ilvl="0" w:tplc="8F2AA9E0">
      <w:start w:val="1"/>
      <w:numFmt w:val="bullet"/>
      <w:lvlText w:val=""/>
      <w:lvlJc w:val="left"/>
      <w:pPr>
        <w:tabs>
          <w:tab w:val="num" w:pos="1260"/>
        </w:tabs>
        <w:ind w:left="12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0B777A07"/>
    <w:multiLevelType w:val="hybridMultilevel"/>
    <w:tmpl w:val="857EA0BE"/>
    <w:lvl w:ilvl="0" w:tplc="BC98905A">
      <w:start w:val="1"/>
      <w:numFmt w:val="decimal"/>
      <w:lvlText w:val="%1."/>
      <w:lvlJc w:val="left"/>
      <w:pPr>
        <w:tabs>
          <w:tab w:val="num" w:pos="720"/>
        </w:tabs>
        <w:ind w:left="720" w:hanging="360"/>
      </w:pPr>
      <w:rPr>
        <w:rFonts w:hint="default"/>
        <w:b w:val="0"/>
        <w:i w:val="0"/>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D7C0F26"/>
    <w:multiLevelType w:val="hybridMultilevel"/>
    <w:tmpl w:val="8F82DAF4"/>
    <w:lvl w:ilvl="0" w:tplc="8F2AA9E0">
      <w:start w:val="1"/>
      <w:numFmt w:val="bullet"/>
      <w:lvlText w:val=""/>
      <w:lvlJc w:val="left"/>
      <w:pPr>
        <w:tabs>
          <w:tab w:val="num" w:pos="720"/>
        </w:tabs>
        <w:ind w:left="70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FC0F3C"/>
    <w:multiLevelType w:val="hybridMultilevel"/>
    <w:tmpl w:val="67187E12"/>
    <w:lvl w:ilvl="0" w:tplc="699020A0">
      <w:start w:val="1"/>
      <w:numFmt w:val="decimal"/>
      <w:lvlText w:val="%1."/>
      <w:lvlJc w:val="left"/>
      <w:pPr>
        <w:tabs>
          <w:tab w:val="num" w:pos="720"/>
        </w:tabs>
        <w:ind w:left="720" w:hanging="360"/>
      </w:pPr>
      <w:rPr>
        <w:rFonts w:hint="default"/>
        <w:b w:val="0"/>
        <w:i w:val="0"/>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2D94B93"/>
    <w:multiLevelType w:val="hybridMultilevel"/>
    <w:tmpl w:val="FBF44BA8"/>
    <w:lvl w:ilvl="0" w:tplc="8F2AA9E0">
      <w:start w:val="1"/>
      <w:numFmt w:val="bullet"/>
      <w:lvlText w:val=""/>
      <w:lvlJc w:val="left"/>
      <w:pPr>
        <w:tabs>
          <w:tab w:val="num" w:pos="720"/>
        </w:tabs>
        <w:ind w:left="700" w:hanging="34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6695DB8"/>
    <w:multiLevelType w:val="hybridMultilevel"/>
    <w:tmpl w:val="848C549A"/>
    <w:lvl w:ilvl="0" w:tplc="A74ECC50">
      <w:start w:val="1"/>
      <w:numFmt w:val="decimal"/>
      <w:suff w:val="space"/>
      <w:lvlText w:val="%1."/>
      <w:lvlJc w:val="left"/>
      <w:pPr>
        <w:ind w:left="720" w:hanging="360"/>
      </w:pPr>
      <w:rPr>
        <w:rFonts w:hint="default"/>
        <w:caps w:val="0"/>
        <w:strike w:val="0"/>
        <w:dstrike w:val="0"/>
        <w:vanish w:val="0"/>
        <w:sz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CD4F69"/>
    <w:multiLevelType w:val="hybridMultilevel"/>
    <w:tmpl w:val="381E5FC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9D00EA"/>
    <w:multiLevelType w:val="hybridMultilevel"/>
    <w:tmpl w:val="652E2304"/>
    <w:lvl w:ilvl="0" w:tplc="8B70AC8E">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tabs>
          <w:tab w:val="num" w:pos="3164"/>
        </w:tabs>
        <w:ind w:left="3164" w:hanging="360"/>
      </w:pPr>
      <w:rPr>
        <w:rFonts w:ascii="Courier New" w:hAnsi="Courier New" w:hint="default"/>
      </w:rPr>
    </w:lvl>
    <w:lvl w:ilvl="2" w:tplc="04190005" w:tentative="1">
      <w:start w:val="1"/>
      <w:numFmt w:val="bullet"/>
      <w:lvlText w:val=""/>
      <w:lvlJc w:val="left"/>
      <w:pPr>
        <w:tabs>
          <w:tab w:val="num" w:pos="3884"/>
        </w:tabs>
        <w:ind w:left="3884" w:hanging="360"/>
      </w:pPr>
      <w:rPr>
        <w:rFonts w:ascii="Wingdings" w:hAnsi="Wingdings" w:hint="default"/>
      </w:rPr>
    </w:lvl>
    <w:lvl w:ilvl="3" w:tplc="04190001" w:tentative="1">
      <w:start w:val="1"/>
      <w:numFmt w:val="bullet"/>
      <w:lvlText w:val=""/>
      <w:lvlJc w:val="left"/>
      <w:pPr>
        <w:tabs>
          <w:tab w:val="num" w:pos="4604"/>
        </w:tabs>
        <w:ind w:left="4604" w:hanging="360"/>
      </w:pPr>
      <w:rPr>
        <w:rFonts w:ascii="Symbol" w:hAnsi="Symbol" w:hint="default"/>
      </w:rPr>
    </w:lvl>
    <w:lvl w:ilvl="4" w:tplc="04190003" w:tentative="1">
      <w:start w:val="1"/>
      <w:numFmt w:val="bullet"/>
      <w:lvlText w:val="o"/>
      <w:lvlJc w:val="left"/>
      <w:pPr>
        <w:tabs>
          <w:tab w:val="num" w:pos="5324"/>
        </w:tabs>
        <w:ind w:left="5324" w:hanging="360"/>
      </w:pPr>
      <w:rPr>
        <w:rFonts w:ascii="Courier New" w:hAnsi="Courier New" w:hint="default"/>
      </w:rPr>
    </w:lvl>
    <w:lvl w:ilvl="5" w:tplc="04190005" w:tentative="1">
      <w:start w:val="1"/>
      <w:numFmt w:val="bullet"/>
      <w:lvlText w:val=""/>
      <w:lvlJc w:val="left"/>
      <w:pPr>
        <w:tabs>
          <w:tab w:val="num" w:pos="6044"/>
        </w:tabs>
        <w:ind w:left="6044" w:hanging="360"/>
      </w:pPr>
      <w:rPr>
        <w:rFonts w:ascii="Wingdings" w:hAnsi="Wingdings" w:hint="default"/>
      </w:rPr>
    </w:lvl>
    <w:lvl w:ilvl="6" w:tplc="04190001" w:tentative="1">
      <w:start w:val="1"/>
      <w:numFmt w:val="bullet"/>
      <w:lvlText w:val=""/>
      <w:lvlJc w:val="left"/>
      <w:pPr>
        <w:tabs>
          <w:tab w:val="num" w:pos="6764"/>
        </w:tabs>
        <w:ind w:left="6764" w:hanging="360"/>
      </w:pPr>
      <w:rPr>
        <w:rFonts w:ascii="Symbol" w:hAnsi="Symbol" w:hint="default"/>
      </w:rPr>
    </w:lvl>
    <w:lvl w:ilvl="7" w:tplc="04190003" w:tentative="1">
      <w:start w:val="1"/>
      <w:numFmt w:val="bullet"/>
      <w:lvlText w:val="o"/>
      <w:lvlJc w:val="left"/>
      <w:pPr>
        <w:tabs>
          <w:tab w:val="num" w:pos="7484"/>
        </w:tabs>
        <w:ind w:left="7484" w:hanging="360"/>
      </w:pPr>
      <w:rPr>
        <w:rFonts w:ascii="Courier New" w:hAnsi="Courier New" w:hint="default"/>
      </w:rPr>
    </w:lvl>
    <w:lvl w:ilvl="8" w:tplc="04190005" w:tentative="1">
      <w:start w:val="1"/>
      <w:numFmt w:val="bullet"/>
      <w:lvlText w:val=""/>
      <w:lvlJc w:val="left"/>
      <w:pPr>
        <w:tabs>
          <w:tab w:val="num" w:pos="8204"/>
        </w:tabs>
        <w:ind w:left="8204" w:hanging="360"/>
      </w:pPr>
      <w:rPr>
        <w:rFonts w:ascii="Wingdings" w:hAnsi="Wingdings" w:hint="default"/>
      </w:rPr>
    </w:lvl>
  </w:abstractNum>
  <w:abstractNum w:abstractNumId="14" w15:restartNumberingAfterBreak="0">
    <w:nsid w:val="247A1E74"/>
    <w:multiLevelType w:val="hybridMultilevel"/>
    <w:tmpl w:val="71623BE6"/>
    <w:lvl w:ilvl="0" w:tplc="039827D4">
      <w:start w:val="1"/>
      <w:numFmt w:val="bullet"/>
      <w:lvlText w:val=""/>
      <w:lvlJc w:val="left"/>
      <w:pPr>
        <w:tabs>
          <w:tab w:val="num" w:pos="1146"/>
        </w:tabs>
        <w:ind w:left="1146" w:hanging="360"/>
      </w:pPr>
      <w:rPr>
        <w:rFonts w:ascii="Wingdings" w:hAnsi="Wingdings" w:hint="default"/>
        <w:b w:val="0"/>
        <w:i w:val="0"/>
        <w:sz w:val="24"/>
      </w:rPr>
    </w:lvl>
    <w:lvl w:ilvl="1" w:tplc="727C925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EA70AF"/>
    <w:multiLevelType w:val="hybridMultilevel"/>
    <w:tmpl w:val="82349058"/>
    <w:lvl w:ilvl="0" w:tplc="8F2AA9E0">
      <w:start w:val="1"/>
      <w:numFmt w:val="bullet"/>
      <w:lvlText w:val=""/>
      <w:lvlJc w:val="left"/>
      <w:pPr>
        <w:tabs>
          <w:tab w:val="num" w:pos="1260"/>
        </w:tabs>
        <w:ind w:left="12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285152B5"/>
    <w:multiLevelType w:val="hybridMultilevel"/>
    <w:tmpl w:val="823C9DD6"/>
    <w:lvl w:ilvl="0" w:tplc="727C9252">
      <w:start w:val="1"/>
      <w:numFmt w:val="bullet"/>
      <w:lvlText w:val=""/>
      <w:lvlJc w:val="left"/>
      <w:pPr>
        <w:tabs>
          <w:tab w:val="num" w:pos="530"/>
        </w:tabs>
        <w:ind w:left="53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992741"/>
    <w:multiLevelType w:val="hybridMultilevel"/>
    <w:tmpl w:val="97700BF0"/>
    <w:lvl w:ilvl="0" w:tplc="4C720470">
      <w:start w:val="3"/>
      <w:numFmt w:val="bullet"/>
      <w:lvlText w:val="-"/>
      <w:lvlJc w:val="left"/>
      <w:pPr>
        <w:tabs>
          <w:tab w:val="num" w:pos="786"/>
        </w:tabs>
        <w:ind w:left="786" w:hanging="360"/>
      </w:pPr>
      <w:rPr>
        <w:rFonts w:ascii="Times New Roman" w:eastAsia="Times New Roman" w:hAnsi="Times New Roman" w:cs="Times New Roman" w:hint="default"/>
        <w:b w:val="0"/>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8" w15:restartNumberingAfterBreak="0">
    <w:nsid w:val="2B9B2640"/>
    <w:multiLevelType w:val="hybridMultilevel"/>
    <w:tmpl w:val="823C9DD6"/>
    <w:lvl w:ilvl="0" w:tplc="BA2EFC48">
      <w:start w:val="1"/>
      <w:numFmt w:val="bullet"/>
      <w:lvlText w:val=""/>
      <w:lvlJc w:val="left"/>
      <w:pPr>
        <w:tabs>
          <w:tab w:val="num" w:pos="530"/>
        </w:tabs>
        <w:ind w:left="530" w:hanging="360"/>
      </w:pPr>
      <w:rPr>
        <w:rFonts w:ascii="Wingdings" w:hAnsi="Wingdings" w:hint="default"/>
        <w:sz w:val="28"/>
      </w:rPr>
    </w:lvl>
    <w:lvl w:ilvl="1" w:tplc="8F2AA9E0">
      <w:start w:val="1"/>
      <w:numFmt w:val="bullet"/>
      <w:lvlText w:val=""/>
      <w:lvlJc w:val="left"/>
      <w:pPr>
        <w:tabs>
          <w:tab w:val="num" w:pos="1440"/>
        </w:tabs>
        <w:ind w:left="1420" w:hanging="34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643DFB"/>
    <w:multiLevelType w:val="hybridMultilevel"/>
    <w:tmpl w:val="F5541E1C"/>
    <w:lvl w:ilvl="0" w:tplc="BA2EFC48">
      <w:start w:val="1"/>
      <w:numFmt w:val="bullet"/>
      <w:lvlText w:val=""/>
      <w:lvlJc w:val="left"/>
      <w:pPr>
        <w:tabs>
          <w:tab w:val="num" w:pos="1070"/>
        </w:tabs>
        <w:ind w:left="1070" w:hanging="360"/>
      </w:pPr>
      <w:rPr>
        <w:rFonts w:ascii="Wingdings" w:hAnsi="Wingdings" w:hint="default"/>
        <w:sz w:val="28"/>
      </w:rPr>
    </w:lvl>
    <w:lvl w:ilvl="1" w:tplc="04190003" w:tentative="1">
      <w:start w:val="1"/>
      <w:numFmt w:val="bullet"/>
      <w:lvlText w:val="o"/>
      <w:lvlJc w:val="left"/>
      <w:pPr>
        <w:tabs>
          <w:tab w:val="num" w:pos="2367"/>
        </w:tabs>
        <w:ind w:left="2367" w:hanging="360"/>
      </w:pPr>
      <w:rPr>
        <w:rFonts w:ascii="Courier New" w:hAnsi="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20" w15:restartNumberingAfterBreak="0">
    <w:nsid w:val="338528D6"/>
    <w:multiLevelType w:val="hybridMultilevel"/>
    <w:tmpl w:val="F66E9F0C"/>
    <w:lvl w:ilvl="0" w:tplc="5FC8E08A">
      <w:start w:val="1"/>
      <w:numFmt w:val="bullet"/>
      <w:lvlText w:val=""/>
      <w:lvlJc w:val="left"/>
      <w:pPr>
        <w:tabs>
          <w:tab w:val="num" w:pos="927"/>
        </w:tabs>
        <w:ind w:left="907" w:hanging="340"/>
      </w:pPr>
      <w:rPr>
        <w:rFonts w:ascii="Wingdings" w:hAnsi="Wingdings" w:hint="default"/>
        <w:b w:val="0"/>
        <w:i w:val="0"/>
        <w:sz w:val="24"/>
      </w:rPr>
    </w:lvl>
    <w:lvl w:ilvl="1" w:tplc="0B0C0F32">
      <w:start w:val="1"/>
      <w:numFmt w:val="bullet"/>
      <w:lvlText w:val=""/>
      <w:lvlJc w:val="left"/>
      <w:pPr>
        <w:tabs>
          <w:tab w:val="num" w:pos="1941"/>
        </w:tabs>
        <w:ind w:left="1921" w:hanging="340"/>
      </w:pPr>
      <w:rPr>
        <w:rFonts w:ascii="Symbol" w:hAnsi="Symbol" w:hint="default"/>
      </w:rPr>
    </w:lvl>
    <w:lvl w:ilvl="2" w:tplc="85C431CA">
      <w:start w:val="1"/>
      <w:numFmt w:val="bullet"/>
      <w:lvlText w:val=""/>
      <w:lvlJc w:val="left"/>
      <w:pPr>
        <w:tabs>
          <w:tab w:val="num" w:pos="2661"/>
        </w:tabs>
        <w:ind w:left="2641" w:hanging="340"/>
      </w:pPr>
      <w:rPr>
        <w:rFonts w:ascii="Wingdings" w:hAnsi="Wingdings" w:hint="default"/>
        <w:b w:val="0"/>
        <w:i w:val="0"/>
        <w:sz w:val="24"/>
      </w:rPr>
    </w:lvl>
    <w:lvl w:ilvl="3" w:tplc="7DA4A372">
      <w:start w:val="1"/>
      <w:numFmt w:val="bullet"/>
      <w:suff w:val="space"/>
      <w:lvlText w:val=""/>
      <w:lvlJc w:val="left"/>
      <w:pPr>
        <w:ind w:left="3361" w:hanging="340"/>
      </w:pPr>
      <w:rPr>
        <w:rFonts w:ascii="Symbol" w:hAnsi="Symbol" w:hint="default"/>
        <w:b/>
      </w:rPr>
    </w:lvl>
    <w:lvl w:ilvl="4" w:tplc="04190003" w:tentative="1">
      <w:start w:val="1"/>
      <w:numFmt w:val="bullet"/>
      <w:lvlText w:val="o"/>
      <w:lvlJc w:val="left"/>
      <w:pPr>
        <w:tabs>
          <w:tab w:val="num" w:pos="4101"/>
        </w:tabs>
        <w:ind w:left="4101" w:hanging="360"/>
      </w:pPr>
      <w:rPr>
        <w:rFonts w:ascii="Courier New" w:hAnsi="Courier New" w:hint="default"/>
      </w:rPr>
    </w:lvl>
    <w:lvl w:ilvl="5" w:tplc="04190005" w:tentative="1">
      <w:start w:val="1"/>
      <w:numFmt w:val="bullet"/>
      <w:lvlText w:val=""/>
      <w:lvlJc w:val="left"/>
      <w:pPr>
        <w:tabs>
          <w:tab w:val="num" w:pos="4821"/>
        </w:tabs>
        <w:ind w:left="4821" w:hanging="360"/>
      </w:pPr>
      <w:rPr>
        <w:rFonts w:ascii="Wingdings" w:hAnsi="Wingdings" w:hint="default"/>
      </w:rPr>
    </w:lvl>
    <w:lvl w:ilvl="6" w:tplc="04190001" w:tentative="1">
      <w:start w:val="1"/>
      <w:numFmt w:val="bullet"/>
      <w:lvlText w:val=""/>
      <w:lvlJc w:val="left"/>
      <w:pPr>
        <w:tabs>
          <w:tab w:val="num" w:pos="5541"/>
        </w:tabs>
        <w:ind w:left="5541" w:hanging="360"/>
      </w:pPr>
      <w:rPr>
        <w:rFonts w:ascii="Symbol" w:hAnsi="Symbol" w:hint="default"/>
      </w:rPr>
    </w:lvl>
    <w:lvl w:ilvl="7" w:tplc="04190003" w:tentative="1">
      <w:start w:val="1"/>
      <w:numFmt w:val="bullet"/>
      <w:lvlText w:val="o"/>
      <w:lvlJc w:val="left"/>
      <w:pPr>
        <w:tabs>
          <w:tab w:val="num" w:pos="6261"/>
        </w:tabs>
        <w:ind w:left="6261" w:hanging="360"/>
      </w:pPr>
      <w:rPr>
        <w:rFonts w:ascii="Courier New" w:hAnsi="Courier New" w:hint="default"/>
      </w:rPr>
    </w:lvl>
    <w:lvl w:ilvl="8" w:tplc="04190005" w:tentative="1">
      <w:start w:val="1"/>
      <w:numFmt w:val="bullet"/>
      <w:lvlText w:val=""/>
      <w:lvlJc w:val="left"/>
      <w:pPr>
        <w:tabs>
          <w:tab w:val="num" w:pos="6981"/>
        </w:tabs>
        <w:ind w:left="6981" w:hanging="360"/>
      </w:pPr>
      <w:rPr>
        <w:rFonts w:ascii="Wingdings" w:hAnsi="Wingdings" w:hint="default"/>
      </w:rPr>
    </w:lvl>
  </w:abstractNum>
  <w:abstractNum w:abstractNumId="21" w15:restartNumberingAfterBreak="0">
    <w:nsid w:val="377D7308"/>
    <w:multiLevelType w:val="hybridMultilevel"/>
    <w:tmpl w:val="5F5A5B50"/>
    <w:lvl w:ilvl="0" w:tplc="5FC8E08A">
      <w:start w:val="1"/>
      <w:numFmt w:val="bullet"/>
      <w:lvlText w:val=""/>
      <w:lvlJc w:val="left"/>
      <w:pPr>
        <w:tabs>
          <w:tab w:val="num" w:pos="927"/>
        </w:tabs>
        <w:ind w:left="907" w:hanging="340"/>
      </w:pPr>
      <w:rPr>
        <w:rFonts w:ascii="Wingdings" w:hAnsi="Wingdings" w:hint="default"/>
        <w:b w:val="0"/>
        <w:i w:val="0"/>
        <w:sz w:val="24"/>
      </w:rPr>
    </w:lvl>
    <w:lvl w:ilvl="1" w:tplc="70864344">
      <w:start w:val="3"/>
      <w:numFmt w:val="decimal"/>
      <w:lvlText w:val="%2."/>
      <w:lvlJc w:val="left"/>
      <w:pPr>
        <w:tabs>
          <w:tab w:val="num" w:pos="2574"/>
        </w:tabs>
        <w:ind w:left="2574" w:hanging="360"/>
      </w:pPr>
      <w:rPr>
        <w:rFonts w:hint="default"/>
      </w:rPr>
    </w:lvl>
    <w:lvl w:ilvl="2" w:tplc="8F2AA9E0">
      <w:start w:val="1"/>
      <w:numFmt w:val="bullet"/>
      <w:lvlText w:val=""/>
      <w:lvlJc w:val="left"/>
      <w:pPr>
        <w:tabs>
          <w:tab w:val="num" w:pos="3294"/>
        </w:tabs>
        <w:ind w:left="3274" w:hanging="340"/>
      </w:pPr>
      <w:rPr>
        <w:rFonts w:ascii="Symbol" w:hAnsi="Symbol"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22" w15:restartNumberingAfterBreak="0">
    <w:nsid w:val="3A8D6C4A"/>
    <w:multiLevelType w:val="hybridMultilevel"/>
    <w:tmpl w:val="3A76486E"/>
    <w:lvl w:ilvl="0" w:tplc="BA2EFC48">
      <w:start w:val="1"/>
      <w:numFmt w:val="bullet"/>
      <w:lvlText w:val=""/>
      <w:lvlJc w:val="left"/>
      <w:pPr>
        <w:tabs>
          <w:tab w:val="num" w:pos="530"/>
        </w:tabs>
        <w:ind w:left="53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1C6062"/>
    <w:multiLevelType w:val="hybridMultilevel"/>
    <w:tmpl w:val="823C9DD6"/>
    <w:lvl w:ilvl="0" w:tplc="727C9252">
      <w:start w:val="1"/>
      <w:numFmt w:val="bullet"/>
      <w:lvlText w:val=""/>
      <w:lvlJc w:val="left"/>
      <w:pPr>
        <w:tabs>
          <w:tab w:val="num" w:pos="530"/>
        </w:tabs>
        <w:ind w:left="53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A50F8D"/>
    <w:multiLevelType w:val="hybridMultilevel"/>
    <w:tmpl w:val="A6382D06"/>
    <w:lvl w:ilvl="0" w:tplc="727C9252">
      <w:start w:val="1"/>
      <w:numFmt w:val="bullet"/>
      <w:lvlText w:val=""/>
      <w:lvlJc w:val="left"/>
      <w:pPr>
        <w:tabs>
          <w:tab w:val="num" w:pos="1572"/>
        </w:tabs>
        <w:ind w:left="1572"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5" w15:restartNumberingAfterBreak="0">
    <w:nsid w:val="452601B4"/>
    <w:multiLevelType w:val="hybridMultilevel"/>
    <w:tmpl w:val="2F98611C"/>
    <w:lvl w:ilvl="0" w:tplc="0B0C0F32">
      <w:start w:val="1"/>
      <w:numFmt w:val="bullet"/>
      <w:lvlText w:val=""/>
      <w:lvlJc w:val="left"/>
      <w:pPr>
        <w:tabs>
          <w:tab w:val="num" w:pos="360"/>
        </w:tabs>
        <w:ind w:left="340" w:hanging="340"/>
      </w:pPr>
      <w:rPr>
        <w:rFonts w:ascii="Symbol" w:hAnsi="Symbol" w:hint="default"/>
      </w:rPr>
    </w:lvl>
    <w:lvl w:ilvl="1" w:tplc="04190001">
      <w:start w:val="1"/>
      <w:numFmt w:val="bullet"/>
      <w:lvlText w:val=""/>
      <w:lvlJc w:val="left"/>
      <w:pPr>
        <w:tabs>
          <w:tab w:val="num" w:pos="1941"/>
        </w:tabs>
        <w:ind w:left="1941" w:hanging="360"/>
      </w:pPr>
      <w:rPr>
        <w:rFonts w:ascii="Symbol" w:hAnsi="Symbol" w:hint="default"/>
      </w:rPr>
    </w:lvl>
    <w:lvl w:ilvl="2" w:tplc="04190005" w:tentative="1">
      <w:start w:val="1"/>
      <w:numFmt w:val="bullet"/>
      <w:lvlText w:val=""/>
      <w:lvlJc w:val="left"/>
      <w:pPr>
        <w:tabs>
          <w:tab w:val="num" w:pos="2661"/>
        </w:tabs>
        <w:ind w:left="2661" w:hanging="360"/>
      </w:pPr>
      <w:rPr>
        <w:rFonts w:ascii="Wingdings" w:hAnsi="Wingdings" w:hint="default"/>
      </w:rPr>
    </w:lvl>
    <w:lvl w:ilvl="3" w:tplc="04190001" w:tentative="1">
      <w:start w:val="1"/>
      <w:numFmt w:val="bullet"/>
      <w:lvlText w:val=""/>
      <w:lvlJc w:val="left"/>
      <w:pPr>
        <w:tabs>
          <w:tab w:val="num" w:pos="3381"/>
        </w:tabs>
        <w:ind w:left="3381" w:hanging="360"/>
      </w:pPr>
      <w:rPr>
        <w:rFonts w:ascii="Symbol" w:hAnsi="Symbol" w:hint="default"/>
      </w:rPr>
    </w:lvl>
    <w:lvl w:ilvl="4" w:tplc="04190003" w:tentative="1">
      <w:start w:val="1"/>
      <w:numFmt w:val="bullet"/>
      <w:lvlText w:val="o"/>
      <w:lvlJc w:val="left"/>
      <w:pPr>
        <w:tabs>
          <w:tab w:val="num" w:pos="4101"/>
        </w:tabs>
        <w:ind w:left="4101" w:hanging="360"/>
      </w:pPr>
      <w:rPr>
        <w:rFonts w:ascii="Courier New" w:hAnsi="Courier New" w:hint="default"/>
      </w:rPr>
    </w:lvl>
    <w:lvl w:ilvl="5" w:tplc="04190005" w:tentative="1">
      <w:start w:val="1"/>
      <w:numFmt w:val="bullet"/>
      <w:lvlText w:val=""/>
      <w:lvlJc w:val="left"/>
      <w:pPr>
        <w:tabs>
          <w:tab w:val="num" w:pos="4821"/>
        </w:tabs>
        <w:ind w:left="4821" w:hanging="360"/>
      </w:pPr>
      <w:rPr>
        <w:rFonts w:ascii="Wingdings" w:hAnsi="Wingdings" w:hint="default"/>
      </w:rPr>
    </w:lvl>
    <w:lvl w:ilvl="6" w:tplc="04190001" w:tentative="1">
      <w:start w:val="1"/>
      <w:numFmt w:val="bullet"/>
      <w:lvlText w:val=""/>
      <w:lvlJc w:val="left"/>
      <w:pPr>
        <w:tabs>
          <w:tab w:val="num" w:pos="5541"/>
        </w:tabs>
        <w:ind w:left="5541" w:hanging="360"/>
      </w:pPr>
      <w:rPr>
        <w:rFonts w:ascii="Symbol" w:hAnsi="Symbol" w:hint="default"/>
      </w:rPr>
    </w:lvl>
    <w:lvl w:ilvl="7" w:tplc="04190003" w:tentative="1">
      <w:start w:val="1"/>
      <w:numFmt w:val="bullet"/>
      <w:lvlText w:val="o"/>
      <w:lvlJc w:val="left"/>
      <w:pPr>
        <w:tabs>
          <w:tab w:val="num" w:pos="6261"/>
        </w:tabs>
        <w:ind w:left="6261" w:hanging="360"/>
      </w:pPr>
      <w:rPr>
        <w:rFonts w:ascii="Courier New" w:hAnsi="Courier New" w:hint="default"/>
      </w:rPr>
    </w:lvl>
    <w:lvl w:ilvl="8" w:tplc="04190005" w:tentative="1">
      <w:start w:val="1"/>
      <w:numFmt w:val="bullet"/>
      <w:lvlText w:val=""/>
      <w:lvlJc w:val="left"/>
      <w:pPr>
        <w:tabs>
          <w:tab w:val="num" w:pos="6981"/>
        </w:tabs>
        <w:ind w:left="6981" w:hanging="360"/>
      </w:pPr>
      <w:rPr>
        <w:rFonts w:ascii="Wingdings" w:hAnsi="Wingdings" w:hint="default"/>
      </w:rPr>
    </w:lvl>
  </w:abstractNum>
  <w:abstractNum w:abstractNumId="26" w15:restartNumberingAfterBreak="0">
    <w:nsid w:val="467821B1"/>
    <w:multiLevelType w:val="hybridMultilevel"/>
    <w:tmpl w:val="823C9DD6"/>
    <w:lvl w:ilvl="0" w:tplc="727C9252">
      <w:start w:val="1"/>
      <w:numFmt w:val="bullet"/>
      <w:lvlText w:val=""/>
      <w:lvlJc w:val="left"/>
      <w:pPr>
        <w:tabs>
          <w:tab w:val="num" w:pos="530"/>
        </w:tabs>
        <w:ind w:left="53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F1579D"/>
    <w:multiLevelType w:val="hybridMultilevel"/>
    <w:tmpl w:val="D83C2ABC"/>
    <w:lvl w:ilvl="0" w:tplc="20D62422">
      <w:start w:val="1"/>
      <w:numFmt w:val="bullet"/>
      <w:lvlText w:val=""/>
      <w:lvlJc w:val="left"/>
      <w:pPr>
        <w:ind w:left="1287" w:hanging="360"/>
      </w:pPr>
      <w:rPr>
        <w:rFonts w:ascii="Wingdings" w:hAnsi="Wingdings"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A7F3641"/>
    <w:multiLevelType w:val="hybridMultilevel"/>
    <w:tmpl w:val="54F8112A"/>
    <w:lvl w:ilvl="0" w:tplc="811C8ED6">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4BE8523D"/>
    <w:multiLevelType w:val="hybridMultilevel"/>
    <w:tmpl w:val="5E5ED26A"/>
    <w:lvl w:ilvl="0" w:tplc="AB20825C">
      <w:start w:val="4"/>
      <w:numFmt w:val="decimal"/>
      <w:lvlText w:val="%1."/>
      <w:lvlJc w:val="left"/>
      <w:pPr>
        <w:tabs>
          <w:tab w:val="num" w:pos="720"/>
        </w:tabs>
        <w:ind w:left="720" w:hanging="360"/>
      </w:pPr>
      <w:rPr>
        <w:rFonts w:hint="default"/>
        <w:b w:val="0"/>
        <w:i w:val="0"/>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C842D73"/>
    <w:multiLevelType w:val="hybridMultilevel"/>
    <w:tmpl w:val="8CA61F44"/>
    <w:lvl w:ilvl="0" w:tplc="705C01F2">
      <w:start w:val="1"/>
      <w:numFmt w:val="bullet"/>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EF206596">
      <w:start w:val="1"/>
      <w:numFmt w:val="bullet"/>
      <w:lvlText w:val=""/>
      <w:lvlJc w:val="left"/>
      <w:pPr>
        <w:tabs>
          <w:tab w:val="num" w:pos="360"/>
        </w:tabs>
        <w:ind w:left="340" w:hanging="340"/>
      </w:pPr>
      <w:rPr>
        <w:rFonts w:ascii="Symbol" w:hAnsi="Symbo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5F602B"/>
    <w:multiLevelType w:val="hybridMultilevel"/>
    <w:tmpl w:val="2788EDAC"/>
    <w:lvl w:ilvl="0" w:tplc="4FCA6C24">
      <w:start w:val="1"/>
      <w:numFmt w:val="bullet"/>
      <w:suff w:val="space"/>
      <w:lvlText w:val=""/>
      <w:lvlJc w:val="left"/>
      <w:pPr>
        <w:ind w:left="12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15:restartNumberingAfterBreak="0">
    <w:nsid w:val="507D1950"/>
    <w:multiLevelType w:val="hybridMultilevel"/>
    <w:tmpl w:val="AF561152"/>
    <w:lvl w:ilvl="0" w:tplc="F00CB9FC">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A121D1A"/>
    <w:multiLevelType w:val="hybridMultilevel"/>
    <w:tmpl w:val="68AE5860"/>
    <w:lvl w:ilvl="0" w:tplc="20D62422">
      <w:start w:val="1"/>
      <w:numFmt w:val="bullet"/>
      <w:lvlText w:val=""/>
      <w:lvlJc w:val="left"/>
      <w:pPr>
        <w:tabs>
          <w:tab w:val="num" w:pos="927"/>
        </w:tabs>
        <w:ind w:left="907" w:hanging="340"/>
      </w:pPr>
      <w:rPr>
        <w:rFonts w:ascii="Wingdings" w:hAnsi="Wingdings" w:hint="default"/>
        <w:b w:val="0"/>
        <w:i w:val="0"/>
        <w:sz w:val="24"/>
      </w:rPr>
    </w:lvl>
    <w:lvl w:ilvl="1" w:tplc="727C9252">
      <w:start w:val="1"/>
      <w:numFmt w:val="bullet"/>
      <w:lvlText w:val=""/>
      <w:lvlJc w:val="left"/>
      <w:pPr>
        <w:tabs>
          <w:tab w:val="num" w:pos="2520"/>
        </w:tabs>
        <w:ind w:left="2520" w:hanging="360"/>
      </w:pPr>
      <w:rPr>
        <w:rFonts w:ascii="Symbol" w:hAnsi="Symbol" w:hint="default"/>
      </w:rPr>
    </w:lvl>
    <w:lvl w:ilvl="2" w:tplc="04190005">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C0E5368"/>
    <w:multiLevelType w:val="hybridMultilevel"/>
    <w:tmpl w:val="C4AE02A8"/>
    <w:lvl w:ilvl="0" w:tplc="F74CEA52">
      <w:start w:val="1"/>
      <w:numFmt w:val="bullet"/>
      <w:lvlText w:val=""/>
      <w:lvlJc w:val="left"/>
      <w:pPr>
        <w:tabs>
          <w:tab w:val="num" w:pos="920"/>
        </w:tabs>
        <w:ind w:left="900" w:hanging="340"/>
      </w:pPr>
      <w:rPr>
        <w:rFonts w:ascii="Symbol" w:hAnsi="Symbol" w:hint="default"/>
      </w:rPr>
    </w:lvl>
    <w:lvl w:ilvl="1" w:tplc="78BE970A">
      <w:numFmt w:val="bullet"/>
      <w:suff w:val="space"/>
      <w:lvlText w:val="–"/>
      <w:lvlJc w:val="left"/>
      <w:pPr>
        <w:ind w:left="1941" w:hanging="360"/>
      </w:pPr>
      <w:rPr>
        <w:rFonts w:ascii="Times New Roman" w:eastAsia="Times New Roman" w:hAnsi="Times New Roman" w:cs="Times New Roman"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35" w15:restartNumberingAfterBreak="0">
    <w:nsid w:val="61716463"/>
    <w:multiLevelType w:val="hybridMultilevel"/>
    <w:tmpl w:val="889AF3AC"/>
    <w:lvl w:ilvl="0" w:tplc="BA2EFC48">
      <w:start w:val="1"/>
      <w:numFmt w:val="bullet"/>
      <w:lvlText w:val=""/>
      <w:lvlJc w:val="left"/>
      <w:pPr>
        <w:tabs>
          <w:tab w:val="num" w:pos="1146"/>
        </w:tabs>
        <w:ind w:left="1146"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A71BA5"/>
    <w:multiLevelType w:val="hybridMultilevel"/>
    <w:tmpl w:val="940E81AA"/>
    <w:lvl w:ilvl="0" w:tplc="20D62422">
      <w:start w:val="1"/>
      <w:numFmt w:val="bullet"/>
      <w:lvlText w:val=""/>
      <w:lvlJc w:val="left"/>
      <w:pPr>
        <w:ind w:left="1627" w:hanging="360"/>
      </w:pPr>
      <w:rPr>
        <w:rFonts w:ascii="Wingdings" w:hAnsi="Wingdings" w:hint="default"/>
        <w:b w:val="0"/>
        <w:i w:val="0"/>
        <w:sz w:val="24"/>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37" w15:restartNumberingAfterBreak="0">
    <w:nsid w:val="63050A6D"/>
    <w:multiLevelType w:val="hybridMultilevel"/>
    <w:tmpl w:val="5F5A5B50"/>
    <w:lvl w:ilvl="0" w:tplc="8F2AA9E0">
      <w:start w:val="1"/>
      <w:numFmt w:val="bullet"/>
      <w:lvlText w:val=""/>
      <w:lvlJc w:val="left"/>
      <w:pPr>
        <w:tabs>
          <w:tab w:val="num" w:pos="927"/>
        </w:tabs>
        <w:ind w:left="907" w:hanging="34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38" w15:restartNumberingAfterBreak="0">
    <w:nsid w:val="63B97E0A"/>
    <w:multiLevelType w:val="hybridMultilevel"/>
    <w:tmpl w:val="5B36A608"/>
    <w:lvl w:ilvl="0" w:tplc="8E6C5D80">
      <w:start w:val="1"/>
      <w:numFmt w:val="bullet"/>
      <w:suff w:val="space"/>
      <w:lvlText w:val=""/>
      <w:lvlJc w:val="left"/>
      <w:pPr>
        <w:ind w:left="2098" w:firstLine="0"/>
      </w:pPr>
      <w:rPr>
        <w:rFonts w:ascii="Wingdings" w:hAnsi="Wingdings" w:hint="default"/>
      </w:rPr>
    </w:lvl>
    <w:lvl w:ilvl="1" w:tplc="04190003" w:tentative="1">
      <w:start w:val="1"/>
      <w:numFmt w:val="bullet"/>
      <w:lvlText w:val="o"/>
      <w:lvlJc w:val="left"/>
      <w:pPr>
        <w:ind w:left="3765" w:hanging="360"/>
      </w:pPr>
      <w:rPr>
        <w:rFonts w:ascii="Courier New" w:hAnsi="Courier New" w:cs="Courier New" w:hint="default"/>
      </w:rPr>
    </w:lvl>
    <w:lvl w:ilvl="2" w:tplc="04190005" w:tentative="1">
      <w:start w:val="1"/>
      <w:numFmt w:val="bullet"/>
      <w:lvlText w:val=""/>
      <w:lvlJc w:val="left"/>
      <w:pPr>
        <w:ind w:left="4485" w:hanging="360"/>
      </w:pPr>
      <w:rPr>
        <w:rFonts w:ascii="Wingdings" w:hAnsi="Wingdings" w:hint="default"/>
      </w:rPr>
    </w:lvl>
    <w:lvl w:ilvl="3" w:tplc="04190001" w:tentative="1">
      <w:start w:val="1"/>
      <w:numFmt w:val="bullet"/>
      <w:lvlText w:val=""/>
      <w:lvlJc w:val="left"/>
      <w:pPr>
        <w:ind w:left="5205" w:hanging="360"/>
      </w:pPr>
      <w:rPr>
        <w:rFonts w:ascii="Symbol" w:hAnsi="Symbol" w:hint="default"/>
      </w:rPr>
    </w:lvl>
    <w:lvl w:ilvl="4" w:tplc="04190003" w:tentative="1">
      <w:start w:val="1"/>
      <w:numFmt w:val="bullet"/>
      <w:lvlText w:val="o"/>
      <w:lvlJc w:val="left"/>
      <w:pPr>
        <w:ind w:left="5925" w:hanging="360"/>
      </w:pPr>
      <w:rPr>
        <w:rFonts w:ascii="Courier New" w:hAnsi="Courier New" w:cs="Courier New" w:hint="default"/>
      </w:rPr>
    </w:lvl>
    <w:lvl w:ilvl="5" w:tplc="04190005" w:tentative="1">
      <w:start w:val="1"/>
      <w:numFmt w:val="bullet"/>
      <w:lvlText w:val=""/>
      <w:lvlJc w:val="left"/>
      <w:pPr>
        <w:ind w:left="6645" w:hanging="360"/>
      </w:pPr>
      <w:rPr>
        <w:rFonts w:ascii="Wingdings" w:hAnsi="Wingdings" w:hint="default"/>
      </w:rPr>
    </w:lvl>
    <w:lvl w:ilvl="6" w:tplc="04190001" w:tentative="1">
      <w:start w:val="1"/>
      <w:numFmt w:val="bullet"/>
      <w:lvlText w:val=""/>
      <w:lvlJc w:val="left"/>
      <w:pPr>
        <w:ind w:left="7365" w:hanging="360"/>
      </w:pPr>
      <w:rPr>
        <w:rFonts w:ascii="Symbol" w:hAnsi="Symbol" w:hint="default"/>
      </w:rPr>
    </w:lvl>
    <w:lvl w:ilvl="7" w:tplc="04190003" w:tentative="1">
      <w:start w:val="1"/>
      <w:numFmt w:val="bullet"/>
      <w:lvlText w:val="o"/>
      <w:lvlJc w:val="left"/>
      <w:pPr>
        <w:ind w:left="8085" w:hanging="360"/>
      </w:pPr>
      <w:rPr>
        <w:rFonts w:ascii="Courier New" w:hAnsi="Courier New" w:cs="Courier New" w:hint="default"/>
      </w:rPr>
    </w:lvl>
    <w:lvl w:ilvl="8" w:tplc="04190005" w:tentative="1">
      <w:start w:val="1"/>
      <w:numFmt w:val="bullet"/>
      <w:lvlText w:val=""/>
      <w:lvlJc w:val="left"/>
      <w:pPr>
        <w:ind w:left="8805" w:hanging="360"/>
      </w:pPr>
      <w:rPr>
        <w:rFonts w:ascii="Wingdings" w:hAnsi="Wingdings" w:hint="default"/>
      </w:rPr>
    </w:lvl>
  </w:abstractNum>
  <w:abstractNum w:abstractNumId="39" w15:restartNumberingAfterBreak="0">
    <w:nsid w:val="6951127E"/>
    <w:multiLevelType w:val="hybridMultilevel"/>
    <w:tmpl w:val="55A2C0D2"/>
    <w:lvl w:ilvl="0" w:tplc="48EAB36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BA39C8"/>
    <w:multiLevelType w:val="hybridMultilevel"/>
    <w:tmpl w:val="D9D4122E"/>
    <w:lvl w:ilvl="0" w:tplc="8F2AA9E0">
      <w:start w:val="1"/>
      <w:numFmt w:val="bullet"/>
      <w:lvlText w:val=""/>
      <w:lvlJc w:val="left"/>
      <w:pPr>
        <w:tabs>
          <w:tab w:val="num" w:pos="720"/>
        </w:tabs>
        <w:ind w:left="70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5E4E68"/>
    <w:multiLevelType w:val="hybridMultilevel"/>
    <w:tmpl w:val="3612CB6A"/>
    <w:lvl w:ilvl="0" w:tplc="25C6772C">
      <w:start w:val="1"/>
      <w:numFmt w:val="bullet"/>
      <w:suff w:val="space"/>
      <w:lvlText w:val=""/>
      <w:lvlJc w:val="left"/>
      <w:pPr>
        <w:ind w:left="1240" w:hanging="34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2" w15:restartNumberingAfterBreak="0">
    <w:nsid w:val="7A1C606B"/>
    <w:multiLevelType w:val="hybridMultilevel"/>
    <w:tmpl w:val="5BD0D40A"/>
    <w:lvl w:ilvl="0" w:tplc="BA2EFC48">
      <w:start w:val="1"/>
      <w:numFmt w:val="bullet"/>
      <w:lvlText w:val=""/>
      <w:lvlJc w:val="left"/>
      <w:pPr>
        <w:tabs>
          <w:tab w:val="num" w:pos="530"/>
        </w:tabs>
        <w:ind w:left="53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B13B1C"/>
    <w:multiLevelType w:val="hybridMultilevel"/>
    <w:tmpl w:val="2E84CE6A"/>
    <w:lvl w:ilvl="0" w:tplc="32A67C62">
      <w:start w:val="1"/>
      <w:numFmt w:val="decimal"/>
      <w:suff w:val="space"/>
      <w:lvlText w:val="%1."/>
      <w:lvlJc w:val="right"/>
      <w:pPr>
        <w:ind w:left="720" w:hanging="360"/>
      </w:pPr>
      <w:rPr>
        <w:rFonts w:ascii="Times New Roman" w:hAnsi="Times New Roman" w:hint="default"/>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F9A0A33"/>
    <w:multiLevelType w:val="hybridMultilevel"/>
    <w:tmpl w:val="009EEBEE"/>
    <w:lvl w:ilvl="0" w:tplc="8F2AA9E0">
      <w:start w:val="1"/>
      <w:numFmt w:val="bullet"/>
      <w:lvlText w:val=""/>
      <w:lvlJc w:val="left"/>
      <w:pPr>
        <w:tabs>
          <w:tab w:val="num" w:pos="1080"/>
        </w:tabs>
        <w:ind w:left="1060" w:hanging="34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43"/>
  </w:num>
  <w:num w:numId="3">
    <w:abstractNumId w:val="28"/>
  </w:num>
  <w:num w:numId="4">
    <w:abstractNumId w:val="17"/>
  </w:num>
  <w:num w:numId="5">
    <w:abstractNumId w:val="12"/>
  </w:num>
  <w:num w:numId="6">
    <w:abstractNumId w:val="32"/>
  </w:num>
  <w:num w:numId="7">
    <w:abstractNumId w:val="2"/>
  </w:num>
  <w:num w:numId="8">
    <w:abstractNumId w:val="0"/>
  </w:num>
  <w:num w:numId="9">
    <w:abstractNumId w:val="1"/>
  </w:num>
  <w:num w:numId="10">
    <w:abstractNumId w:val="39"/>
  </w:num>
  <w:num w:numId="11">
    <w:abstractNumId w:val="25"/>
  </w:num>
  <w:num w:numId="12">
    <w:abstractNumId w:val="5"/>
  </w:num>
  <w:num w:numId="13">
    <w:abstractNumId w:val="24"/>
  </w:num>
  <w:num w:numId="14">
    <w:abstractNumId w:val="42"/>
  </w:num>
  <w:num w:numId="15">
    <w:abstractNumId w:val="26"/>
  </w:num>
  <w:num w:numId="16">
    <w:abstractNumId w:val="23"/>
  </w:num>
  <w:num w:numId="17">
    <w:abstractNumId w:val="35"/>
  </w:num>
  <w:num w:numId="18">
    <w:abstractNumId w:val="22"/>
  </w:num>
  <w:num w:numId="19">
    <w:abstractNumId w:val="16"/>
  </w:num>
  <w:num w:numId="20">
    <w:abstractNumId w:val="18"/>
  </w:num>
  <w:num w:numId="21">
    <w:abstractNumId w:val="19"/>
  </w:num>
  <w:num w:numId="22">
    <w:abstractNumId w:val="33"/>
  </w:num>
  <w:num w:numId="23">
    <w:abstractNumId w:val="30"/>
  </w:num>
  <w:num w:numId="24">
    <w:abstractNumId w:val="36"/>
  </w:num>
  <w:num w:numId="25">
    <w:abstractNumId w:val="38"/>
  </w:num>
  <w:num w:numId="26">
    <w:abstractNumId w:val="4"/>
  </w:num>
  <w:num w:numId="27">
    <w:abstractNumId w:val="21"/>
  </w:num>
  <w:num w:numId="28">
    <w:abstractNumId w:val="20"/>
  </w:num>
  <w:num w:numId="29">
    <w:abstractNumId w:val="34"/>
  </w:num>
  <w:num w:numId="30">
    <w:abstractNumId w:val="10"/>
  </w:num>
  <w:num w:numId="31">
    <w:abstractNumId w:val="37"/>
  </w:num>
  <w:num w:numId="32">
    <w:abstractNumId w:val="13"/>
  </w:num>
  <w:num w:numId="33">
    <w:abstractNumId w:val="40"/>
  </w:num>
  <w:num w:numId="34">
    <w:abstractNumId w:val="15"/>
  </w:num>
  <w:num w:numId="35">
    <w:abstractNumId w:val="6"/>
  </w:num>
  <w:num w:numId="36">
    <w:abstractNumId w:val="41"/>
  </w:num>
  <w:num w:numId="37">
    <w:abstractNumId w:val="31"/>
  </w:num>
  <w:num w:numId="38">
    <w:abstractNumId w:val="3"/>
  </w:num>
  <w:num w:numId="39">
    <w:abstractNumId w:val="44"/>
  </w:num>
  <w:num w:numId="40">
    <w:abstractNumId w:val="14"/>
  </w:num>
  <w:num w:numId="41">
    <w:abstractNumId w:val="27"/>
  </w:num>
  <w:num w:numId="42">
    <w:abstractNumId w:val="8"/>
  </w:num>
  <w:num w:numId="43">
    <w:abstractNumId w:val="29"/>
  </w:num>
  <w:num w:numId="44">
    <w:abstractNumId w:val="7"/>
  </w:num>
  <w:num w:numId="45">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070"/>
    <w:rsid w:val="00014439"/>
    <w:rsid w:val="00043780"/>
    <w:rsid w:val="00045485"/>
    <w:rsid w:val="000474B4"/>
    <w:rsid w:val="00072624"/>
    <w:rsid w:val="00076E47"/>
    <w:rsid w:val="00080632"/>
    <w:rsid w:val="00087564"/>
    <w:rsid w:val="00087FE0"/>
    <w:rsid w:val="00096B18"/>
    <w:rsid w:val="000A4CE9"/>
    <w:rsid w:val="000E0162"/>
    <w:rsid w:val="000E556B"/>
    <w:rsid w:val="001013C5"/>
    <w:rsid w:val="001018D4"/>
    <w:rsid w:val="001126A2"/>
    <w:rsid w:val="001444A4"/>
    <w:rsid w:val="00150849"/>
    <w:rsid w:val="0017086A"/>
    <w:rsid w:val="00181230"/>
    <w:rsid w:val="0018758B"/>
    <w:rsid w:val="001D5114"/>
    <w:rsid w:val="001F1EC9"/>
    <w:rsid w:val="001F64EF"/>
    <w:rsid w:val="001F7CA6"/>
    <w:rsid w:val="002117CE"/>
    <w:rsid w:val="00212EF8"/>
    <w:rsid w:val="00213DAE"/>
    <w:rsid w:val="00274073"/>
    <w:rsid w:val="00277D7C"/>
    <w:rsid w:val="0029182D"/>
    <w:rsid w:val="002A0A29"/>
    <w:rsid w:val="002D51AE"/>
    <w:rsid w:val="002D7384"/>
    <w:rsid w:val="0032384C"/>
    <w:rsid w:val="003272C4"/>
    <w:rsid w:val="00346A06"/>
    <w:rsid w:val="003525BD"/>
    <w:rsid w:val="003561F8"/>
    <w:rsid w:val="0037073D"/>
    <w:rsid w:val="00382805"/>
    <w:rsid w:val="00383969"/>
    <w:rsid w:val="003855E1"/>
    <w:rsid w:val="003E7E36"/>
    <w:rsid w:val="003F1394"/>
    <w:rsid w:val="003F5877"/>
    <w:rsid w:val="00405430"/>
    <w:rsid w:val="004521D0"/>
    <w:rsid w:val="004659DB"/>
    <w:rsid w:val="00483047"/>
    <w:rsid w:val="00491D56"/>
    <w:rsid w:val="004A1B33"/>
    <w:rsid w:val="004C6BDA"/>
    <w:rsid w:val="004E07CF"/>
    <w:rsid w:val="00504128"/>
    <w:rsid w:val="005147D9"/>
    <w:rsid w:val="00521ED9"/>
    <w:rsid w:val="00525164"/>
    <w:rsid w:val="005302A1"/>
    <w:rsid w:val="005739D3"/>
    <w:rsid w:val="00575311"/>
    <w:rsid w:val="005A05B6"/>
    <w:rsid w:val="005A4340"/>
    <w:rsid w:val="005B72A2"/>
    <w:rsid w:val="005C5552"/>
    <w:rsid w:val="005D1F8B"/>
    <w:rsid w:val="005D3354"/>
    <w:rsid w:val="005D4A76"/>
    <w:rsid w:val="005E0C35"/>
    <w:rsid w:val="005E6241"/>
    <w:rsid w:val="00600B6F"/>
    <w:rsid w:val="00657511"/>
    <w:rsid w:val="00662D86"/>
    <w:rsid w:val="006642A4"/>
    <w:rsid w:val="006A127A"/>
    <w:rsid w:val="006A7210"/>
    <w:rsid w:val="006E0781"/>
    <w:rsid w:val="006F1433"/>
    <w:rsid w:val="007069F5"/>
    <w:rsid w:val="007305BA"/>
    <w:rsid w:val="007517D5"/>
    <w:rsid w:val="00753FB9"/>
    <w:rsid w:val="00764FC8"/>
    <w:rsid w:val="00773BCA"/>
    <w:rsid w:val="00777C89"/>
    <w:rsid w:val="00791EB0"/>
    <w:rsid w:val="007B0E96"/>
    <w:rsid w:val="007D553B"/>
    <w:rsid w:val="007D5A1D"/>
    <w:rsid w:val="007F098A"/>
    <w:rsid w:val="007F1547"/>
    <w:rsid w:val="007F2D28"/>
    <w:rsid w:val="0080183B"/>
    <w:rsid w:val="0087559B"/>
    <w:rsid w:val="0088606F"/>
    <w:rsid w:val="0089426D"/>
    <w:rsid w:val="008E062A"/>
    <w:rsid w:val="008F3E91"/>
    <w:rsid w:val="009054F5"/>
    <w:rsid w:val="00914009"/>
    <w:rsid w:val="00971901"/>
    <w:rsid w:val="009773A0"/>
    <w:rsid w:val="009901FE"/>
    <w:rsid w:val="009928B8"/>
    <w:rsid w:val="009A2EC6"/>
    <w:rsid w:val="009B3E3A"/>
    <w:rsid w:val="009D113A"/>
    <w:rsid w:val="009D16FE"/>
    <w:rsid w:val="009E465E"/>
    <w:rsid w:val="009F5755"/>
    <w:rsid w:val="00A52509"/>
    <w:rsid w:val="00A55D7B"/>
    <w:rsid w:val="00A82C64"/>
    <w:rsid w:val="00A8409D"/>
    <w:rsid w:val="00AD1A10"/>
    <w:rsid w:val="00AD3250"/>
    <w:rsid w:val="00AD6193"/>
    <w:rsid w:val="00B21668"/>
    <w:rsid w:val="00B25352"/>
    <w:rsid w:val="00B32F29"/>
    <w:rsid w:val="00B37C94"/>
    <w:rsid w:val="00B50A32"/>
    <w:rsid w:val="00B54142"/>
    <w:rsid w:val="00B627AD"/>
    <w:rsid w:val="00B75519"/>
    <w:rsid w:val="00B75AC5"/>
    <w:rsid w:val="00B76512"/>
    <w:rsid w:val="00B77F0F"/>
    <w:rsid w:val="00B80681"/>
    <w:rsid w:val="00B815D1"/>
    <w:rsid w:val="00B83372"/>
    <w:rsid w:val="00B93A75"/>
    <w:rsid w:val="00B955A1"/>
    <w:rsid w:val="00BA486F"/>
    <w:rsid w:val="00BA688D"/>
    <w:rsid w:val="00BA6BE6"/>
    <w:rsid w:val="00BB6415"/>
    <w:rsid w:val="00BE067D"/>
    <w:rsid w:val="00BF424D"/>
    <w:rsid w:val="00C113A9"/>
    <w:rsid w:val="00C27A7F"/>
    <w:rsid w:val="00C35B4C"/>
    <w:rsid w:val="00C45FF8"/>
    <w:rsid w:val="00C66377"/>
    <w:rsid w:val="00C67DFF"/>
    <w:rsid w:val="00C76131"/>
    <w:rsid w:val="00C8112A"/>
    <w:rsid w:val="00C82F75"/>
    <w:rsid w:val="00C8444D"/>
    <w:rsid w:val="00C845EE"/>
    <w:rsid w:val="00CC008B"/>
    <w:rsid w:val="00CC72C3"/>
    <w:rsid w:val="00CC7A51"/>
    <w:rsid w:val="00CD0D85"/>
    <w:rsid w:val="00D12BAF"/>
    <w:rsid w:val="00D66070"/>
    <w:rsid w:val="00D822F4"/>
    <w:rsid w:val="00D901D2"/>
    <w:rsid w:val="00DA2C6D"/>
    <w:rsid w:val="00DC2186"/>
    <w:rsid w:val="00DD326E"/>
    <w:rsid w:val="00DE1CC4"/>
    <w:rsid w:val="00E06044"/>
    <w:rsid w:val="00E13479"/>
    <w:rsid w:val="00E41C73"/>
    <w:rsid w:val="00E62C63"/>
    <w:rsid w:val="00EB6A49"/>
    <w:rsid w:val="00EF1F38"/>
    <w:rsid w:val="00EF54EC"/>
    <w:rsid w:val="00F068FD"/>
    <w:rsid w:val="00F06C9E"/>
    <w:rsid w:val="00F22EED"/>
    <w:rsid w:val="00F303CD"/>
    <w:rsid w:val="00F31FDE"/>
    <w:rsid w:val="00F518B0"/>
    <w:rsid w:val="00F53515"/>
    <w:rsid w:val="00F80C34"/>
    <w:rsid w:val="00F94579"/>
    <w:rsid w:val="00F95195"/>
    <w:rsid w:val="00FA50DC"/>
    <w:rsid w:val="00FC0CAF"/>
    <w:rsid w:val="00FE0B64"/>
    <w:rsid w:val="00FE156E"/>
    <w:rsid w:val="00FE6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14:docId w14:val="5C930089"/>
  <w15:chartTrackingRefBased/>
  <w15:docId w15:val="{6013B7B8-E452-4EA8-AF3D-1C16E44F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559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140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autoRedefine/>
    <w:uiPriority w:val="9"/>
    <w:unhideWhenUsed/>
    <w:qFormat/>
    <w:rsid w:val="00D901D2"/>
    <w:pPr>
      <w:keepNext/>
      <w:keepLines/>
      <w:spacing w:after="0" w:line="240" w:lineRule="auto"/>
      <w:ind w:firstLine="709"/>
      <w:jc w:val="both"/>
      <w:outlineLvl w:val="1"/>
    </w:pPr>
    <w:rPr>
      <w:rFonts w:ascii="Times New Roman" w:eastAsia="Times New Roman" w:hAnsi="Times New Roman" w:cs="Times New Roman"/>
      <w:b/>
      <w:color w:val="000000"/>
      <w:sz w:val="24"/>
      <w:lang w:eastAsia="ru-RU"/>
    </w:rPr>
  </w:style>
  <w:style w:type="paragraph" w:styleId="3">
    <w:name w:val="heading 3"/>
    <w:basedOn w:val="a"/>
    <w:next w:val="a"/>
    <w:link w:val="30"/>
    <w:uiPriority w:val="9"/>
    <w:unhideWhenUsed/>
    <w:qFormat/>
    <w:rsid w:val="00C67DFF"/>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525164"/>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17086A"/>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5552"/>
    <w:rPr>
      <w:rFonts w:ascii="Segoe UI" w:hAnsi="Segoe UI" w:cs="Segoe UI"/>
      <w:sz w:val="18"/>
      <w:szCs w:val="18"/>
    </w:rPr>
  </w:style>
  <w:style w:type="character" w:customStyle="1" w:styleId="a4">
    <w:name w:val="Текст выноски Знак"/>
    <w:basedOn w:val="a0"/>
    <w:link w:val="a3"/>
    <w:uiPriority w:val="99"/>
    <w:semiHidden/>
    <w:rsid w:val="005C5552"/>
    <w:rPr>
      <w:rFonts w:ascii="Segoe UI" w:eastAsia="Calibri" w:hAnsi="Segoe UI" w:cs="Segoe UI"/>
      <w:sz w:val="18"/>
      <w:szCs w:val="18"/>
    </w:rPr>
  </w:style>
  <w:style w:type="table" w:styleId="a5">
    <w:name w:val="Table Grid"/>
    <w:basedOn w:val="a1"/>
    <w:uiPriority w:val="39"/>
    <w:rsid w:val="00C35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35B4C"/>
    <w:pPr>
      <w:tabs>
        <w:tab w:val="center" w:pos="4677"/>
        <w:tab w:val="right" w:pos="9355"/>
      </w:tabs>
    </w:pPr>
  </w:style>
  <w:style w:type="character" w:customStyle="1" w:styleId="a7">
    <w:name w:val="Верхний колонтитул Знак"/>
    <w:basedOn w:val="a0"/>
    <w:link w:val="a6"/>
    <w:uiPriority w:val="99"/>
    <w:rsid w:val="00C35B4C"/>
    <w:rPr>
      <w:rFonts w:ascii="Calibri" w:eastAsia="Calibri" w:hAnsi="Calibri" w:cs="Times New Roman"/>
    </w:rPr>
  </w:style>
  <w:style w:type="paragraph" w:styleId="a8">
    <w:name w:val="footer"/>
    <w:basedOn w:val="a"/>
    <w:link w:val="a9"/>
    <w:uiPriority w:val="99"/>
    <w:unhideWhenUsed/>
    <w:rsid w:val="00C35B4C"/>
    <w:pPr>
      <w:tabs>
        <w:tab w:val="center" w:pos="4677"/>
        <w:tab w:val="right" w:pos="9355"/>
      </w:tabs>
    </w:pPr>
  </w:style>
  <w:style w:type="character" w:customStyle="1" w:styleId="a9">
    <w:name w:val="Нижний колонтитул Знак"/>
    <w:basedOn w:val="a0"/>
    <w:link w:val="a8"/>
    <w:uiPriority w:val="99"/>
    <w:rsid w:val="00C35B4C"/>
    <w:rPr>
      <w:rFonts w:ascii="Calibri" w:eastAsia="Calibri" w:hAnsi="Calibri" w:cs="Times New Roman"/>
    </w:rPr>
  </w:style>
  <w:style w:type="character" w:styleId="aa">
    <w:name w:val="Hyperlink"/>
    <w:basedOn w:val="a0"/>
    <w:uiPriority w:val="99"/>
    <w:unhideWhenUsed/>
    <w:rsid w:val="00B37C94"/>
    <w:rPr>
      <w:color w:val="0563C1" w:themeColor="hyperlink"/>
      <w:u w:val="single"/>
    </w:rPr>
  </w:style>
  <w:style w:type="character" w:customStyle="1" w:styleId="20">
    <w:name w:val="Заголовок 2 Знак"/>
    <w:basedOn w:val="a0"/>
    <w:link w:val="2"/>
    <w:uiPriority w:val="9"/>
    <w:rsid w:val="00D901D2"/>
    <w:rPr>
      <w:rFonts w:ascii="Times New Roman" w:eastAsia="Times New Roman" w:hAnsi="Times New Roman" w:cs="Times New Roman"/>
      <w:b/>
      <w:color w:val="000000"/>
      <w:sz w:val="24"/>
      <w:lang w:eastAsia="ru-RU"/>
    </w:rPr>
  </w:style>
  <w:style w:type="paragraph" w:styleId="ab">
    <w:name w:val="List Paragraph"/>
    <w:basedOn w:val="a"/>
    <w:uiPriority w:val="34"/>
    <w:qFormat/>
    <w:rsid w:val="00D901D2"/>
    <w:pPr>
      <w:spacing w:after="11" w:line="269" w:lineRule="auto"/>
      <w:ind w:left="720" w:hanging="10"/>
      <w:contextualSpacing/>
      <w:jc w:val="both"/>
    </w:pPr>
    <w:rPr>
      <w:color w:val="000000"/>
    </w:rPr>
  </w:style>
  <w:style w:type="character" w:customStyle="1" w:styleId="30">
    <w:name w:val="Заголовок 3 Знак"/>
    <w:basedOn w:val="a0"/>
    <w:link w:val="3"/>
    <w:uiPriority w:val="9"/>
    <w:rsid w:val="00C67DFF"/>
    <w:rPr>
      <w:rFonts w:asciiTheme="majorHAnsi" w:eastAsiaTheme="majorEastAsia" w:hAnsiTheme="majorHAnsi" w:cstheme="majorBidi"/>
      <w:color w:val="1F4D78" w:themeColor="accent1" w:themeShade="7F"/>
      <w:sz w:val="24"/>
      <w:szCs w:val="24"/>
    </w:rPr>
  </w:style>
  <w:style w:type="paragraph" w:styleId="ac">
    <w:name w:val="Normal (Web)"/>
    <w:basedOn w:val="a"/>
    <w:uiPriority w:val="99"/>
    <w:semiHidden/>
    <w:unhideWhenUsed/>
    <w:rsid w:val="00C67DFF"/>
    <w:pPr>
      <w:spacing w:before="100" w:beforeAutospacing="1" w:after="100" w:afterAutospacing="1"/>
    </w:pPr>
  </w:style>
  <w:style w:type="character" w:customStyle="1" w:styleId="keyword">
    <w:name w:val="keyword"/>
    <w:basedOn w:val="a0"/>
    <w:rsid w:val="00C67DFF"/>
  </w:style>
  <w:style w:type="character" w:customStyle="1" w:styleId="10">
    <w:name w:val="Заголовок 1 Знак"/>
    <w:basedOn w:val="a0"/>
    <w:link w:val="1"/>
    <w:uiPriority w:val="9"/>
    <w:rsid w:val="00914009"/>
    <w:rPr>
      <w:rFonts w:asciiTheme="majorHAnsi" w:eastAsiaTheme="majorEastAsia" w:hAnsiTheme="majorHAnsi" w:cstheme="majorBidi"/>
      <w:color w:val="2E74B5" w:themeColor="accent1" w:themeShade="BF"/>
      <w:sz w:val="32"/>
      <w:szCs w:val="32"/>
    </w:rPr>
  </w:style>
  <w:style w:type="paragraph" w:customStyle="1" w:styleId="tablebodytext">
    <w:name w:val="tablebodytext"/>
    <w:basedOn w:val="a"/>
    <w:rsid w:val="009D113A"/>
    <w:pPr>
      <w:spacing w:before="100" w:beforeAutospacing="1" w:after="100" w:afterAutospacing="1"/>
    </w:pPr>
  </w:style>
  <w:style w:type="paragraph" w:customStyle="1" w:styleId="bodytext">
    <w:name w:val="bodytext"/>
    <w:basedOn w:val="a"/>
    <w:rsid w:val="009D113A"/>
    <w:pPr>
      <w:spacing w:before="100" w:beforeAutospacing="1" w:after="100" w:afterAutospacing="1"/>
    </w:pPr>
  </w:style>
  <w:style w:type="paragraph" w:customStyle="1" w:styleId="tableheading">
    <w:name w:val="tableheading"/>
    <w:basedOn w:val="a"/>
    <w:rsid w:val="009D113A"/>
    <w:pPr>
      <w:spacing w:before="100" w:beforeAutospacing="1" w:after="100" w:afterAutospacing="1"/>
    </w:pPr>
  </w:style>
  <w:style w:type="character" w:customStyle="1" w:styleId="40">
    <w:name w:val="Заголовок 4 Знак"/>
    <w:basedOn w:val="a0"/>
    <w:link w:val="4"/>
    <w:uiPriority w:val="9"/>
    <w:semiHidden/>
    <w:rsid w:val="00525164"/>
    <w:rPr>
      <w:rFonts w:asciiTheme="majorHAnsi" w:eastAsiaTheme="majorEastAsia" w:hAnsiTheme="majorHAnsi" w:cstheme="majorBidi"/>
      <w:i/>
      <w:iCs/>
      <w:color w:val="2E74B5" w:themeColor="accent1" w:themeShade="BF"/>
      <w:sz w:val="24"/>
      <w:szCs w:val="24"/>
      <w:lang w:eastAsia="ru-RU"/>
    </w:rPr>
  </w:style>
  <w:style w:type="character" w:styleId="ad">
    <w:name w:val="Strong"/>
    <w:basedOn w:val="a0"/>
    <w:uiPriority w:val="22"/>
    <w:qFormat/>
    <w:rsid w:val="00525164"/>
    <w:rPr>
      <w:b/>
      <w:bCs/>
    </w:rPr>
  </w:style>
  <w:style w:type="paragraph" w:customStyle="1" w:styleId="msonormal0">
    <w:name w:val="msonormal"/>
    <w:basedOn w:val="a"/>
    <w:rsid w:val="007069F5"/>
    <w:pPr>
      <w:spacing w:before="100" w:beforeAutospacing="1" w:after="100" w:afterAutospacing="1"/>
    </w:pPr>
  </w:style>
  <w:style w:type="character" w:customStyle="1" w:styleId="zag">
    <w:name w:val="zag"/>
    <w:basedOn w:val="a0"/>
    <w:rsid w:val="007069F5"/>
  </w:style>
  <w:style w:type="character" w:customStyle="1" w:styleId="spelling-content-entity">
    <w:name w:val="spelling-content-entity"/>
    <w:basedOn w:val="a0"/>
    <w:rsid w:val="007069F5"/>
  </w:style>
  <w:style w:type="character" w:customStyle="1" w:styleId="less">
    <w:name w:val="less"/>
    <w:basedOn w:val="a0"/>
    <w:rsid w:val="007069F5"/>
  </w:style>
  <w:style w:type="character" w:customStyle="1" w:styleId="11">
    <w:name w:val="Обычный1"/>
    <w:basedOn w:val="a0"/>
    <w:rsid w:val="007069F5"/>
  </w:style>
  <w:style w:type="character" w:customStyle="1" w:styleId="more">
    <w:name w:val="more"/>
    <w:basedOn w:val="a0"/>
    <w:rsid w:val="007069F5"/>
  </w:style>
  <w:style w:type="character" w:styleId="ae">
    <w:name w:val="FollowedHyperlink"/>
    <w:basedOn w:val="a0"/>
    <w:uiPriority w:val="99"/>
    <w:semiHidden/>
    <w:unhideWhenUsed/>
    <w:rsid w:val="007069F5"/>
    <w:rPr>
      <w:color w:val="800080"/>
      <w:u w:val="single"/>
    </w:rPr>
  </w:style>
  <w:style w:type="character" w:customStyle="1" w:styleId="page">
    <w:name w:val="page"/>
    <w:basedOn w:val="a0"/>
    <w:rsid w:val="007069F5"/>
  </w:style>
  <w:style w:type="character" w:customStyle="1" w:styleId="delimiter">
    <w:name w:val="delimiter"/>
    <w:basedOn w:val="a0"/>
    <w:rsid w:val="007069F5"/>
  </w:style>
  <w:style w:type="character" w:customStyle="1" w:styleId="text">
    <w:name w:val="text"/>
    <w:basedOn w:val="a0"/>
    <w:rsid w:val="007069F5"/>
  </w:style>
  <w:style w:type="character" w:customStyle="1" w:styleId="keyworddef">
    <w:name w:val="keyword_def"/>
    <w:basedOn w:val="a0"/>
    <w:rsid w:val="007069F5"/>
  </w:style>
  <w:style w:type="character" w:customStyle="1" w:styleId="mw-headline">
    <w:name w:val="mw-headline"/>
    <w:basedOn w:val="a0"/>
    <w:rsid w:val="0087559B"/>
  </w:style>
  <w:style w:type="paragraph" w:customStyle="1" w:styleId="lead">
    <w:name w:val="lead"/>
    <w:basedOn w:val="a"/>
    <w:rsid w:val="0087559B"/>
    <w:pPr>
      <w:spacing w:before="100" w:beforeAutospacing="1" w:after="100" w:afterAutospacing="1"/>
    </w:pPr>
  </w:style>
  <w:style w:type="character" w:customStyle="1" w:styleId="toctoggle">
    <w:name w:val="toctoggle"/>
    <w:basedOn w:val="a0"/>
    <w:rsid w:val="0087559B"/>
  </w:style>
  <w:style w:type="character" w:customStyle="1" w:styleId="toctext">
    <w:name w:val="toctext"/>
    <w:basedOn w:val="a0"/>
    <w:rsid w:val="0087559B"/>
  </w:style>
  <w:style w:type="character" w:styleId="HTML">
    <w:name w:val="HTML Cite"/>
    <w:basedOn w:val="a0"/>
    <w:uiPriority w:val="99"/>
    <w:semiHidden/>
    <w:unhideWhenUsed/>
    <w:rsid w:val="0087559B"/>
    <w:rPr>
      <w:i/>
      <w:iCs/>
    </w:rPr>
  </w:style>
  <w:style w:type="paragraph" w:styleId="af">
    <w:name w:val="Body Text Indent"/>
    <w:aliases w:val=" Знак2"/>
    <w:basedOn w:val="a"/>
    <w:link w:val="af0"/>
    <w:rsid w:val="005A05B6"/>
    <w:pPr>
      <w:widowControl w:val="0"/>
      <w:autoSpaceDE w:val="0"/>
      <w:autoSpaceDN w:val="0"/>
      <w:adjustRightInd w:val="0"/>
      <w:spacing w:after="120"/>
      <w:ind w:left="283"/>
    </w:pPr>
    <w:rPr>
      <w:sz w:val="20"/>
      <w:szCs w:val="20"/>
    </w:rPr>
  </w:style>
  <w:style w:type="character" w:customStyle="1" w:styleId="af0">
    <w:name w:val="Основной текст с отступом Знак"/>
    <w:aliases w:val=" Знак2 Знак"/>
    <w:basedOn w:val="a0"/>
    <w:link w:val="af"/>
    <w:rsid w:val="005A05B6"/>
    <w:rPr>
      <w:rFonts w:ascii="Times New Roman" w:eastAsia="Times New Roman" w:hAnsi="Times New Roman" w:cs="Times New Roman"/>
      <w:sz w:val="20"/>
      <w:szCs w:val="20"/>
      <w:lang w:eastAsia="ru-RU"/>
    </w:rPr>
  </w:style>
  <w:style w:type="paragraph" w:styleId="21">
    <w:name w:val="Body Text Indent 2"/>
    <w:basedOn w:val="a"/>
    <w:link w:val="22"/>
    <w:uiPriority w:val="99"/>
    <w:semiHidden/>
    <w:unhideWhenUsed/>
    <w:rsid w:val="00DE1CC4"/>
    <w:pPr>
      <w:spacing w:after="120" w:line="480" w:lineRule="auto"/>
      <w:ind w:left="283"/>
    </w:pPr>
  </w:style>
  <w:style w:type="character" w:customStyle="1" w:styleId="22">
    <w:name w:val="Основной текст с отступом 2 Знак"/>
    <w:basedOn w:val="a0"/>
    <w:link w:val="21"/>
    <w:uiPriority w:val="99"/>
    <w:semiHidden/>
    <w:rsid w:val="00DE1CC4"/>
    <w:rPr>
      <w:rFonts w:ascii="Times New Roman" w:eastAsia="Times New Roman" w:hAnsi="Times New Roman" w:cs="Times New Roman"/>
      <w:sz w:val="24"/>
      <w:szCs w:val="24"/>
      <w:lang w:eastAsia="ru-RU"/>
    </w:rPr>
  </w:style>
  <w:style w:type="paragraph" w:styleId="af1">
    <w:name w:val="footnote text"/>
    <w:basedOn w:val="a"/>
    <w:link w:val="af2"/>
    <w:unhideWhenUsed/>
    <w:rsid w:val="00DE1CC4"/>
    <w:pPr>
      <w:widowControl w:val="0"/>
      <w:autoSpaceDE w:val="0"/>
      <w:autoSpaceDN w:val="0"/>
      <w:adjustRightInd w:val="0"/>
    </w:pPr>
    <w:rPr>
      <w:sz w:val="20"/>
      <w:szCs w:val="20"/>
    </w:rPr>
  </w:style>
  <w:style w:type="character" w:customStyle="1" w:styleId="af2">
    <w:name w:val="Текст сноски Знак"/>
    <w:basedOn w:val="a0"/>
    <w:link w:val="af1"/>
    <w:rsid w:val="00DE1CC4"/>
    <w:rPr>
      <w:rFonts w:ascii="Times New Roman" w:eastAsia="Times New Roman" w:hAnsi="Times New Roman" w:cs="Times New Roman"/>
      <w:sz w:val="20"/>
      <w:szCs w:val="20"/>
      <w:lang w:eastAsia="ru-RU"/>
    </w:rPr>
  </w:style>
  <w:style w:type="paragraph" w:styleId="31">
    <w:name w:val="Body Text Indent 3"/>
    <w:basedOn w:val="a"/>
    <w:link w:val="32"/>
    <w:rsid w:val="00F53515"/>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basedOn w:val="a0"/>
    <w:link w:val="31"/>
    <w:rsid w:val="00F53515"/>
    <w:rPr>
      <w:rFonts w:ascii="Times New Roman" w:eastAsia="Times New Roman" w:hAnsi="Times New Roman" w:cs="Times New Roman"/>
      <w:sz w:val="16"/>
      <w:szCs w:val="16"/>
      <w:lang w:eastAsia="ru-RU"/>
    </w:rPr>
  </w:style>
  <w:style w:type="character" w:customStyle="1" w:styleId="60">
    <w:name w:val="Заголовок 6 Знак"/>
    <w:basedOn w:val="a0"/>
    <w:link w:val="6"/>
    <w:uiPriority w:val="9"/>
    <w:semiHidden/>
    <w:rsid w:val="0017086A"/>
    <w:rPr>
      <w:rFonts w:asciiTheme="majorHAnsi" w:eastAsiaTheme="majorEastAsia" w:hAnsiTheme="majorHAnsi" w:cstheme="majorBidi"/>
      <w:color w:val="1F4D78" w:themeColor="accent1" w:themeShade="7F"/>
      <w:sz w:val="24"/>
      <w:szCs w:val="24"/>
      <w:lang w:eastAsia="ru-RU"/>
    </w:rPr>
  </w:style>
  <w:style w:type="paragraph" w:styleId="af3">
    <w:name w:val="Title"/>
    <w:basedOn w:val="a"/>
    <w:link w:val="af4"/>
    <w:qFormat/>
    <w:rsid w:val="0017086A"/>
    <w:pPr>
      <w:autoSpaceDE w:val="0"/>
      <w:autoSpaceDN w:val="0"/>
      <w:jc w:val="center"/>
    </w:pPr>
    <w:rPr>
      <w:spacing w:val="20"/>
      <w:sz w:val="28"/>
      <w:szCs w:val="28"/>
    </w:rPr>
  </w:style>
  <w:style w:type="character" w:customStyle="1" w:styleId="af4">
    <w:name w:val="Заголовок Знак"/>
    <w:basedOn w:val="a0"/>
    <w:link w:val="af3"/>
    <w:rsid w:val="0017086A"/>
    <w:rPr>
      <w:rFonts w:ascii="Times New Roman" w:eastAsia="Times New Roman" w:hAnsi="Times New Roman" w:cs="Times New Roman"/>
      <w:spacing w:val="2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6928">
      <w:bodyDiv w:val="1"/>
      <w:marLeft w:val="0"/>
      <w:marRight w:val="0"/>
      <w:marTop w:val="0"/>
      <w:marBottom w:val="0"/>
      <w:divBdr>
        <w:top w:val="none" w:sz="0" w:space="0" w:color="auto"/>
        <w:left w:val="none" w:sz="0" w:space="0" w:color="auto"/>
        <w:bottom w:val="none" w:sz="0" w:space="0" w:color="auto"/>
        <w:right w:val="none" w:sz="0" w:space="0" w:color="auto"/>
      </w:divBdr>
      <w:divsChild>
        <w:div w:id="330835320">
          <w:marLeft w:val="0"/>
          <w:marRight w:val="0"/>
          <w:marTop w:val="0"/>
          <w:marBottom w:val="0"/>
          <w:divBdr>
            <w:top w:val="none" w:sz="0" w:space="0" w:color="auto"/>
            <w:left w:val="none" w:sz="0" w:space="0" w:color="auto"/>
            <w:bottom w:val="none" w:sz="0" w:space="0" w:color="auto"/>
            <w:right w:val="none" w:sz="0" w:space="0" w:color="auto"/>
          </w:divBdr>
        </w:div>
      </w:divsChild>
    </w:div>
    <w:div w:id="316997938">
      <w:bodyDiv w:val="1"/>
      <w:marLeft w:val="0"/>
      <w:marRight w:val="0"/>
      <w:marTop w:val="0"/>
      <w:marBottom w:val="0"/>
      <w:divBdr>
        <w:top w:val="none" w:sz="0" w:space="0" w:color="auto"/>
        <w:left w:val="none" w:sz="0" w:space="0" w:color="auto"/>
        <w:bottom w:val="none" w:sz="0" w:space="0" w:color="auto"/>
        <w:right w:val="none" w:sz="0" w:space="0" w:color="auto"/>
      </w:divBdr>
      <w:divsChild>
        <w:div w:id="22826790">
          <w:marLeft w:val="0"/>
          <w:marRight w:val="0"/>
          <w:marTop w:val="0"/>
          <w:marBottom w:val="150"/>
          <w:divBdr>
            <w:top w:val="none" w:sz="0" w:space="0" w:color="auto"/>
            <w:left w:val="none" w:sz="0" w:space="0" w:color="auto"/>
            <w:bottom w:val="none" w:sz="0" w:space="0" w:color="auto"/>
            <w:right w:val="none" w:sz="0" w:space="0" w:color="auto"/>
          </w:divBdr>
          <w:divsChild>
            <w:div w:id="1848867728">
              <w:marLeft w:val="0"/>
              <w:marRight w:val="0"/>
              <w:marTop w:val="0"/>
              <w:marBottom w:val="300"/>
              <w:divBdr>
                <w:top w:val="none" w:sz="0" w:space="0" w:color="auto"/>
                <w:left w:val="none" w:sz="0" w:space="0" w:color="auto"/>
                <w:bottom w:val="none" w:sz="0" w:space="0" w:color="auto"/>
                <w:right w:val="none" w:sz="0" w:space="0" w:color="auto"/>
              </w:divBdr>
            </w:div>
          </w:divsChild>
        </w:div>
        <w:div w:id="355271128">
          <w:marLeft w:val="0"/>
          <w:marRight w:val="0"/>
          <w:marTop w:val="0"/>
          <w:marBottom w:val="0"/>
          <w:divBdr>
            <w:top w:val="none" w:sz="0" w:space="0" w:color="auto"/>
            <w:left w:val="none" w:sz="0" w:space="0" w:color="auto"/>
            <w:bottom w:val="none" w:sz="0" w:space="0" w:color="auto"/>
            <w:right w:val="none" w:sz="0" w:space="0" w:color="auto"/>
          </w:divBdr>
        </w:div>
        <w:div w:id="1520662770">
          <w:marLeft w:val="0"/>
          <w:marRight w:val="0"/>
          <w:marTop w:val="0"/>
          <w:marBottom w:val="0"/>
          <w:divBdr>
            <w:top w:val="none" w:sz="0" w:space="0" w:color="auto"/>
            <w:left w:val="none" w:sz="0" w:space="0" w:color="auto"/>
            <w:bottom w:val="none" w:sz="0" w:space="0" w:color="auto"/>
            <w:right w:val="none" w:sz="0" w:space="0" w:color="auto"/>
          </w:divBdr>
          <w:divsChild>
            <w:div w:id="17463489">
              <w:marLeft w:val="0"/>
              <w:marRight w:val="0"/>
              <w:marTop w:val="0"/>
              <w:marBottom w:val="0"/>
              <w:divBdr>
                <w:top w:val="none" w:sz="0" w:space="0" w:color="auto"/>
                <w:left w:val="none" w:sz="0" w:space="0" w:color="auto"/>
                <w:bottom w:val="none" w:sz="0" w:space="0" w:color="auto"/>
                <w:right w:val="none" w:sz="0" w:space="0" w:color="auto"/>
              </w:divBdr>
              <w:divsChild>
                <w:div w:id="473302773">
                  <w:marLeft w:val="0"/>
                  <w:marRight w:val="0"/>
                  <w:marTop w:val="0"/>
                  <w:marBottom w:val="0"/>
                  <w:divBdr>
                    <w:top w:val="none" w:sz="0" w:space="0" w:color="auto"/>
                    <w:left w:val="none" w:sz="0" w:space="0" w:color="auto"/>
                    <w:bottom w:val="none" w:sz="0" w:space="0" w:color="auto"/>
                    <w:right w:val="none" w:sz="0" w:space="0" w:color="auto"/>
                  </w:divBdr>
                </w:div>
              </w:divsChild>
            </w:div>
            <w:div w:id="596134704">
              <w:marLeft w:val="0"/>
              <w:marRight w:val="0"/>
              <w:marTop w:val="0"/>
              <w:marBottom w:val="75"/>
              <w:divBdr>
                <w:top w:val="none" w:sz="0" w:space="0" w:color="auto"/>
                <w:left w:val="none" w:sz="0" w:space="0" w:color="auto"/>
                <w:bottom w:val="none" w:sz="0" w:space="0" w:color="auto"/>
                <w:right w:val="none" w:sz="0" w:space="0" w:color="auto"/>
              </w:divBdr>
            </w:div>
            <w:div w:id="307169920">
              <w:marLeft w:val="0"/>
              <w:marRight w:val="0"/>
              <w:marTop w:val="150"/>
              <w:marBottom w:val="0"/>
              <w:divBdr>
                <w:top w:val="none" w:sz="0" w:space="0" w:color="auto"/>
                <w:left w:val="none" w:sz="0" w:space="0" w:color="auto"/>
                <w:bottom w:val="none" w:sz="0" w:space="0" w:color="auto"/>
                <w:right w:val="none" w:sz="0" w:space="0" w:color="auto"/>
              </w:divBdr>
            </w:div>
            <w:div w:id="1473867837">
              <w:marLeft w:val="0"/>
              <w:marRight w:val="0"/>
              <w:marTop w:val="0"/>
              <w:marBottom w:val="75"/>
              <w:divBdr>
                <w:top w:val="none" w:sz="0" w:space="0" w:color="auto"/>
                <w:left w:val="none" w:sz="0" w:space="0" w:color="auto"/>
                <w:bottom w:val="none" w:sz="0" w:space="0" w:color="auto"/>
                <w:right w:val="none" w:sz="0" w:space="0" w:color="auto"/>
              </w:divBdr>
            </w:div>
            <w:div w:id="1913855462">
              <w:marLeft w:val="0"/>
              <w:marRight w:val="0"/>
              <w:marTop w:val="0"/>
              <w:marBottom w:val="75"/>
              <w:divBdr>
                <w:top w:val="none" w:sz="0" w:space="0" w:color="auto"/>
                <w:left w:val="none" w:sz="0" w:space="0" w:color="auto"/>
                <w:bottom w:val="none" w:sz="0" w:space="0" w:color="auto"/>
                <w:right w:val="none" w:sz="0" w:space="0" w:color="auto"/>
              </w:divBdr>
            </w:div>
            <w:div w:id="9334180">
              <w:marLeft w:val="0"/>
              <w:marRight w:val="0"/>
              <w:marTop w:val="0"/>
              <w:marBottom w:val="75"/>
              <w:divBdr>
                <w:top w:val="none" w:sz="0" w:space="0" w:color="auto"/>
                <w:left w:val="none" w:sz="0" w:space="0" w:color="auto"/>
                <w:bottom w:val="none" w:sz="0" w:space="0" w:color="auto"/>
                <w:right w:val="none" w:sz="0" w:space="0" w:color="auto"/>
              </w:divBdr>
            </w:div>
            <w:div w:id="557328906">
              <w:marLeft w:val="0"/>
              <w:marRight w:val="0"/>
              <w:marTop w:val="0"/>
              <w:marBottom w:val="120"/>
              <w:divBdr>
                <w:top w:val="single" w:sz="48" w:space="0" w:color="auto"/>
                <w:left w:val="single" w:sz="48" w:space="0" w:color="auto"/>
                <w:bottom w:val="single" w:sz="48" w:space="0" w:color="auto"/>
                <w:right w:val="single" w:sz="2" w:space="0" w:color="auto"/>
              </w:divBdr>
              <w:divsChild>
                <w:div w:id="560672091">
                  <w:marLeft w:val="-300"/>
                  <w:marRight w:val="0"/>
                  <w:marTop w:val="0"/>
                  <w:marBottom w:val="0"/>
                  <w:divBdr>
                    <w:top w:val="none" w:sz="0" w:space="0" w:color="auto"/>
                    <w:left w:val="none" w:sz="0" w:space="0" w:color="auto"/>
                    <w:bottom w:val="none" w:sz="0" w:space="0" w:color="auto"/>
                    <w:right w:val="none" w:sz="0" w:space="0" w:color="auto"/>
                  </w:divBdr>
                  <w:divsChild>
                    <w:div w:id="10358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83737">
              <w:marLeft w:val="0"/>
              <w:marRight w:val="0"/>
              <w:marTop w:val="0"/>
              <w:marBottom w:val="75"/>
              <w:divBdr>
                <w:top w:val="none" w:sz="0" w:space="0" w:color="auto"/>
                <w:left w:val="none" w:sz="0" w:space="0" w:color="auto"/>
                <w:bottom w:val="none" w:sz="0" w:space="0" w:color="auto"/>
                <w:right w:val="none" w:sz="0" w:space="0" w:color="auto"/>
              </w:divBdr>
            </w:div>
            <w:div w:id="18093947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3096381">
      <w:bodyDiv w:val="1"/>
      <w:marLeft w:val="0"/>
      <w:marRight w:val="0"/>
      <w:marTop w:val="0"/>
      <w:marBottom w:val="0"/>
      <w:divBdr>
        <w:top w:val="none" w:sz="0" w:space="0" w:color="auto"/>
        <w:left w:val="none" w:sz="0" w:space="0" w:color="auto"/>
        <w:bottom w:val="none" w:sz="0" w:space="0" w:color="auto"/>
        <w:right w:val="none" w:sz="0" w:space="0" w:color="auto"/>
      </w:divBdr>
    </w:div>
    <w:div w:id="333339604">
      <w:bodyDiv w:val="1"/>
      <w:marLeft w:val="0"/>
      <w:marRight w:val="0"/>
      <w:marTop w:val="0"/>
      <w:marBottom w:val="0"/>
      <w:divBdr>
        <w:top w:val="none" w:sz="0" w:space="0" w:color="auto"/>
        <w:left w:val="none" w:sz="0" w:space="0" w:color="auto"/>
        <w:bottom w:val="none" w:sz="0" w:space="0" w:color="auto"/>
        <w:right w:val="none" w:sz="0" w:space="0" w:color="auto"/>
      </w:divBdr>
      <w:divsChild>
        <w:div w:id="604003771">
          <w:marLeft w:val="0"/>
          <w:marRight w:val="0"/>
          <w:marTop w:val="0"/>
          <w:marBottom w:val="0"/>
          <w:divBdr>
            <w:top w:val="none" w:sz="0" w:space="0" w:color="auto"/>
            <w:left w:val="none" w:sz="0" w:space="0" w:color="auto"/>
            <w:bottom w:val="none" w:sz="0" w:space="0" w:color="auto"/>
            <w:right w:val="none" w:sz="0" w:space="0" w:color="auto"/>
          </w:divBdr>
          <w:divsChild>
            <w:div w:id="1385643036">
              <w:marLeft w:val="0"/>
              <w:marRight w:val="0"/>
              <w:marTop w:val="0"/>
              <w:marBottom w:val="0"/>
              <w:divBdr>
                <w:top w:val="none" w:sz="0" w:space="0" w:color="auto"/>
                <w:left w:val="none" w:sz="0" w:space="0" w:color="auto"/>
                <w:bottom w:val="none" w:sz="0" w:space="0" w:color="auto"/>
                <w:right w:val="none" w:sz="0" w:space="0" w:color="auto"/>
              </w:divBdr>
            </w:div>
          </w:divsChild>
        </w:div>
        <w:div w:id="699092263">
          <w:marLeft w:val="0"/>
          <w:marRight w:val="0"/>
          <w:marTop w:val="0"/>
          <w:marBottom w:val="0"/>
          <w:divBdr>
            <w:top w:val="none" w:sz="0" w:space="0" w:color="auto"/>
            <w:left w:val="none" w:sz="0" w:space="0" w:color="auto"/>
            <w:bottom w:val="none" w:sz="0" w:space="0" w:color="auto"/>
            <w:right w:val="none" w:sz="0" w:space="0" w:color="auto"/>
          </w:divBdr>
          <w:divsChild>
            <w:div w:id="1853107561">
              <w:marLeft w:val="0"/>
              <w:marRight w:val="0"/>
              <w:marTop w:val="0"/>
              <w:marBottom w:val="0"/>
              <w:divBdr>
                <w:top w:val="none" w:sz="0" w:space="0" w:color="auto"/>
                <w:left w:val="none" w:sz="0" w:space="0" w:color="auto"/>
                <w:bottom w:val="none" w:sz="0" w:space="0" w:color="auto"/>
                <w:right w:val="none" w:sz="0" w:space="0" w:color="auto"/>
              </w:divBdr>
            </w:div>
          </w:divsChild>
        </w:div>
        <w:div w:id="756831892">
          <w:marLeft w:val="0"/>
          <w:marRight w:val="0"/>
          <w:marTop w:val="0"/>
          <w:marBottom w:val="0"/>
          <w:divBdr>
            <w:top w:val="none" w:sz="0" w:space="0" w:color="auto"/>
            <w:left w:val="none" w:sz="0" w:space="0" w:color="auto"/>
            <w:bottom w:val="none" w:sz="0" w:space="0" w:color="auto"/>
            <w:right w:val="none" w:sz="0" w:space="0" w:color="auto"/>
          </w:divBdr>
          <w:divsChild>
            <w:div w:id="1640107006">
              <w:marLeft w:val="0"/>
              <w:marRight w:val="0"/>
              <w:marTop w:val="0"/>
              <w:marBottom w:val="0"/>
              <w:divBdr>
                <w:top w:val="none" w:sz="0" w:space="0" w:color="auto"/>
                <w:left w:val="none" w:sz="0" w:space="0" w:color="auto"/>
                <w:bottom w:val="none" w:sz="0" w:space="0" w:color="auto"/>
                <w:right w:val="none" w:sz="0" w:space="0" w:color="auto"/>
              </w:divBdr>
            </w:div>
          </w:divsChild>
        </w:div>
        <w:div w:id="1003050504">
          <w:marLeft w:val="0"/>
          <w:marRight w:val="0"/>
          <w:marTop w:val="0"/>
          <w:marBottom w:val="0"/>
          <w:divBdr>
            <w:top w:val="none" w:sz="0" w:space="0" w:color="auto"/>
            <w:left w:val="none" w:sz="0" w:space="0" w:color="auto"/>
            <w:bottom w:val="none" w:sz="0" w:space="0" w:color="auto"/>
            <w:right w:val="none" w:sz="0" w:space="0" w:color="auto"/>
          </w:divBdr>
          <w:divsChild>
            <w:div w:id="3091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957">
      <w:bodyDiv w:val="1"/>
      <w:marLeft w:val="0"/>
      <w:marRight w:val="0"/>
      <w:marTop w:val="0"/>
      <w:marBottom w:val="0"/>
      <w:divBdr>
        <w:top w:val="none" w:sz="0" w:space="0" w:color="auto"/>
        <w:left w:val="none" w:sz="0" w:space="0" w:color="auto"/>
        <w:bottom w:val="none" w:sz="0" w:space="0" w:color="auto"/>
        <w:right w:val="none" w:sz="0" w:space="0" w:color="auto"/>
      </w:divBdr>
      <w:divsChild>
        <w:div w:id="980156506">
          <w:marLeft w:val="0"/>
          <w:marRight w:val="0"/>
          <w:marTop w:val="0"/>
          <w:marBottom w:val="0"/>
          <w:divBdr>
            <w:top w:val="none" w:sz="0" w:space="0" w:color="auto"/>
            <w:left w:val="none" w:sz="0" w:space="0" w:color="auto"/>
            <w:bottom w:val="none" w:sz="0" w:space="0" w:color="auto"/>
            <w:right w:val="none" w:sz="0" w:space="0" w:color="auto"/>
          </w:divBdr>
        </w:div>
        <w:div w:id="205416529">
          <w:marLeft w:val="0"/>
          <w:marRight w:val="0"/>
          <w:marTop w:val="330"/>
          <w:marBottom w:val="0"/>
          <w:divBdr>
            <w:top w:val="none" w:sz="0" w:space="0" w:color="auto"/>
            <w:left w:val="none" w:sz="0" w:space="0" w:color="auto"/>
            <w:bottom w:val="none" w:sz="0" w:space="0" w:color="auto"/>
            <w:right w:val="none" w:sz="0" w:space="0" w:color="auto"/>
          </w:divBdr>
          <w:divsChild>
            <w:div w:id="1166746920">
              <w:marLeft w:val="0"/>
              <w:marRight w:val="0"/>
              <w:marTop w:val="0"/>
              <w:marBottom w:val="0"/>
              <w:divBdr>
                <w:top w:val="none" w:sz="0" w:space="0" w:color="auto"/>
                <w:left w:val="none" w:sz="0" w:space="0" w:color="auto"/>
                <w:bottom w:val="none" w:sz="0" w:space="0" w:color="auto"/>
                <w:right w:val="none" w:sz="0" w:space="0" w:color="auto"/>
              </w:divBdr>
              <w:divsChild>
                <w:div w:id="3102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54939">
      <w:bodyDiv w:val="1"/>
      <w:marLeft w:val="0"/>
      <w:marRight w:val="0"/>
      <w:marTop w:val="0"/>
      <w:marBottom w:val="0"/>
      <w:divBdr>
        <w:top w:val="none" w:sz="0" w:space="0" w:color="auto"/>
        <w:left w:val="none" w:sz="0" w:space="0" w:color="auto"/>
        <w:bottom w:val="none" w:sz="0" w:space="0" w:color="auto"/>
        <w:right w:val="none" w:sz="0" w:space="0" w:color="auto"/>
      </w:divBdr>
      <w:divsChild>
        <w:div w:id="1659576008">
          <w:marLeft w:val="0"/>
          <w:marRight w:val="0"/>
          <w:marTop w:val="0"/>
          <w:marBottom w:val="0"/>
          <w:divBdr>
            <w:top w:val="none" w:sz="0" w:space="0" w:color="auto"/>
            <w:left w:val="none" w:sz="0" w:space="0" w:color="auto"/>
            <w:bottom w:val="none" w:sz="0" w:space="0" w:color="auto"/>
            <w:right w:val="none" w:sz="0" w:space="0" w:color="auto"/>
          </w:divBdr>
          <w:divsChild>
            <w:div w:id="979845184">
              <w:marLeft w:val="0"/>
              <w:marRight w:val="0"/>
              <w:marTop w:val="0"/>
              <w:marBottom w:val="0"/>
              <w:divBdr>
                <w:top w:val="none" w:sz="0" w:space="0" w:color="auto"/>
                <w:left w:val="none" w:sz="0" w:space="0" w:color="auto"/>
                <w:bottom w:val="none" w:sz="0" w:space="0" w:color="auto"/>
                <w:right w:val="none" w:sz="0" w:space="0" w:color="auto"/>
              </w:divBdr>
              <w:divsChild>
                <w:div w:id="1274557750">
                  <w:marLeft w:val="0"/>
                  <w:marRight w:val="0"/>
                  <w:marTop w:val="0"/>
                  <w:marBottom w:val="0"/>
                  <w:divBdr>
                    <w:top w:val="none" w:sz="0" w:space="0" w:color="auto"/>
                    <w:left w:val="none" w:sz="0" w:space="0" w:color="auto"/>
                    <w:bottom w:val="none" w:sz="0" w:space="0" w:color="auto"/>
                    <w:right w:val="none" w:sz="0" w:space="0" w:color="auto"/>
                  </w:divBdr>
                </w:div>
                <w:div w:id="1358046475">
                  <w:marLeft w:val="0"/>
                  <w:marRight w:val="0"/>
                  <w:marTop w:val="0"/>
                  <w:marBottom w:val="0"/>
                  <w:divBdr>
                    <w:top w:val="none" w:sz="0" w:space="0" w:color="auto"/>
                    <w:left w:val="none" w:sz="0" w:space="0" w:color="auto"/>
                    <w:bottom w:val="none" w:sz="0" w:space="0" w:color="auto"/>
                    <w:right w:val="none" w:sz="0" w:space="0" w:color="auto"/>
                  </w:divBdr>
                  <w:divsChild>
                    <w:div w:id="1724913245">
                      <w:marLeft w:val="0"/>
                      <w:marRight w:val="0"/>
                      <w:marTop w:val="0"/>
                      <w:marBottom w:val="0"/>
                      <w:divBdr>
                        <w:top w:val="none" w:sz="0" w:space="0" w:color="auto"/>
                        <w:left w:val="none" w:sz="0" w:space="0" w:color="auto"/>
                        <w:bottom w:val="none" w:sz="0" w:space="0" w:color="auto"/>
                        <w:right w:val="none" w:sz="0" w:space="0" w:color="auto"/>
                      </w:divBdr>
                    </w:div>
                    <w:div w:id="18325245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1030">
          <w:marLeft w:val="0"/>
          <w:marRight w:val="0"/>
          <w:marTop w:val="0"/>
          <w:marBottom w:val="0"/>
          <w:divBdr>
            <w:top w:val="none" w:sz="0" w:space="0" w:color="auto"/>
            <w:left w:val="none" w:sz="0" w:space="0" w:color="auto"/>
            <w:bottom w:val="none" w:sz="0" w:space="0" w:color="auto"/>
            <w:right w:val="none" w:sz="0" w:space="0" w:color="auto"/>
          </w:divBdr>
          <w:divsChild>
            <w:div w:id="139883227">
              <w:marLeft w:val="0"/>
              <w:marRight w:val="0"/>
              <w:marTop w:val="0"/>
              <w:marBottom w:val="0"/>
              <w:divBdr>
                <w:top w:val="none" w:sz="0" w:space="0" w:color="auto"/>
                <w:left w:val="none" w:sz="0" w:space="0" w:color="auto"/>
                <w:bottom w:val="none" w:sz="0" w:space="0" w:color="auto"/>
                <w:right w:val="none" w:sz="0" w:space="0" w:color="auto"/>
              </w:divBdr>
              <w:divsChild>
                <w:div w:id="1762993933">
                  <w:marLeft w:val="0"/>
                  <w:marRight w:val="0"/>
                  <w:marTop w:val="0"/>
                  <w:marBottom w:val="0"/>
                  <w:divBdr>
                    <w:top w:val="single" w:sz="6" w:space="0" w:color="EBD6A0"/>
                    <w:left w:val="none" w:sz="0" w:space="0" w:color="auto"/>
                    <w:bottom w:val="single" w:sz="6" w:space="0" w:color="EBD6A0"/>
                    <w:right w:val="none" w:sz="0" w:space="0" w:color="auto"/>
                  </w:divBdr>
                </w:div>
                <w:div w:id="635794062">
                  <w:marLeft w:val="0"/>
                  <w:marRight w:val="0"/>
                  <w:marTop w:val="0"/>
                  <w:marBottom w:val="150"/>
                  <w:divBdr>
                    <w:top w:val="none" w:sz="0" w:space="0" w:color="auto"/>
                    <w:left w:val="none" w:sz="0" w:space="0" w:color="auto"/>
                    <w:bottom w:val="none" w:sz="0" w:space="0" w:color="auto"/>
                    <w:right w:val="none" w:sz="0" w:space="0" w:color="auto"/>
                  </w:divBdr>
                </w:div>
                <w:div w:id="1375420605">
                  <w:marLeft w:val="0"/>
                  <w:marRight w:val="0"/>
                  <w:marTop w:val="0"/>
                  <w:marBottom w:val="0"/>
                  <w:divBdr>
                    <w:top w:val="none" w:sz="0" w:space="0" w:color="auto"/>
                    <w:left w:val="none" w:sz="0" w:space="0" w:color="auto"/>
                    <w:bottom w:val="none" w:sz="0" w:space="0" w:color="auto"/>
                    <w:right w:val="none" w:sz="0" w:space="0" w:color="auto"/>
                  </w:divBdr>
                </w:div>
                <w:div w:id="745568935">
                  <w:marLeft w:val="0"/>
                  <w:marRight w:val="0"/>
                  <w:marTop w:val="0"/>
                  <w:marBottom w:val="0"/>
                  <w:divBdr>
                    <w:top w:val="none" w:sz="0" w:space="0" w:color="auto"/>
                    <w:left w:val="none" w:sz="0" w:space="0" w:color="auto"/>
                    <w:bottom w:val="none" w:sz="0" w:space="0" w:color="auto"/>
                    <w:right w:val="none" w:sz="0" w:space="0" w:color="auto"/>
                  </w:divBdr>
                  <w:divsChild>
                    <w:div w:id="173493949">
                      <w:marLeft w:val="0"/>
                      <w:marRight w:val="0"/>
                      <w:marTop w:val="0"/>
                      <w:marBottom w:val="0"/>
                      <w:divBdr>
                        <w:top w:val="none" w:sz="0" w:space="0" w:color="auto"/>
                        <w:left w:val="none" w:sz="0" w:space="0" w:color="auto"/>
                        <w:bottom w:val="none" w:sz="0" w:space="0" w:color="auto"/>
                        <w:right w:val="none" w:sz="0" w:space="0" w:color="auto"/>
                      </w:divBdr>
                    </w:div>
                    <w:div w:id="1324430810">
                      <w:marLeft w:val="0"/>
                      <w:marRight w:val="0"/>
                      <w:marTop w:val="0"/>
                      <w:marBottom w:val="0"/>
                      <w:divBdr>
                        <w:top w:val="none" w:sz="0" w:space="0" w:color="auto"/>
                        <w:left w:val="none" w:sz="0" w:space="0" w:color="auto"/>
                        <w:bottom w:val="none" w:sz="0" w:space="0" w:color="auto"/>
                        <w:right w:val="none" w:sz="0" w:space="0" w:color="auto"/>
                      </w:divBdr>
                    </w:div>
                    <w:div w:id="273093841">
                      <w:marLeft w:val="0"/>
                      <w:marRight w:val="0"/>
                      <w:marTop w:val="0"/>
                      <w:marBottom w:val="0"/>
                      <w:divBdr>
                        <w:top w:val="none" w:sz="0" w:space="0" w:color="auto"/>
                        <w:left w:val="none" w:sz="0" w:space="0" w:color="auto"/>
                        <w:bottom w:val="none" w:sz="0" w:space="0" w:color="auto"/>
                        <w:right w:val="none" w:sz="0" w:space="0" w:color="auto"/>
                      </w:divBdr>
                    </w:div>
                    <w:div w:id="318460461">
                      <w:marLeft w:val="0"/>
                      <w:marRight w:val="0"/>
                      <w:marTop w:val="0"/>
                      <w:marBottom w:val="0"/>
                      <w:divBdr>
                        <w:top w:val="none" w:sz="0" w:space="0" w:color="auto"/>
                        <w:left w:val="none" w:sz="0" w:space="0" w:color="auto"/>
                        <w:bottom w:val="none" w:sz="0" w:space="0" w:color="auto"/>
                        <w:right w:val="none" w:sz="0" w:space="0" w:color="auto"/>
                      </w:divBdr>
                    </w:div>
                    <w:div w:id="554396514">
                      <w:marLeft w:val="0"/>
                      <w:marRight w:val="0"/>
                      <w:marTop w:val="0"/>
                      <w:marBottom w:val="0"/>
                      <w:divBdr>
                        <w:top w:val="none" w:sz="0" w:space="0" w:color="auto"/>
                        <w:left w:val="none" w:sz="0" w:space="0" w:color="auto"/>
                        <w:bottom w:val="none" w:sz="0" w:space="0" w:color="auto"/>
                        <w:right w:val="none" w:sz="0" w:space="0" w:color="auto"/>
                      </w:divBdr>
                    </w:div>
                    <w:div w:id="842479077">
                      <w:marLeft w:val="0"/>
                      <w:marRight w:val="0"/>
                      <w:marTop w:val="0"/>
                      <w:marBottom w:val="0"/>
                      <w:divBdr>
                        <w:top w:val="none" w:sz="0" w:space="0" w:color="auto"/>
                        <w:left w:val="none" w:sz="0" w:space="0" w:color="auto"/>
                        <w:bottom w:val="none" w:sz="0" w:space="0" w:color="auto"/>
                        <w:right w:val="none" w:sz="0" w:space="0" w:color="auto"/>
                      </w:divBdr>
                    </w:div>
                    <w:div w:id="481237615">
                      <w:marLeft w:val="0"/>
                      <w:marRight w:val="0"/>
                      <w:marTop w:val="0"/>
                      <w:marBottom w:val="0"/>
                      <w:divBdr>
                        <w:top w:val="none" w:sz="0" w:space="0" w:color="auto"/>
                        <w:left w:val="none" w:sz="0" w:space="0" w:color="auto"/>
                        <w:bottom w:val="none" w:sz="0" w:space="0" w:color="auto"/>
                        <w:right w:val="none" w:sz="0" w:space="0" w:color="auto"/>
                      </w:divBdr>
                    </w:div>
                    <w:div w:id="840393012">
                      <w:marLeft w:val="0"/>
                      <w:marRight w:val="0"/>
                      <w:marTop w:val="0"/>
                      <w:marBottom w:val="0"/>
                      <w:divBdr>
                        <w:top w:val="none" w:sz="0" w:space="0" w:color="auto"/>
                        <w:left w:val="none" w:sz="0" w:space="0" w:color="auto"/>
                        <w:bottom w:val="none" w:sz="0" w:space="0" w:color="auto"/>
                        <w:right w:val="none" w:sz="0" w:space="0" w:color="auto"/>
                      </w:divBdr>
                    </w:div>
                    <w:div w:id="612396191">
                      <w:marLeft w:val="0"/>
                      <w:marRight w:val="0"/>
                      <w:marTop w:val="0"/>
                      <w:marBottom w:val="0"/>
                      <w:divBdr>
                        <w:top w:val="none" w:sz="0" w:space="0" w:color="auto"/>
                        <w:left w:val="none" w:sz="0" w:space="0" w:color="auto"/>
                        <w:bottom w:val="none" w:sz="0" w:space="0" w:color="auto"/>
                        <w:right w:val="none" w:sz="0" w:space="0" w:color="auto"/>
                      </w:divBdr>
                    </w:div>
                    <w:div w:id="646010749">
                      <w:marLeft w:val="0"/>
                      <w:marRight w:val="0"/>
                      <w:marTop w:val="0"/>
                      <w:marBottom w:val="0"/>
                      <w:divBdr>
                        <w:top w:val="none" w:sz="0" w:space="0" w:color="auto"/>
                        <w:left w:val="none" w:sz="0" w:space="0" w:color="auto"/>
                        <w:bottom w:val="none" w:sz="0" w:space="0" w:color="auto"/>
                        <w:right w:val="none" w:sz="0" w:space="0" w:color="auto"/>
                      </w:divBdr>
                    </w:div>
                    <w:div w:id="148643875">
                      <w:marLeft w:val="0"/>
                      <w:marRight w:val="0"/>
                      <w:marTop w:val="0"/>
                      <w:marBottom w:val="0"/>
                      <w:divBdr>
                        <w:top w:val="none" w:sz="0" w:space="0" w:color="auto"/>
                        <w:left w:val="none" w:sz="0" w:space="0" w:color="auto"/>
                        <w:bottom w:val="none" w:sz="0" w:space="0" w:color="auto"/>
                        <w:right w:val="none" w:sz="0" w:space="0" w:color="auto"/>
                      </w:divBdr>
                    </w:div>
                    <w:div w:id="16270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634811">
      <w:bodyDiv w:val="1"/>
      <w:marLeft w:val="0"/>
      <w:marRight w:val="0"/>
      <w:marTop w:val="0"/>
      <w:marBottom w:val="0"/>
      <w:divBdr>
        <w:top w:val="none" w:sz="0" w:space="0" w:color="auto"/>
        <w:left w:val="none" w:sz="0" w:space="0" w:color="auto"/>
        <w:bottom w:val="none" w:sz="0" w:space="0" w:color="auto"/>
        <w:right w:val="none" w:sz="0" w:space="0" w:color="auto"/>
      </w:divBdr>
      <w:divsChild>
        <w:div w:id="1081297201">
          <w:marLeft w:val="0"/>
          <w:marRight w:val="0"/>
          <w:marTop w:val="0"/>
          <w:marBottom w:val="0"/>
          <w:divBdr>
            <w:top w:val="none" w:sz="0" w:space="0" w:color="auto"/>
            <w:left w:val="none" w:sz="0" w:space="0" w:color="auto"/>
            <w:bottom w:val="none" w:sz="0" w:space="0" w:color="auto"/>
            <w:right w:val="none" w:sz="0" w:space="0" w:color="auto"/>
          </w:divBdr>
          <w:divsChild>
            <w:div w:id="1742364433">
              <w:marLeft w:val="0"/>
              <w:marRight w:val="0"/>
              <w:marTop w:val="0"/>
              <w:marBottom w:val="0"/>
              <w:divBdr>
                <w:top w:val="none" w:sz="0" w:space="0" w:color="auto"/>
                <w:left w:val="none" w:sz="0" w:space="0" w:color="auto"/>
                <w:bottom w:val="none" w:sz="0" w:space="0" w:color="auto"/>
                <w:right w:val="none" w:sz="0" w:space="0" w:color="auto"/>
              </w:divBdr>
            </w:div>
          </w:divsChild>
        </w:div>
        <w:div w:id="1436169232">
          <w:marLeft w:val="0"/>
          <w:marRight w:val="0"/>
          <w:marTop w:val="0"/>
          <w:marBottom w:val="0"/>
          <w:divBdr>
            <w:top w:val="none" w:sz="0" w:space="0" w:color="auto"/>
            <w:left w:val="none" w:sz="0" w:space="0" w:color="auto"/>
            <w:bottom w:val="none" w:sz="0" w:space="0" w:color="auto"/>
            <w:right w:val="none" w:sz="0" w:space="0" w:color="auto"/>
          </w:divBdr>
          <w:divsChild>
            <w:div w:id="1952518311">
              <w:marLeft w:val="0"/>
              <w:marRight w:val="0"/>
              <w:marTop w:val="0"/>
              <w:marBottom w:val="0"/>
              <w:divBdr>
                <w:top w:val="none" w:sz="0" w:space="0" w:color="auto"/>
                <w:left w:val="none" w:sz="0" w:space="0" w:color="auto"/>
                <w:bottom w:val="none" w:sz="0" w:space="0" w:color="auto"/>
                <w:right w:val="none" w:sz="0" w:space="0" w:color="auto"/>
              </w:divBdr>
            </w:div>
          </w:divsChild>
        </w:div>
        <w:div w:id="2138329493">
          <w:marLeft w:val="0"/>
          <w:marRight w:val="0"/>
          <w:marTop w:val="0"/>
          <w:marBottom w:val="0"/>
          <w:divBdr>
            <w:top w:val="none" w:sz="0" w:space="0" w:color="auto"/>
            <w:left w:val="none" w:sz="0" w:space="0" w:color="auto"/>
            <w:bottom w:val="none" w:sz="0" w:space="0" w:color="auto"/>
            <w:right w:val="none" w:sz="0" w:space="0" w:color="auto"/>
          </w:divBdr>
          <w:divsChild>
            <w:div w:id="1501971297">
              <w:marLeft w:val="0"/>
              <w:marRight w:val="0"/>
              <w:marTop w:val="0"/>
              <w:marBottom w:val="0"/>
              <w:divBdr>
                <w:top w:val="none" w:sz="0" w:space="0" w:color="auto"/>
                <w:left w:val="none" w:sz="0" w:space="0" w:color="auto"/>
                <w:bottom w:val="none" w:sz="0" w:space="0" w:color="auto"/>
                <w:right w:val="none" w:sz="0" w:space="0" w:color="auto"/>
              </w:divBdr>
            </w:div>
          </w:divsChild>
        </w:div>
        <w:div w:id="1212108270">
          <w:marLeft w:val="0"/>
          <w:marRight w:val="0"/>
          <w:marTop w:val="0"/>
          <w:marBottom w:val="0"/>
          <w:divBdr>
            <w:top w:val="none" w:sz="0" w:space="0" w:color="auto"/>
            <w:left w:val="none" w:sz="0" w:space="0" w:color="auto"/>
            <w:bottom w:val="none" w:sz="0" w:space="0" w:color="auto"/>
            <w:right w:val="none" w:sz="0" w:space="0" w:color="auto"/>
          </w:divBdr>
          <w:divsChild>
            <w:div w:id="2019111714">
              <w:marLeft w:val="0"/>
              <w:marRight w:val="0"/>
              <w:marTop w:val="0"/>
              <w:marBottom w:val="0"/>
              <w:divBdr>
                <w:top w:val="none" w:sz="0" w:space="0" w:color="auto"/>
                <w:left w:val="none" w:sz="0" w:space="0" w:color="auto"/>
                <w:bottom w:val="none" w:sz="0" w:space="0" w:color="auto"/>
                <w:right w:val="none" w:sz="0" w:space="0" w:color="auto"/>
              </w:divBdr>
            </w:div>
          </w:divsChild>
        </w:div>
        <w:div w:id="103617732">
          <w:marLeft w:val="0"/>
          <w:marRight w:val="0"/>
          <w:marTop w:val="0"/>
          <w:marBottom w:val="0"/>
          <w:divBdr>
            <w:top w:val="none" w:sz="0" w:space="0" w:color="auto"/>
            <w:left w:val="none" w:sz="0" w:space="0" w:color="auto"/>
            <w:bottom w:val="none" w:sz="0" w:space="0" w:color="auto"/>
            <w:right w:val="none" w:sz="0" w:space="0" w:color="auto"/>
          </w:divBdr>
          <w:divsChild>
            <w:div w:id="13807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6732">
      <w:bodyDiv w:val="1"/>
      <w:marLeft w:val="0"/>
      <w:marRight w:val="0"/>
      <w:marTop w:val="0"/>
      <w:marBottom w:val="0"/>
      <w:divBdr>
        <w:top w:val="none" w:sz="0" w:space="0" w:color="auto"/>
        <w:left w:val="none" w:sz="0" w:space="0" w:color="auto"/>
        <w:bottom w:val="none" w:sz="0" w:space="0" w:color="auto"/>
        <w:right w:val="none" w:sz="0" w:space="0" w:color="auto"/>
      </w:divBdr>
      <w:divsChild>
        <w:div w:id="194781930">
          <w:marLeft w:val="0"/>
          <w:marRight w:val="0"/>
          <w:marTop w:val="0"/>
          <w:marBottom w:val="0"/>
          <w:divBdr>
            <w:top w:val="none" w:sz="0" w:space="0" w:color="auto"/>
            <w:left w:val="none" w:sz="0" w:space="0" w:color="auto"/>
            <w:bottom w:val="none" w:sz="0" w:space="0" w:color="auto"/>
            <w:right w:val="none" w:sz="0" w:space="0" w:color="auto"/>
          </w:divBdr>
        </w:div>
        <w:div w:id="1874417505">
          <w:marLeft w:val="0"/>
          <w:marRight w:val="0"/>
          <w:marTop w:val="0"/>
          <w:marBottom w:val="0"/>
          <w:divBdr>
            <w:top w:val="none" w:sz="0" w:space="0" w:color="auto"/>
            <w:left w:val="none" w:sz="0" w:space="0" w:color="auto"/>
            <w:bottom w:val="none" w:sz="0" w:space="0" w:color="auto"/>
            <w:right w:val="none" w:sz="0" w:space="0" w:color="auto"/>
          </w:divBdr>
        </w:div>
        <w:div w:id="114106535">
          <w:marLeft w:val="0"/>
          <w:marRight w:val="0"/>
          <w:marTop w:val="0"/>
          <w:marBottom w:val="0"/>
          <w:divBdr>
            <w:top w:val="none" w:sz="0" w:space="0" w:color="auto"/>
            <w:left w:val="none" w:sz="0" w:space="0" w:color="auto"/>
            <w:bottom w:val="none" w:sz="0" w:space="0" w:color="auto"/>
            <w:right w:val="none" w:sz="0" w:space="0" w:color="auto"/>
          </w:divBdr>
          <w:divsChild>
            <w:div w:id="1085687813">
              <w:marLeft w:val="0"/>
              <w:marRight w:val="0"/>
              <w:marTop w:val="0"/>
              <w:marBottom w:val="0"/>
              <w:divBdr>
                <w:top w:val="none" w:sz="0" w:space="0" w:color="auto"/>
                <w:left w:val="none" w:sz="0" w:space="0" w:color="auto"/>
                <w:bottom w:val="none" w:sz="0" w:space="0" w:color="auto"/>
                <w:right w:val="none" w:sz="0" w:space="0" w:color="auto"/>
              </w:divBdr>
            </w:div>
          </w:divsChild>
        </w:div>
        <w:div w:id="2004315630">
          <w:marLeft w:val="0"/>
          <w:marRight w:val="0"/>
          <w:marTop w:val="0"/>
          <w:marBottom w:val="0"/>
          <w:divBdr>
            <w:top w:val="none" w:sz="0" w:space="0" w:color="auto"/>
            <w:left w:val="none" w:sz="0" w:space="0" w:color="auto"/>
            <w:bottom w:val="none" w:sz="0" w:space="0" w:color="auto"/>
            <w:right w:val="none" w:sz="0" w:space="0" w:color="auto"/>
          </w:divBdr>
          <w:divsChild>
            <w:div w:id="706836722">
              <w:marLeft w:val="0"/>
              <w:marRight w:val="0"/>
              <w:marTop w:val="0"/>
              <w:marBottom w:val="0"/>
              <w:divBdr>
                <w:top w:val="none" w:sz="0" w:space="0" w:color="auto"/>
                <w:left w:val="none" w:sz="0" w:space="0" w:color="auto"/>
                <w:bottom w:val="none" w:sz="0" w:space="0" w:color="auto"/>
                <w:right w:val="none" w:sz="0" w:space="0" w:color="auto"/>
              </w:divBdr>
            </w:div>
          </w:divsChild>
        </w:div>
        <w:div w:id="1039402944">
          <w:marLeft w:val="0"/>
          <w:marRight w:val="0"/>
          <w:marTop w:val="0"/>
          <w:marBottom w:val="0"/>
          <w:divBdr>
            <w:top w:val="none" w:sz="0" w:space="0" w:color="auto"/>
            <w:left w:val="none" w:sz="0" w:space="0" w:color="auto"/>
            <w:bottom w:val="none" w:sz="0" w:space="0" w:color="auto"/>
            <w:right w:val="none" w:sz="0" w:space="0" w:color="auto"/>
          </w:divBdr>
        </w:div>
      </w:divsChild>
    </w:div>
    <w:div w:id="1311442575">
      <w:bodyDiv w:val="1"/>
      <w:marLeft w:val="0"/>
      <w:marRight w:val="0"/>
      <w:marTop w:val="0"/>
      <w:marBottom w:val="0"/>
      <w:divBdr>
        <w:top w:val="none" w:sz="0" w:space="0" w:color="auto"/>
        <w:left w:val="none" w:sz="0" w:space="0" w:color="auto"/>
        <w:bottom w:val="none" w:sz="0" w:space="0" w:color="auto"/>
        <w:right w:val="none" w:sz="0" w:space="0" w:color="auto"/>
      </w:divBdr>
    </w:div>
    <w:div w:id="1814710174">
      <w:bodyDiv w:val="1"/>
      <w:marLeft w:val="0"/>
      <w:marRight w:val="0"/>
      <w:marTop w:val="0"/>
      <w:marBottom w:val="0"/>
      <w:divBdr>
        <w:top w:val="none" w:sz="0" w:space="0" w:color="auto"/>
        <w:left w:val="none" w:sz="0" w:space="0" w:color="auto"/>
        <w:bottom w:val="none" w:sz="0" w:space="0" w:color="auto"/>
        <w:right w:val="none" w:sz="0" w:space="0" w:color="auto"/>
      </w:divBdr>
      <w:divsChild>
        <w:div w:id="400834365">
          <w:marLeft w:val="0"/>
          <w:marRight w:val="0"/>
          <w:marTop w:val="0"/>
          <w:marBottom w:val="0"/>
          <w:divBdr>
            <w:top w:val="none" w:sz="0" w:space="0" w:color="auto"/>
            <w:left w:val="none" w:sz="0" w:space="0" w:color="auto"/>
            <w:bottom w:val="none" w:sz="0" w:space="0" w:color="auto"/>
            <w:right w:val="none" w:sz="0" w:space="0" w:color="auto"/>
          </w:divBdr>
          <w:divsChild>
            <w:div w:id="939264582">
              <w:marLeft w:val="0"/>
              <w:marRight w:val="0"/>
              <w:marTop w:val="0"/>
              <w:marBottom w:val="0"/>
              <w:divBdr>
                <w:top w:val="none" w:sz="0" w:space="0" w:color="auto"/>
                <w:left w:val="none" w:sz="0" w:space="0" w:color="auto"/>
                <w:bottom w:val="none" w:sz="0" w:space="0" w:color="auto"/>
                <w:right w:val="none" w:sz="0" w:space="0" w:color="auto"/>
              </w:divBdr>
            </w:div>
          </w:divsChild>
        </w:div>
        <w:div w:id="419909244">
          <w:marLeft w:val="0"/>
          <w:marRight w:val="0"/>
          <w:marTop w:val="0"/>
          <w:marBottom w:val="0"/>
          <w:divBdr>
            <w:top w:val="none" w:sz="0" w:space="0" w:color="auto"/>
            <w:left w:val="none" w:sz="0" w:space="0" w:color="auto"/>
            <w:bottom w:val="none" w:sz="0" w:space="0" w:color="auto"/>
            <w:right w:val="none" w:sz="0" w:space="0" w:color="auto"/>
          </w:divBdr>
          <w:divsChild>
            <w:div w:id="452017650">
              <w:marLeft w:val="0"/>
              <w:marRight w:val="0"/>
              <w:marTop w:val="0"/>
              <w:marBottom w:val="0"/>
              <w:divBdr>
                <w:top w:val="none" w:sz="0" w:space="0" w:color="auto"/>
                <w:left w:val="none" w:sz="0" w:space="0" w:color="auto"/>
                <w:bottom w:val="none" w:sz="0" w:space="0" w:color="auto"/>
                <w:right w:val="none" w:sz="0" w:space="0" w:color="auto"/>
              </w:divBdr>
            </w:div>
          </w:divsChild>
        </w:div>
        <w:div w:id="306320780">
          <w:marLeft w:val="0"/>
          <w:marRight w:val="0"/>
          <w:marTop w:val="0"/>
          <w:marBottom w:val="0"/>
          <w:divBdr>
            <w:top w:val="none" w:sz="0" w:space="0" w:color="auto"/>
            <w:left w:val="none" w:sz="0" w:space="0" w:color="auto"/>
            <w:bottom w:val="none" w:sz="0" w:space="0" w:color="auto"/>
            <w:right w:val="none" w:sz="0" w:space="0" w:color="auto"/>
          </w:divBdr>
          <w:divsChild>
            <w:div w:id="125054539">
              <w:marLeft w:val="0"/>
              <w:marRight w:val="0"/>
              <w:marTop w:val="0"/>
              <w:marBottom w:val="0"/>
              <w:divBdr>
                <w:top w:val="none" w:sz="0" w:space="0" w:color="auto"/>
                <w:left w:val="none" w:sz="0" w:space="0" w:color="auto"/>
                <w:bottom w:val="none" w:sz="0" w:space="0" w:color="auto"/>
                <w:right w:val="none" w:sz="0" w:space="0" w:color="auto"/>
              </w:divBdr>
            </w:div>
          </w:divsChild>
        </w:div>
        <w:div w:id="805926834">
          <w:marLeft w:val="0"/>
          <w:marRight w:val="0"/>
          <w:marTop w:val="0"/>
          <w:marBottom w:val="0"/>
          <w:divBdr>
            <w:top w:val="none" w:sz="0" w:space="0" w:color="auto"/>
            <w:left w:val="none" w:sz="0" w:space="0" w:color="auto"/>
            <w:bottom w:val="none" w:sz="0" w:space="0" w:color="auto"/>
            <w:right w:val="none" w:sz="0" w:space="0" w:color="auto"/>
          </w:divBdr>
          <w:divsChild>
            <w:div w:id="977417905">
              <w:marLeft w:val="0"/>
              <w:marRight w:val="0"/>
              <w:marTop w:val="0"/>
              <w:marBottom w:val="0"/>
              <w:divBdr>
                <w:top w:val="none" w:sz="0" w:space="0" w:color="auto"/>
                <w:left w:val="none" w:sz="0" w:space="0" w:color="auto"/>
                <w:bottom w:val="none" w:sz="0" w:space="0" w:color="auto"/>
                <w:right w:val="none" w:sz="0" w:space="0" w:color="auto"/>
              </w:divBdr>
            </w:div>
          </w:divsChild>
        </w:div>
        <w:div w:id="825629537">
          <w:marLeft w:val="0"/>
          <w:marRight w:val="0"/>
          <w:marTop w:val="0"/>
          <w:marBottom w:val="0"/>
          <w:divBdr>
            <w:top w:val="none" w:sz="0" w:space="0" w:color="auto"/>
            <w:left w:val="none" w:sz="0" w:space="0" w:color="auto"/>
            <w:bottom w:val="none" w:sz="0" w:space="0" w:color="auto"/>
            <w:right w:val="none" w:sz="0" w:space="0" w:color="auto"/>
          </w:divBdr>
          <w:divsChild>
            <w:div w:id="2024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8619">
      <w:bodyDiv w:val="1"/>
      <w:marLeft w:val="0"/>
      <w:marRight w:val="0"/>
      <w:marTop w:val="0"/>
      <w:marBottom w:val="0"/>
      <w:divBdr>
        <w:top w:val="none" w:sz="0" w:space="0" w:color="auto"/>
        <w:left w:val="none" w:sz="0" w:space="0" w:color="auto"/>
        <w:bottom w:val="none" w:sz="0" w:space="0" w:color="auto"/>
        <w:right w:val="none" w:sz="0" w:space="0" w:color="auto"/>
      </w:divBdr>
      <w:divsChild>
        <w:div w:id="172189273">
          <w:marLeft w:val="0"/>
          <w:marRight w:val="0"/>
          <w:marTop w:val="0"/>
          <w:marBottom w:val="0"/>
          <w:divBdr>
            <w:top w:val="none" w:sz="0" w:space="0" w:color="auto"/>
            <w:left w:val="none" w:sz="0" w:space="0" w:color="auto"/>
            <w:bottom w:val="none" w:sz="0" w:space="0" w:color="auto"/>
            <w:right w:val="none" w:sz="0" w:space="0" w:color="auto"/>
          </w:divBdr>
          <w:divsChild>
            <w:div w:id="2075159951">
              <w:marLeft w:val="0"/>
              <w:marRight w:val="0"/>
              <w:marTop w:val="0"/>
              <w:marBottom w:val="0"/>
              <w:divBdr>
                <w:top w:val="none" w:sz="0" w:space="0" w:color="auto"/>
                <w:left w:val="none" w:sz="0" w:space="0" w:color="auto"/>
                <w:bottom w:val="none" w:sz="0" w:space="0" w:color="auto"/>
                <w:right w:val="none" w:sz="0" w:space="0" w:color="auto"/>
              </w:divBdr>
              <w:divsChild>
                <w:div w:id="669869253">
                  <w:marLeft w:val="0"/>
                  <w:marRight w:val="0"/>
                  <w:marTop w:val="0"/>
                  <w:marBottom w:val="0"/>
                  <w:divBdr>
                    <w:top w:val="none" w:sz="0" w:space="0" w:color="auto"/>
                    <w:left w:val="none" w:sz="0" w:space="0" w:color="auto"/>
                    <w:bottom w:val="none" w:sz="0" w:space="0" w:color="auto"/>
                    <w:right w:val="none" w:sz="0" w:space="0" w:color="auto"/>
                  </w:divBdr>
                  <w:divsChild>
                    <w:div w:id="1580674285">
                      <w:marLeft w:val="0"/>
                      <w:marRight w:val="0"/>
                      <w:marTop w:val="0"/>
                      <w:marBottom w:val="0"/>
                      <w:divBdr>
                        <w:top w:val="none" w:sz="0" w:space="0" w:color="auto"/>
                        <w:left w:val="none" w:sz="0" w:space="0" w:color="auto"/>
                        <w:bottom w:val="none" w:sz="0" w:space="0" w:color="auto"/>
                        <w:right w:val="none" w:sz="0" w:space="0" w:color="auto"/>
                      </w:divBdr>
                      <w:divsChild>
                        <w:div w:id="438961577">
                          <w:marLeft w:val="0"/>
                          <w:marRight w:val="0"/>
                          <w:marTop w:val="0"/>
                          <w:marBottom w:val="0"/>
                          <w:divBdr>
                            <w:top w:val="none" w:sz="0" w:space="0" w:color="auto"/>
                            <w:left w:val="none" w:sz="0" w:space="0" w:color="auto"/>
                            <w:bottom w:val="none" w:sz="0" w:space="0" w:color="auto"/>
                            <w:right w:val="none" w:sz="0" w:space="0" w:color="auto"/>
                          </w:divBdr>
                          <w:divsChild>
                            <w:div w:id="1784298971">
                              <w:marLeft w:val="0"/>
                              <w:marRight w:val="0"/>
                              <w:marTop w:val="0"/>
                              <w:marBottom w:val="0"/>
                              <w:divBdr>
                                <w:top w:val="none" w:sz="0" w:space="0" w:color="auto"/>
                                <w:left w:val="none" w:sz="0" w:space="0" w:color="auto"/>
                                <w:bottom w:val="none" w:sz="0" w:space="0" w:color="auto"/>
                                <w:right w:val="none" w:sz="0" w:space="0" w:color="auto"/>
                              </w:divBdr>
                              <w:divsChild>
                                <w:div w:id="14578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1023">
                          <w:marLeft w:val="-225"/>
                          <w:marRight w:val="0"/>
                          <w:marTop w:val="0"/>
                          <w:marBottom w:val="360"/>
                          <w:divBdr>
                            <w:top w:val="none" w:sz="0" w:space="0" w:color="auto"/>
                            <w:left w:val="none" w:sz="0" w:space="0" w:color="auto"/>
                            <w:bottom w:val="none" w:sz="0" w:space="0" w:color="auto"/>
                            <w:right w:val="none" w:sz="0" w:space="0" w:color="auto"/>
                          </w:divBdr>
                        </w:div>
                        <w:div w:id="767698037">
                          <w:marLeft w:val="-225"/>
                          <w:marRight w:val="0"/>
                          <w:marTop w:val="0"/>
                          <w:marBottom w:val="360"/>
                          <w:divBdr>
                            <w:top w:val="none" w:sz="0" w:space="0" w:color="auto"/>
                            <w:left w:val="none" w:sz="0" w:space="0" w:color="auto"/>
                            <w:bottom w:val="none" w:sz="0" w:space="0" w:color="auto"/>
                            <w:right w:val="none" w:sz="0" w:space="0" w:color="auto"/>
                          </w:divBdr>
                        </w:div>
                        <w:div w:id="42800839">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25985211">
              <w:marLeft w:val="0"/>
              <w:marRight w:val="0"/>
              <w:marTop w:val="0"/>
              <w:marBottom w:val="0"/>
              <w:divBdr>
                <w:top w:val="none" w:sz="0" w:space="0" w:color="auto"/>
                <w:left w:val="none" w:sz="0" w:space="0" w:color="auto"/>
                <w:bottom w:val="none" w:sz="0" w:space="0" w:color="auto"/>
                <w:right w:val="none" w:sz="0" w:space="0" w:color="auto"/>
              </w:divBdr>
              <w:divsChild>
                <w:div w:id="1066759249">
                  <w:marLeft w:val="0"/>
                  <w:marRight w:val="0"/>
                  <w:marTop w:val="0"/>
                  <w:marBottom w:val="0"/>
                  <w:divBdr>
                    <w:top w:val="none" w:sz="0" w:space="0" w:color="auto"/>
                    <w:left w:val="none" w:sz="0" w:space="0" w:color="auto"/>
                    <w:bottom w:val="none" w:sz="0" w:space="0" w:color="auto"/>
                    <w:right w:val="none" w:sz="0" w:space="0" w:color="auto"/>
                  </w:divBdr>
                </w:div>
              </w:divsChild>
            </w:div>
            <w:div w:id="88357222">
              <w:marLeft w:val="0"/>
              <w:marRight w:val="0"/>
              <w:marTop w:val="0"/>
              <w:marBottom w:val="0"/>
              <w:divBdr>
                <w:top w:val="none" w:sz="0" w:space="0" w:color="auto"/>
                <w:left w:val="none" w:sz="0" w:space="0" w:color="auto"/>
                <w:bottom w:val="none" w:sz="0" w:space="0" w:color="auto"/>
                <w:right w:val="none" w:sz="0" w:space="0" w:color="auto"/>
              </w:divBdr>
              <w:divsChild>
                <w:div w:id="12731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42.bin"/><Relationship Id="rId21" Type="http://schemas.openxmlformats.org/officeDocument/2006/relationships/image" Target="media/image12.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4.png"/><Relationship Id="rId68" Type="http://schemas.openxmlformats.org/officeDocument/2006/relationships/image" Target="media/image46.png"/><Relationship Id="rId84" Type="http://schemas.openxmlformats.org/officeDocument/2006/relationships/image" Target="media/image53.png"/><Relationship Id="rId89" Type="http://schemas.openxmlformats.org/officeDocument/2006/relationships/oleObject" Target="embeddings/oleObject27.bin"/><Relationship Id="rId112" Type="http://schemas.openxmlformats.org/officeDocument/2006/relationships/image" Target="media/image64.png"/><Relationship Id="rId16" Type="http://schemas.openxmlformats.org/officeDocument/2006/relationships/image" Target="media/image7.emf"/><Relationship Id="rId107" Type="http://schemas.openxmlformats.org/officeDocument/2006/relationships/image" Target="media/image59.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oleObject" Target="embeddings/oleObject6.bin"/><Relationship Id="rId58"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1.png"/><Relationship Id="rId102" Type="http://schemas.openxmlformats.org/officeDocument/2006/relationships/image" Target="media/image54.png"/><Relationship Id="rId123"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oleObject" Target="embeddings/oleObject28.bin"/><Relationship Id="rId95" Type="http://schemas.openxmlformats.org/officeDocument/2006/relationships/oleObject" Target="embeddings/oleObject33.bin"/><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oleObject" Target="embeddings/oleObject11.bin"/><Relationship Id="rId69" Type="http://schemas.openxmlformats.org/officeDocument/2006/relationships/oleObject" Target="embeddings/oleObject14.bin"/><Relationship Id="rId77" Type="http://schemas.openxmlformats.org/officeDocument/2006/relationships/image" Target="media/image50.png"/><Relationship Id="rId100" Type="http://schemas.openxmlformats.org/officeDocument/2006/relationships/oleObject" Target="embeddings/oleObject38.bin"/><Relationship Id="rId105" Type="http://schemas.openxmlformats.org/officeDocument/2006/relationships/image" Target="media/image57.png"/><Relationship Id="rId113" Type="http://schemas.openxmlformats.org/officeDocument/2006/relationships/oleObject" Target="embeddings/oleObject40.bin"/><Relationship Id="rId118" Type="http://schemas.openxmlformats.org/officeDocument/2006/relationships/image" Target="media/image67.png"/><Relationship Id="rId126" Type="http://schemas.openxmlformats.org/officeDocument/2006/relationships/fontTable" Target="fontTable.xml"/><Relationship Id="rId8" Type="http://schemas.openxmlformats.org/officeDocument/2006/relationships/hyperlink" Target="http://www.iprbookshop.ru/73689.html" TargetMode="External"/><Relationship Id="rId51" Type="http://schemas.openxmlformats.org/officeDocument/2006/relationships/image" Target="media/image37.png"/><Relationship Id="rId72" Type="http://schemas.openxmlformats.org/officeDocument/2006/relationships/image" Target="media/image48.png"/><Relationship Id="rId80" Type="http://schemas.openxmlformats.org/officeDocument/2006/relationships/oleObject" Target="embeddings/oleObject20.bin"/><Relationship Id="rId85" Type="http://schemas.openxmlformats.org/officeDocument/2006/relationships/oleObject" Target="embeddings/oleObject23.bin"/><Relationship Id="rId93" Type="http://schemas.openxmlformats.org/officeDocument/2006/relationships/oleObject" Target="embeddings/oleObject31.bin"/><Relationship Id="rId98" Type="http://schemas.openxmlformats.org/officeDocument/2006/relationships/oleObject" Target="embeddings/oleObject36.bin"/><Relationship Id="rId121"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oleObject" Target="embeddings/oleObject9.bin"/><Relationship Id="rId67" Type="http://schemas.openxmlformats.org/officeDocument/2006/relationships/oleObject" Target="embeddings/oleObject13.bin"/><Relationship Id="rId103" Type="http://schemas.openxmlformats.org/officeDocument/2006/relationships/image" Target="media/image55.png"/><Relationship Id="rId108" Type="http://schemas.openxmlformats.org/officeDocument/2006/relationships/image" Target="media/image60.png"/><Relationship Id="rId116" Type="http://schemas.openxmlformats.org/officeDocument/2006/relationships/image" Target="media/image66.png"/><Relationship Id="rId124" Type="http://schemas.openxmlformats.org/officeDocument/2006/relationships/image" Target="http://festival.1september.ru/articles/556015/3.gif" TargetMode="External"/><Relationship Id="rId20" Type="http://schemas.openxmlformats.org/officeDocument/2006/relationships/image" Target="media/image11.jpeg"/><Relationship Id="rId41" Type="http://schemas.openxmlformats.org/officeDocument/2006/relationships/oleObject" Target="embeddings/oleObject4.bin"/><Relationship Id="rId54" Type="http://schemas.openxmlformats.org/officeDocument/2006/relationships/image" Target="media/image39.png"/><Relationship Id="rId62" Type="http://schemas.openxmlformats.org/officeDocument/2006/relationships/oleObject" Target="embeddings/oleObject10.bin"/><Relationship Id="rId70" Type="http://schemas.openxmlformats.org/officeDocument/2006/relationships/image" Target="media/image47.png"/><Relationship Id="rId75" Type="http://schemas.openxmlformats.org/officeDocument/2006/relationships/oleObject" Target="embeddings/oleObject17.bin"/><Relationship Id="rId83" Type="http://schemas.openxmlformats.org/officeDocument/2006/relationships/image" Target="media/image52.png"/><Relationship Id="rId88" Type="http://schemas.openxmlformats.org/officeDocument/2006/relationships/oleObject" Target="embeddings/oleObject26.bin"/><Relationship Id="rId91" Type="http://schemas.openxmlformats.org/officeDocument/2006/relationships/oleObject" Target="embeddings/oleObject29.bin"/><Relationship Id="rId96" Type="http://schemas.openxmlformats.org/officeDocument/2006/relationships/oleObject" Target="embeddings/oleObject34.bin"/><Relationship Id="rId111"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oleObject" Target="embeddings/oleObject5.bin"/><Relationship Id="rId57" Type="http://schemas.openxmlformats.org/officeDocument/2006/relationships/oleObject" Target="embeddings/oleObject8.bin"/><Relationship Id="rId106" Type="http://schemas.openxmlformats.org/officeDocument/2006/relationships/image" Target="media/image58.png"/><Relationship Id="rId114" Type="http://schemas.openxmlformats.org/officeDocument/2006/relationships/image" Target="media/image65.png"/><Relationship Id="rId119" Type="http://schemas.openxmlformats.org/officeDocument/2006/relationships/oleObject" Target="embeddings/oleObject43.bin"/><Relationship Id="rId12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2.png"/><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oleObject" Target="embeddings/oleObject19.bin"/><Relationship Id="rId81" Type="http://schemas.openxmlformats.org/officeDocument/2006/relationships/oleObject" Target="embeddings/oleObject21.bin"/><Relationship Id="rId86"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oleObject" Target="embeddings/oleObject37.bin"/><Relationship Id="rId101" Type="http://schemas.openxmlformats.org/officeDocument/2006/relationships/oleObject" Target="embeddings/oleObject39.bin"/><Relationship Id="rId122" Type="http://schemas.openxmlformats.org/officeDocument/2006/relationships/image" Target="http://festival.1september.ru/articles/556015/2.gif" TargetMode="External"/><Relationship Id="rId4" Type="http://schemas.openxmlformats.org/officeDocument/2006/relationships/settings" Target="settings.xml"/><Relationship Id="rId9" Type="http://schemas.openxmlformats.org/officeDocument/2006/relationships/hyperlink" Target="https://tkbt-myru.3cx.net/join/G2kDw51GlCqLeISPvEMTp04F" TargetMode="Externa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27.png"/><Relationship Id="rId109" Type="http://schemas.openxmlformats.org/officeDocument/2006/relationships/image" Target="media/image61.png"/><Relationship Id="rId34" Type="http://schemas.openxmlformats.org/officeDocument/2006/relationships/oleObject" Target="embeddings/oleObject3.bin"/><Relationship Id="rId50" Type="http://schemas.openxmlformats.org/officeDocument/2006/relationships/image" Target="media/image36.png"/><Relationship Id="rId55" Type="http://schemas.openxmlformats.org/officeDocument/2006/relationships/oleObject" Target="embeddings/oleObject7.bin"/><Relationship Id="rId76" Type="http://schemas.openxmlformats.org/officeDocument/2006/relationships/oleObject" Target="embeddings/oleObject18.bin"/><Relationship Id="rId97" Type="http://schemas.openxmlformats.org/officeDocument/2006/relationships/oleObject" Target="embeddings/oleObject35.bin"/><Relationship Id="rId104" Type="http://schemas.openxmlformats.org/officeDocument/2006/relationships/image" Target="media/image56.png"/><Relationship Id="rId120" Type="http://schemas.openxmlformats.org/officeDocument/2006/relationships/image" Target="media/image68.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45.png"/><Relationship Id="rId87" Type="http://schemas.openxmlformats.org/officeDocument/2006/relationships/oleObject" Target="embeddings/oleObject25.bin"/><Relationship Id="rId110" Type="http://schemas.openxmlformats.org/officeDocument/2006/relationships/image" Target="media/image62.png"/><Relationship Id="rId115" Type="http://schemas.openxmlformats.org/officeDocument/2006/relationships/oleObject" Target="embeddings/oleObject41.bin"/><Relationship Id="rId61" Type="http://schemas.openxmlformats.org/officeDocument/2006/relationships/image" Target="media/image43.png"/><Relationship Id="rId82" Type="http://schemas.openxmlformats.org/officeDocument/2006/relationships/oleObject" Target="embeddings/oleObject2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C7C8A-ECB5-41AE-8CBC-A9EF15473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63</Pages>
  <Words>17742</Words>
  <Characters>101132</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Горева</dc:creator>
  <cp:keywords/>
  <dc:description/>
  <cp:lastModifiedBy>Вадим</cp:lastModifiedBy>
  <cp:revision>164</cp:revision>
  <cp:lastPrinted>2020-03-18T12:23:00Z</cp:lastPrinted>
  <dcterms:created xsi:type="dcterms:W3CDTF">2020-03-18T15:47:00Z</dcterms:created>
  <dcterms:modified xsi:type="dcterms:W3CDTF">2020-05-18T12:45:00Z</dcterms:modified>
</cp:coreProperties>
</file>